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BF" w:rsidRDefault="002A71BF">
      <w:pPr>
        <w:spacing w:line="500" w:lineRule="exact"/>
        <w:rPr>
          <w:rFonts w:ascii="方正小标宋简体" w:eastAsia="方正小标宋简体" w:hAnsi="方正小标宋简体" w:cs="方正小标宋简体"/>
          <w:bCs/>
          <w:color w:val="000000"/>
          <w:sz w:val="44"/>
          <w:szCs w:val="44"/>
        </w:rPr>
      </w:pPr>
    </w:p>
    <w:p w:rsidR="002A71BF" w:rsidRDefault="002A71BF">
      <w:pPr>
        <w:spacing w:line="500" w:lineRule="exact"/>
        <w:jc w:val="center"/>
        <w:rPr>
          <w:rFonts w:ascii="方正小标宋简体" w:eastAsia="方正小标宋简体" w:hAnsi="方正小标宋简体" w:cs="方正小标宋简体"/>
          <w:bCs/>
          <w:color w:val="000000" w:themeColor="text1"/>
          <w:sz w:val="48"/>
          <w:szCs w:val="48"/>
        </w:rPr>
      </w:pPr>
    </w:p>
    <w:p w:rsidR="002A71BF" w:rsidRDefault="002A71BF">
      <w:pPr>
        <w:spacing w:line="500" w:lineRule="exact"/>
        <w:jc w:val="center"/>
        <w:rPr>
          <w:rFonts w:ascii="方正小标宋简体" w:eastAsia="方正小标宋简体" w:hAnsi="方正小标宋简体" w:cs="方正小标宋简体"/>
          <w:bCs/>
          <w:color w:val="000000" w:themeColor="text1"/>
          <w:sz w:val="48"/>
          <w:szCs w:val="48"/>
        </w:rPr>
      </w:pPr>
    </w:p>
    <w:p w:rsidR="002A71BF" w:rsidRDefault="00B3043A">
      <w:pPr>
        <w:spacing w:line="500" w:lineRule="exact"/>
        <w:jc w:val="center"/>
        <w:rPr>
          <w:rFonts w:ascii="方正小标宋简体" w:eastAsia="方正小标宋简体" w:hAnsi="方正小标宋简体" w:cs="方正小标宋简体"/>
          <w:bCs/>
          <w:color w:val="000000" w:themeColor="text1"/>
          <w:sz w:val="48"/>
          <w:szCs w:val="48"/>
        </w:rPr>
      </w:pPr>
      <w:r>
        <w:rPr>
          <w:rFonts w:ascii="方正小标宋简体" w:eastAsia="方正小标宋简体" w:hAnsi="方正小标宋简体" w:cs="方正小标宋简体" w:hint="eastAsia"/>
          <w:bCs/>
          <w:color w:val="000000" w:themeColor="text1"/>
          <w:sz w:val="48"/>
          <w:szCs w:val="48"/>
        </w:rPr>
        <w:t>北京市公共人力资源服务中心</w:t>
      </w:r>
    </w:p>
    <w:p w:rsidR="002A71BF" w:rsidRDefault="00B3043A">
      <w:pPr>
        <w:spacing w:line="500" w:lineRule="exact"/>
        <w:ind w:left="-2"/>
        <w:jc w:val="center"/>
        <w:rPr>
          <w:rFonts w:ascii="方正小标宋简体" w:eastAsia="方正小标宋简体" w:hAnsi="方正小标宋简体" w:cs="方正小标宋简体"/>
          <w:bCs/>
          <w:color w:val="000000" w:themeColor="text1"/>
          <w:sz w:val="48"/>
          <w:szCs w:val="48"/>
        </w:rPr>
      </w:pPr>
      <w:r>
        <w:rPr>
          <w:rFonts w:ascii="方正小标宋简体" w:eastAsia="方正小标宋简体" w:hAnsi="方正小标宋简体" w:cs="方正小标宋简体" w:hint="eastAsia"/>
          <w:bCs/>
          <w:color w:val="000000" w:themeColor="text1"/>
          <w:sz w:val="48"/>
          <w:szCs w:val="48"/>
        </w:rPr>
        <w:t>中央空调系统维修项目</w:t>
      </w:r>
    </w:p>
    <w:p w:rsidR="002A71BF" w:rsidRDefault="00B3043A">
      <w:pPr>
        <w:spacing w:line="500" w:lineRule="exact"/>
        <w:jc w:val="center"/>
        <w:rPr>
          <w:rFonts w:ascii="方正仿宋_GBK" w:eastAsia="方正仿宋_GBK" w:hAnsi="方正仿宋_GBK" w:cs="方正仿宋_GBK"/>
          <w:color w:val="000000" w:themeColor="text1"/>
          <w:sz w:val="32"/>
          <w:szCs w:val="32"/>
        </w:rPr>
      </w:pPr>
      <w:r>
        <w:rPr>
          <w:rFonts w:ascii="方正小标宋简体" w:eastAsia="方正小标宋简体" w:hAnsi="方正小标宋简体" w:cs="方正小标宋简体" w:hint="eastAsia"/>
          <w:bCs/>
          <w:color w:val="000000" w:themeColor="text1"/>
          <w:sz w:val="48"/>
          <w:szCs w:val="48"/>
        </w:rPr>
        <w:t>比选文件</w:t>
      </w:r>
    </w:p>
    <w:p w:rsidR="002A71BF" w:rsidRDefault="002A71BF">
      <w:pPr>
        <w:pStyle w:val="a5"/>
        <w:spacing w:line="500" w:lineRule="exact"/>
        <w:rPr>
          <w:rFonts w:ascii="方正仿宋_GBK" w:eastAsia="方正仿宋_GBK" w:hAnsi="方正仿宋_GBK" w:cs="方正仿宋_GBK"/>
          <w:color w:val="000000" w:themeColor="text1"/>
          <w:sz w:val="32"/>
          <w:szCs w:val="32"/>
        </w:rPr>
      </w:pPr>
    </w:p>
    <w:p w:rsidR="002A71BF" w:rsidRDefault="002A71BF">
      <w:pPr>
        <w:spacing w:line="500" w:lineRule="exact"/>
        <w:rPr>
          <w:rFonts w:ascii="方正仿宋_GBK" w:eastAsia="方正仿宋_GBK" w:hAnsi="方正仿宋_GBK" w:cs="方正仿宋_GBK"/>
          <w:sz w:val="32"/>
          <w:szCs w:val="32"/>
        </w:rPr>
      </w:pPr>
    </w:p>
    <w:p w:rsidR="002A71BF" w:rsidRDefault="002A71BF">
      <w:pPr>
        <w:spacing w:line="500" w:lineRule="exact"/>
        <w:rPr>
          <w:rFonts w:ascii="方正仿宋_GBK" w:eastAsia="方正仿宋_GBK" w:hAnsi="方正仿宋_GBK" w:cs="方正仿宋_GBK"/>
          <w:b/>
          <w:color w:val="000000" w:themeColor="text1"/>
          <w:sz w:val="32"/>
          <w:szCs w:val="32"/>
        </w:rPr>
      </w:pPr>
    </w:p>
    <w:p w:rsidR="002A71BF" w:rsidRDefault="002A71BF">
      <w:pPr>
        <w:pStyle w:val="a5"/>
        <w:spacing w:line="500" w:lineRule="exact"/>
      </w:pPr>
    </w:p>
    <w:p w:rsidR="002A71BF" w:rsidRDefault="002A71BF">
      <w:pPr>
        <w:spacing w:line="500" w:lineRule="exact"/>
      </w:pPr>
    </w:p>
    <w:p w:rsidR="002A71BF" w:rsidRDefault="002A71BF">
      <w:pPr>
        <w:pStyle w:val="a5"/>
        <w:spacing w:line="500" w:lineRule="exact"/>
      </w:pPr>
    </w:p>
    <w:p w:rsidR="002A71BF" w:rsidRDefault="00B3043A">
      <w:pPr>
        <w:spacing w:line="500" w:lineRule="exact"/>
        <w:jc w:val="center"/>
        <w:rPr>
          <w:rFonts w:ascii="方正仿宋_GBK" w:eastAsia="方正仿宋_GBK" w:hAnsi="方正仿宋_GBK" w:cs="方正仿宋_GBK"/>
          <w:b/>
          <w:color w:val="000000" w:themeColor="text1"/>
          <w:sz w:val="32"/>
          <w:szCs w:val="32"/>
        </w:rPr>
      </w:pPr>
      <w:r>
        <w:rPr>
          <w:rFonts w:ascii="方正仿宋_GBK" w:eastAsia="方正仿宋_GBK" w:hAnsi="方正仿宋_GBK" w:cs="方正仿宋_GBK" w:hint="eastAsia"/>
          <w:b/>
          <w:color w:val="000000" w:themeColor="text1"/>
          <w:sz w:val="32"/>
          <w:szCs w:val="32"/>
        </w:rPr>
        <w:t>北京市公共人力资源服务中心</w:t>
      </w:r>
    </w:p>
    <w:p w:rsidR="002A71BF" w:rsidRDefault="00B3043A">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b/>
          <w:color w:val="000000" w:themeColor="text1"/>
          <w:sz w:val="32"/>
          <w:szCs w:val="32"/>
        </w:rPr>
        <w:t>二○二五年八月</w:t>
      </w:r>
    </w:p>
    <w:p w:rsidR="002A71BF" w:rsidRDefault="002A71BF">
      <w:pPr>
        <w:spacing w:line="500" w:lineRule="exact"/>
        <w:rPr>
          <w:rFonts w:ascii="方正仿宋_GBK" w:eastAsia="方正仿宋_GBK" w:hAnsi="方正仿宋_GBK" w:cs="方正仿宋_GBK"/>
          <w:caps/>
          <w:color w:val="FF0000"/>
          <w:sz w:val="32"/>
          <w:szCs w:val="32"/>
        </w:rPr>
        <w:sectPr w:rsidR="002A71BF">
          <w:headerReference w:type="default" r:id="rId9"/>
          <w:footerReference w:type="even" r:id="rId10"/>
          <w:footerReference w:type="default" r:id="rId11"/>
          <w:headerReference w:type="first" r:id="rId12"/>
          <w:pgSz w:w="12240" w:h="15840"/>
          <w:pgMar w:top="1440" w:right="1800" w:bottom="1440" w:left="1800" w:header="720" w:footer="720" w:gutter="0"/>
          <w:cols w:space="720"/>
          <w:titlePg/>
          <w:docGrid w:type="lines" w:linePitch="312"/>
        </w:sectPr>
      </w:pPr>
    </w:p>
    <w:p w:rsidR="002A71BF" w:rsidRDefault="00B3043A">
      <w:pPr>
        <w:spacing w:line="500" w:lineRule="exact"/>
        <w:jc w:val="center"/>
        <w:rPr>
          <w:rFonts w:ascii="方正仿宋_GBK" w:eastAsia="方正仿宋_GBK" w:hAnsi="方正仿宋_GBK" w:cs="方正仿宋_GBK"/>
          <w:b/>
          <w:sz w:val="32"/>
          <w:szCs w:val="32"/>
        </w:rPr>
      </w:pPr>
      <w:bookmarkStart w:id="0" w:name="_Toc32485"/>
      <w:bookmarkStart w:id="1" w:name="_Toc537"/>
      <w:bookmarkStart w:id="2" w:name="_Toc8025"/>
      <w:bookmarkStart w:id="3" w:name="_Toc19933"/>
      <w:bookmarkStart w:id="4" w:name="_Toc4313"/>
      <w:bookmarkStart w:id="5" w:name="_Toc30336"/>
      <w:bookmarkStart w:id="6" w:name="_Toc21651"/>
      <w:bookmarkStart w:id="7" w:name="_Toc21956"/>
      <w:r>
        <w:rPr>
          <w:rFonts w:ascii="方正仿宋_GBK" w:eastAsia="方正仿宋_GBK" w:hAnsi="方正仿宋_GBK" w:cs="方正仿宋_GBK" w:hint="eastAsia"/>
          <w:b/>
          <w:sz w:val="32"/>
          <w:szCs w:val="32"/>
        </w:rPr>
        <w:lastRenderedPageBreak/>
        <w:t>目    录</w:t>
      </w:r>
    </w:p>
    <w:p w:rsidR="002A71BF" w:rsidRDefault="002A71BF">
      <w:pPr>
        <w:spacing w:line="500" w:lineRule="exact"/>
        <w:rPr>
          <w:rFonts w:ascii="方正仿宋_GBK" w:eastAsia="方正仿宋_GBK" w:hAnsi="方正仿宋_GBK" w:cs="方正仿宋_GBK"/>
          <w:b/>
          <w:bCs/>
          <w:sz w:val="32"/>
          <w:szCs w:val="32"/>
        </w:rPr>
      </w:pPr>
    </w:p>
    <w:p w:rsidR="002A71BF" w:rsidRDefault="00B3043A">
      <w:pPr>
        <w:pStyle w:val="10"/>
        <w:tabs>
          <w:tab w:val="right" w:leader="dot" w:pos="8306"/>
        </w:tabs>
        <w:spacing w:line="500" w:lineRule="exact"/>
        <w:rPr>
          <w:rFonts w:ascii="仿宋_GB2312" w:eastAsia="仿宋_GB2312"/>
          <w:sz w:val="32"/>
          <w:szCs w:val="32"/>
        </w:rPr>
      </w:pPr>
      <w:r>
        <w:rPr>
          <w:rFonts w:ascii="仿宋_GB2312" w:eastAsia="仿宋_GB2312" w:hAnsi="方正仿宋_GBK" w:cs="方正仿宋_GBK" w:hint="eastAsia"/>
          <w:color w:val="FF0000"/>
          <w:sz w:val="32"/>
          <w:szCs w:val="32"/>
        </w:rPr>
        <w:fldChar w:fldCharType="begin"/>
      </w:r>
      <w:r>
        <w:rPr>
          <w:rFonts w:ascii="仿宋_GB2312" w:eastAsia="仿宋_GB2312" w:hAnsi="方正仿宋_GBK" w:cs="方正仿宋_GBK" w:hint="eastAsia"/>
          <w:color w:val="FF0000"/>
          <w:sz w:val="32"/>
          <w:szCs w:val="32"/>
        </w:rPr>
        <w:instrText xml:space="preserve">TOC \o "1-1" \u </w:instrText>
      </w:r>
      <w:r>
        <w:rPr>
          <w:rFonts w:ascii="仿宋_GB2312" w:eastAsia="仿宋_GB2312" w:hAnsi="方正仿宋_GBK" w:cs="方正仿宋_GBK" w:hint="eastAsia"/>
          <w:color w:val="FF0000"/>
          <w:sz w:val="32"/>
          <w:szCs w:val="32"/>
        </w:rPr>
        <w:fldChar w:fldCharType="separate"/>
      </w:r>
      <w:r>
        <w:rPr>
          <w:rFonts w:ascii="仿宋_GB2312" w:eastAsia="仿宋_GB2312" w:hAnsi="方正仿宋_GBK" w:cs="方正仿宋_GBK" w:hint="eastAsia"/>
          <w:sz w:val="32"/>
          <w:szCs w:val="32"/>
        </w:rPr>
        <w:t>第一部分　采购邀请</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_Toc1174906743 </w:instrText>
      </w:r>
      <w:r>
        <w:rPr>
          <w:rFonts w:ascii="仿宋_GB2312" w:eastAsia="仿宋_GB2312" w:hint="eastAsia"/>
          <w:sz w:val="32"/>
          <w:szCs w:val="32"/>
        </w:rPr>
        <w:fldChar w:fldCharType="separate"/>
      </w:r>
      <w:r w:rsidR="005B08E2">
        <w:rPr>
          <w:rFonts w:ascii="仿宋_GB2312" w:eastAsia="仿宋_GB2312"/>
          <w:noProof/>
          <w:sz w:val="32"/>
          <w:szCs w:val="32"/>
        </w:rPr>
        <w:t>2</w:t>
      </w:r>
      <w:r>
        <w:rPr>
          <w:rFonts w:ascii="仿宋_GB2312" w:eastAsia="仿宋_GB2312" w:hint="eastAsia"/>
          <w:sz w:val="32"/>
          <w:szCs w:val="32"/>
        </w:rPr>
        <w:fldChar w:fldCharType="end"/>
      </w:r>
    </w:p>
    <w:p w:rsidR="002A71BF" w:rsidRDefault="00B3043A">
      <w:pPr>
        <w:pStyle w:val="10"/>
        <w:tabs>
          <w:tab w:val="right" w:leader="dot" w:pos="8306"/>
        </w:tabs>
        <w:spacing w:line="500" w:lineRule="exact"/>
        <w:rPr>
          <w:rFonts w:ascii="仿宋_GB2312" w:eastAsia="仿宋_GB2312"/>
          <w:sz w:val="32"/>
          <w:szCs w:val="32"/>
        </w:rPr>
      </w:pPr>
      <w:r>
        <w:rPr>
          <w:rFonts w:ascii="仿宋_GB2312" w:eastAsia="仿宋_GB2312" w:hAnsi="方正仿宋_GBK" w:cs="方正仿宋_GBK" w:hint="eastAsia"/>
          <w:sz w:val="32"/>
          <w:szCs w:val="32"/>
        </w:rPr>
        <w:t>第二部分　采购需求</w:t>
      </w:r>
      <w:r>
        <w:rPr>
          <w:rFonts w:ascii="仿宋_GB2312" w:eastAsia="仿宋_GB2312" w:hint="eastAsia"/>
          <w:sz w:val="32"/>
          <w:szCs w:val="32"/>
        </w:rPr>
        <w:tab/>
      </w:r>
      <w:r w:rsidR="005B08E2">
        <w:rPr>
          <w:rFonts w:ascii="仿宋_GB2312" w:eastAsia="仿宋_GB2312"/>
          <w:sz w:val="32"/>
          <w:szCs w:val="32"/>
        </w:rPr>
        <w:t>3</w:t>
      </w:r>
    </w:p>
    <w:p w:rsidR="002A71BF" w:rsidRDefault="00B3043A">
      <w:pPr>
        <w:pStyle w:val="10"/>
        <w:tabs>
          <w:tab w:val="right" w:leader="dot" w:pos="8306"/>
        </w:tabs>
        <w:spacing w:line="500" w:lineRule="exact"/>
        <w:rPr>
          <w:rFonts w:ascii="仿宋_GB2312" w:eastAsia="仿宋_GB2312"/>
          <w:sz w:val="32"/>
          <w:szCs w:val="32"/>
        </w:rPr>
      </w:pPr>
      <w:r>
        <w:rPr>
          <w:rFonts w:ascii="仿宋_GB2312" w:eastAsia="仿宋_GB2312" w:hAnsi="方正仿宋_GBK" w:cs="方正仿宋_GBK" w:hint="eastAsia"/>
          <w:sz w:val="32"/>
          <w:szCs w:val="32"/>
        </w:rPr>
        <w:t>第三部分　响应文件</w:t>
      </w:r>
      <w:r>
        <w:rPr>
          <w:rFonts w:ascii="仿宋_GB2312" w:eastAsia="仿宋_GB2312" w:hAnsi="方正仿宋_GBK" w:cs="方正仿宋_GBK"/>
          <w:sz w:val="32"/>
          <w:szCs w:val="32"/>
        </w:rPr>
        <w:t>编制要求</w:t>
      </w:r>
      <w:r>
        <w:rPr>
          <w:rFonts w:ascii="仿宋_GB2312" w:eastAsia="仿宋_GB2312" w:hint="eastAsia"/>
          <w:sz w:val="32"/>
          <w:szCs w:val="32"/>
        </w:rPr>
        <w:tab/>
      </w:r>
      <w:r>
        <w:rPr>
          <w:rFonts w:ascii="仿宋_GB2312" w:eastAsia="仿宋_GB2312"/>
          <w:sz w:val="32"/>
          <w:szCs w:val="32"/>
        </w:rPr>
        <w:t>4</w:t>
      </w:r>
    </w:p>
    <w:p w:rsidR="002A71BF" w:rsidRDefault="00B3043A">
      <w:pPr>
        <w:pStyle w:val="10"/>
        <w:tabs>
          <w:tab w:val="right" w:leader="dot" w:pos="8306"/>
        </w:tabs>
        <w:spacing w:line="500" w:lineRule="exact"/>
        <w:rPr>
          <w:rFonts w:ascii="仿宋_GB2312" w:eastAsia="仿宋_GB2312"/>
          <w:sz w:val="32"/>
          <w:szCs w:val="32"/>
        </w:rPr>
      </w:pPr>
      <w:r>
        <w:rPr>
          <w:rFonts w:ascii="仿宋_GB2312" w:eastAsia="仿宋_GB2312" w:hAnsi="方正仿宋_GBK" w:cs="方正仿宋_GBK" w:hint="eastAsia"/>
          <w:sz w:val="32"/>
          <w:szCs w:val="32"/>
        </w:rPr>
        <w:t>第四部分  评审方法及标准</w:t>
      </w:r>
      <w:r>
        <w:rPr>
          <w:rFonts w:ascii="仿宋_GB2312" w:eastAsia="仿宋_GB2312" w:hint="eastAsia"/>
          <w:sz w:val="32"/>
          <w:szCs w:val="32"/>
        </w:rPr>
        <w:tab/>
      </w:r>
      <w:r w:rsidR="00024BEC">
        <w:rPr>
          <w:rFonts w:ascii="仿宋_GB2312" w:eastAsia="仿宋_GB2312"/>
          <w:sz w:val="32"/>
          <w:szCs w:val="32"/>
        </w:rPr>
        <w:t>6</w:t>
      </w:r>
    </w:p>
    <w:p w:rsidR="002A71BF" w:rsidRDefault="00B3043A">
      <w:pPr>
        <w:pStyle w:val="10"/>
        <w:tabs>
          <w:tab w:val="right" w:leader="dot" w:pos="8306"/>
        </w:tabs>
        <w:spacing w:line="500" w:lineRule="exact"/>
        <w:rPr>
          <w:rFonts w:ascii="仿宋_GB2312" w:eastAsia="仿宋_GB2312"/>
          <w:sz w:val="32"/>
          <w:szCs w:val="32"/>
        </w:rPr>
      </w:pPr>
      <w:r>
        <w:rPr>
          <w:rFonts w:ascii="仿宋_GB2312" w:eastAsia="仿宋_GB2312" w:hAnsi="方正仿宋_GBK" w:cs="方正仿宋_GBK" w:hint="eastAsia"/>
          <w:sz w:val="32"/>
          <w:szCs w:val="32"/>
        </w:rPr>
        <w:t>第五部分  附件</w:t>
      </w:r>
      <w:r>
        <w:rPr>
          <w:rFonts w:ascii="仿宋_GB2312" w:eastAsia="仿宋_GB2312" w:hint="eastAsia"/>
          <w:sz w:val="32"/>
          <w:szCs w:val="32"/>
        </w:rPr>
        <w:tab/>
      </w:r>
      <w:r w:rsidR="00024BEC">
        <w:rPr>
          <w:rFonts w:ascii="仿宋_GB2312" w:eastAsia="仿宋_GB2312"/>
          <w:sz w:val="32"/>
          <w:szCs w:val="32"/>
        </w:rPr>
        <w:t>9</w:t>
      </w:r>
    </w:p>
    <w:p w:rsidR="002A71BF" w:rsidRDefault="002A71BF">
      <w:pPr>
        <w:pStyle w:val="10"/>
        <w:tabs>
          <w:tab w:val="right" w:leader="dot" w:pos="8306"/>
        </w:tabs>
        <w:spacing w:line="500" w:lineRule="exact"/>
        <w:rPr>
          <w:rFonts w:ascii="仿宋_GB2312" w:eastAsia="仿宋_GB2312"/>
          <w:sz w:val="32"/>
          <w:szCs w:val="32"/>
        </w:rPr>
      </w:pPr>
    </w:p>
    <w:p w:rsidR="002A71BF" w:rsidRDefault="00B3043A">
      <w:pPr>
        <w:pStyle w:val="1"/>
        <w:spacing w:before="0" w:after="0" w:line="500" w:lineRule="exact"/>
        <w:rPr>
          <w:rFonts w:ascii="方正仿宋_GBK" w:eastAsia="方正仿宋_GBK" w:hAnsi="方正仿宋_GBK" w:cs="方正仿宋_GBK"/>
          <w:bCs/>
          <w:color w:val="FF0000"/>
          <w:kern w:val="2"/>
          <w:sz w:val="32"/>
          <w:szCs w:val="32"/>
        </w:rPr>
      </w:pPr>
      <w:r>
        <w:rPr>
          <w:rFonts w:ascii="仿宋_GB2312" w:eastAsia="仿宋_GB2312" w:hAnsi="方正仿宋_GBK" w:cs="方正仿宋_GBK" w:hint="eastAsia"/>
          <w:color w:val="FF0000"/>
          <w:kern w:val="2"/>
          <w:sz w:val="32"/>
          <w:szCs w:val="32"/>
        </w:rPr>
        <w:fldChar w:fldCharType="end"/>
      </w:r>
    </w:p>
    <w:p w:rsidR="002A71BF" w:rsidRDefault="002A71BF">
      <w:pPr>
        <w:spacing w:line="500" w:lineRule="exact"/>
        <w:rPr>
          <w:rFonts w:ascii="方正仿宋_GBK" w:eastAsia="方正仿宋_GBK" w:hAnsi="方正仿宋_GBK" w:cs="方正仿宋_GBK"/>
          <w:b/>
          <w:bCs/>
          <w:color w:val="FF0000"/>
          <w:sz w:val="32"/>
          <w:szCs w:val="32"/>
        </w:rPr>
      </w:pPr>
    </w:p>
    <w:p w:rsidR="002A71BF" w:rsidRDefault="002A71BF">
      <w:pPr>
        <w:pStyle w:val="a5"/>
        <w:spacing w:line="500" w:lineRule="exact"/>
        <w:rPr>
          <w:rFonts w:ascii="方正仿宋_GBK" w:eastAsia="方正仿宋_GBK" w:hAnsi="方正仿宋_GBK" w:cs="方正仿宋_GBK"/>
          <w:b/>
          <w:bCs/>
          <w:color w:val="FF0000"/>
          <w:sz w:val="32"/>
          <w:szCs w:val="32"/>
        </w:rPr>
      </w:pPr>
    </w:p>
    <w:p w:rsidR="002A71BF" w:rsidRDefault="002A71BF">
      <w:pPr>
        <w:spacing w:line="500" w:lineRule="exact"/>
        <w:rPr>
          <w:rFonts w:ascii="方正仿宋_GBK" w:eastAsia="方正仿宋_GBK" w:hAnsi="方正仿宋_GBK" w:cs="方正仿宋_GBK"/>
          <w:b/>
          <w:bCs/>
          <w:color w:val="FF0000"/>
          <w:sz w:val="32"/>
          <w:szCs w:val="32"/>
        </w:rPr>
      </w:pPr>
    </w:p>
    <w:p w:rsidR="002A71BF" w:rsidRDefault="002A71BF">
      <w:pPr>
        <w:pStyle w:val="a5"/>
        <w:spacing w:line="500" w:lineRule="exact"/>
        <w:rPr>
          <w:rFonts w:ascii="方正仿宋_GBK" w:eastAsia="方正仿宋_GBK" w:hAnsi="方正仿宋_GBK" w:cs="方正仿宋_GBK"/>
          <w:b/>
          <w:bCs/>
          <w:color w:val="FF0000"/>
          <w:sz w:val="32"/>
          <w:szCs w:val="32"/>
        </w:rPr>
      </w:pPr>
    </w:p>
    <w:p w:rsidR="002A71BF" w:rsidRDefault="002A71BF">
      <w:pPr>
        <w:spacing w:line="500" w:lineRule="exact"/>
        <w:rPr>
          <w:rFonts w:ascii="方正仿宋_GBK" w:eastAsia="方正仿宋_GBK" w:hAnsi="方正仿宋_GBK" w:cs="方正仿宋_GBK"/>
          <w:b/>
          <w:bCs/>
          <w:color w:val="FF0000"/>
          <w:sz w:val="32"/>
          <w:szCs w:val="32"/>
        </w:rPr>
      </w:pPr>
    </w:p>
    <w:p w:rsidR="002A71BF" w:rsidRDefault="002A71BF">
      <w:pPr>
        <w:pStyle w:val="a5"/>
        <w:spacing w:line="500" w:lineRule="exact"/>
        <w:rPr>
          <w:rFonts w:ascii="方正仿宋_GBK" w:eastAsia="方正仿宋_GBK" w:hAnsi="方正仿宋_GBK" w:cs="方正仿宋_GBK"/>
          <w:b/>
          <w:bCs/>
          <w:color w:val="FF0000"/>
          <w:sz w:val="32"/>
          <w:szCs w:val="32"/>
        </w:rPr>
      </w:pPr>
    </w:p>
    <w:p w:rsidR="002A71BF" w:rsidRDefault="002A71BF">
      <w:pPr>
        <w:spacing w:line="500" w:lineRule="exact"/>
        <w:rPr>
          <w:rFonts w:ascii="方正仿宋_GBK" w:eastAsia="方正仿宋_GBK" w:hAnsi="方正仿宋_GBK" w:cs="方正仿宋_GBK"/>
          <w:b/>
          <w:bCs/>
          <w:color w:val="FF0000"/>
          <w:sz w:val="32"/>
          <w:szCs w:val="32"/>
        </w:rPr>
      </w:pPr>
    </w:p>
    <w:p w:rsidR="002A71BF" w:rsidRDefault="002A71BF">
      <w:pPr>
        <w:pStyle w:val="a5"/>
        <w:spacing w:line="500" w:lineRule="exact"/>
        <w:rPr>
          <w:rFonts w:ascii="方正仿宋_GBK" w:eastAsia="方正仿宋_GBK" w:hAnsi="方正仿宋_GBK" w:cs="方正仿宋_GBK"/>
          <w:b/>
          <w:bCs/>
          <w:color w:val="FF0000"/>
          <w:sz w:val="32"/>
          <w:szCs w:val="32"/>
        </w:rPr>
      </w:pPr>
    </w:p>
    <w:p w:rsidR="002A71BF" w:rsidRDefault="002A71BF">
      <w:pPr>
        <w:spacing w:line="500" w:lineRule="exact"/>
        <w:rPr>
          <w:rFonts w:ascii="方正仿宋_GBK" w:eastAsia="方正仿宋_GBK" w:hAnsi="方正仿宋_GBK" w:cs="方正仿宋_GBK"/>
          <w:b/>
          <w:bCs/>
          <w:color w:val="FF0000"/>
          <w:sz w:val="32"/>
          <w:szCs w:val="32"/>
        </w:rPr>
      </w:pPr>
    </w:p>
    <w:p w:rsidR="002A71BF" w:rsidRDefault="002A71BF">
      <w:pPr>
        <w:pStyle w:val="a5"/>
        <w:spacing w:line="500" w:lineRule="exact"/>
        <w:rPr>
          <w:rFonts w:ascii="方正仿宋_GBK" w:eastAsia="方正仿宋_GBK" w:hAnsi="方正仿宋_GBK" w:cs="方正仿宋_GBK"/>
          <w:b/>
          <w:bCs/>
          <w:color w:val="FF0000"/>
          <w:sz w:val="32"/>
          <w:szCs w:val="32"/>
        </w:rPr>
      </w:pPr>
    </w:p>
    <w:p w:rsidR="002A71BF" w:rsidRDefault="002A71BF">
      <w:pPr>
        <w:spacing w:line="500" w:lineRule="exact"/>
        <w:rPr>
          <w:rFonts w:ascii="方正仿宋_GBK" w:eastAsia="方正仿宋_GBK" w:hAnsi="方正仿宋_GBK" w:cs="方正仿宋_GBK"/>
          <w:b/>
          <w:bCs/>
          <w:color w:val="FF0000"/>
          <w:sz w:val="32"/>
          <w:szCs w:val="32"/>
        </w:rPr>
      </w:pPr>
    </w:p>
    <w:p w:rsidR="002A71BF" w:rsidRDefault="002A71BF">
      <w:pPr>
        <w:pStyle w:val="1"/>
        <w:spacing w:before="0" w:after="0" w:line="500" w:lineRule="exact"/>
        <w:rPr>
          <w:rFonts w:ascii="方正仿宋_GBK" w:eastAsia="方正仿宋_GBK" w:hAnsi="方正仿宋_GBK" w:cs="方正仿宋_GBK"/>
          <w:sz w:val="32"/>
          <w:szCs w:val="32"/>
        </w:rPr>
      </w:pPr>
      <w:bookmarkStart w:id="8" w:name="_Toc1174906743"/>
    </w:p>
    <w:p w:rsidR="002A71BF" w:rsidRDefault="002A71BF">
      <w:pPr>
        <w:pStyle w:val="1"/>
        <w:spacing w:before="0" w:after="0" w:line="500" w:lineRule="exact"/>
        <w:rPr>
          <w:rFonts w:ascii="方正仿宋_GBK" w:eastAsia="方正仿宋_GBK" w:hAnsi="方正仿宋_GBK" w:cs="方正仿宋_GBK"/>
          <w:sz w:val="32"/>
          <w:szCs w:val="32"/>
        </w:rPr>
      </w:pPr>
    </w:p>
    <w:p w:rsidR="002A71BF" w:rsidRDefault="002A71BF">
      <w:pPr>
        <w:pStyle w:val="1"/>
        <w:spacing w:before="0" w:after="0" w:line="500" w:lineRule="exact"/>
        <w:rPr>
          <w:rFonts w:ascii="方正仿宋_GBK" w:eastAsia="方正仿宋_GBK" w:hAnsi="方正仿宋_GBK" w:cs="方正仿宋_GBK"/>
          <w:sz w:val="32"/>
          <w:szCs w:val="32"/>
        </w:rPr>
      </w:pPr>
    </w:p>
    <w:p w:rsidR="002A71BF" w:rsidRDefault="002A71BF"/>
    <w:p w:rsidR="002A71BF" w:rsidRDefault="002A71BF"/>
    <w:p w:rsidR="00024BEC" w:rsidRDefault="00024BEC" w:rsidP="00024BEC">
      <w:pPr>
        <w:pStyle w:val="1"/>
        <w:spacing w:before="0" w:after="0" w:line="500" w:lineRule="exact"/>
        <w:jc w:val="both"/>
        <w:rPr>
          <w:rFonts w:ascii="方正仿宋_GBK" w:eastAsia="方正仿宋_GBK" w:hAnsi="方正仿宋_GBK" w:cs="方正仿宋_GBK"/>
          <w:sz w:val="32"/>
          <w:szCs w:val="32"/>
        </w:rPr>
      </w:pPr>
    </w:p>
    <w:p w:rsidR="002A71BF" w:rsidRPr="00024BEC" w:rsidRDefault="00B3043A" w:rsidP="00024BEC">
      <w:pPr>
        <w:pStyle w:val="1"/>
        <w:spacing w:before="0" w:after="0" w:line="500" w:lineRule="exact"/>
        <w:rPr>
          <w:rFonts w:ascii="仿宋_GB2312" w:eastAsia="仿宋_GB2312" w:hAnsi="方正仿宋_GBK" w:cs="方正仿宋_GBK"/>
          <w:sz w:val="28"/>
          <w:szCs w:val="28"/>
        </w:rPr>
      </w:pPr>
      <w:r w:rsidRPr="00024BEC">
        <w:rPr>
          <w:rFonts w:ascii="仿宋_GB2312" w:eastAsia="仿宋_GB2312" w:hAnsi="方正仿宋_GBK" w:cs="方正仿宋_GBK" w:hint="eastAsia"/>
          <w:sz w:val="28"/>
          <w:szCs w:val="28"/>
        </w:rPr>
        <w:t xml:space="preserve">第一部分　</w:t>
      </w:r>
      <w:bookmarkEnd w:id="0"/>
      <w:bookmarkEnd w:id="1"/>
      <w:bookmarkEnd w:id="2"/>
      <w:bookmarkEnd w:id="3"/>
      <w:r w:rsidRPr="00024BEC">
        <w:rPr>
          <w:rFonts w:ascii="仿宋_GB2312" w:eastAsia="仿宋_GB2312" w:hAnsi="方正仿宋_GBK" w:cs="方正仿宋_GBK" w:hint="eastAsia"/>
          <w:sz w:val="28"/>
          <w:szCs w:val="28"/>
        </w:rPr>
        <w:t>采购邀请</w:t>
      </w:r>
      <w:bookmarkEnd w:id="4"/>
      <w:bookmarkEnd w:id="5"/>
      <w:bookmarkEnd w:id="6"/>
      <w:bookmarkEnd w:id="7"/>
      <w:bookmarkEnd w:id="8"/>
    </w:p>
    <w:p w:rsidR="002A71BF" w:rsidRPr="00024BEC" w:rsidRDefault="00B3043A" w:rsidP="00024BEC">
      <w:pPr>
        <w:spacing w:line="500" w:lineRule="exact"/>
        <w:rPr>
          <w:rFonts w:ascii="仿宋_GB2312" w:eastAsia="仿宋_GB2312" w:hAnsi="方正仿宋_GBK" w:cs="方正仿宋_GBK"/>
          <w:sz w:val="28"/>
          <w:szCs w:val="28"/>
        </w:rPr>
      </w:pPr>
      <w:r w:rsidRPr="00024BEC">
        <w:rPr>
          <w:rFonts w:ascii="仿宋_GB2312" w:eastAsia="仿宋_GB2312" w:hAnsi="方正仿宋_GBK" w:cs="方正仿宋_GBK" w:hint="eastAsia"/>
          <w:sz w:val="28"/>
          <w:szCs w:val="28"/>
        </w:rPr>
        <w:t xml:space="preserve">    </w:t>
      </w:r>
    </w:p>
    <w:p w:rsidR="002A71BF" w:rsidRPr="00024BEC" w:rsidRDefault="00B3043A" w:rsidP="00024BEC">
      <w:pPr>
        <w:spacing w:line="500" w:lineRule="exact"/>
        <w:ind w:firstLineChars="200" w:firstLine="560"/>
        <w:contextualSpacing/>
        <w:rPr>
          <w:rFonts w:ascii="仿宋_GB2312" w:eastAsia="仿宋_GB2312" w:hAnsi="方正仿宋_GBK" w:cs="方正仿宋_GBK"/>
          <w:sz w:val="28"/>
          <w:szCs w:val="28"/>
        </w:rPr>
      </w:pPr>
      <w:r w:rsidRPr="00024BEC">
        <w:rPr>
          <w:rFonts w:ascii="仿宋_GB2312" w:eastAsia="仿宋_GB2312" w:hAnsi="方正仿宋_GBK" w:cs="方正仿宋_GBK" w:hint="eastAsia"/>
          <w:sz w:val="28"/>
          <w:szCs w:val="28"/>
          <w:u w:val="single"/>
        </w:rPr>
        <w:t>北京市公共人力资源服务中心</w:t>
      </w:r>
      <w:r w:rsidRPr="00024BEC">
        <w:rPr>
          <w:rFonts w:ascii="仿宋_GB2312" w:eastAsia="仿宋_GB2312" w:hAnsi="方正仿宋_GBK" w:cs="方正仿宋_GBK" w:hint="eastAsia"/>
          <w:sz w:val="28"/>
          <w:szCs w:val="28"/>
        </w:rPr>
        <w:t>对下述服务以比选方式确定1家供应商。</w:t>
      </w:r>
      <w:proofErr w:type="gramStart"/>
      <w:r w:rsidRPr="00024BEC">
        <w:rPr>
          <w:rFonts w:ascii="仿宋_GB2312" w:eastAsia="仿宋_GB2312" w:hAnsi="方正仿宋_GBK" w:cs="方正仿宋_GBK" w:hint="eastAsia"/>
          <w:sz w:val="28"/>
          <w:szCs w:val="28"/>
        </w:rPr>
        <w:t>现邀请</w:t>
      </w:r>
      <w:proofErr w:type="gramEnd"/>
      <w:r w:rsidRPr="00024BEC">
        <w:rPr>
          <w:rFonts w:ascii="仿宋_GB2312" w:eastAsia="仿宋_GB2312" w:hAnsi="方正仿宋_GBK" w:cs="方正仿宋_GBK" w:hint="eastAsia"/>
          <w:sz w:val="28"/>
          <w:szCs w:val="28"/>
        </w:rPr>
        <w:t>贵公司参加本次采购工作。</w:t>
      </w:r>
    </w:p>
    <w:p w:rsidR="002A71BF" w:rsidRPr="00024BEC" w:rsidRDefault="00B3043A" w:rsidP="00024BEC">
      <w:pPr>
        <w:spacing w:line="500" w:lineRule="exact"/>
        <w:ind w:left="-2" w:firstLineChars="200" w:firstLine="560"/>
        <w:jc w:val="left"/>
        <w:rPr>
          <w:rFonts w:ascii="仿宋_GB2312" w:eastAsia="仿宋_GB2312" w:hAnsi="方正小标宋简体" w:cs="方正小标宋简体"/>
          <w:bCs/>
          <w:sz w:val="28"/>
          <w:szCs w:val="28"/>
        </w:rPr>
      </w:pPr>
      <w:r w:rsidRPr="00024BEC">
        <w:rPr>
          <w:rFonts w:ascii="仿宋_GB2312" w:eastAsia="仿宋_GB2312" w:hAnsi="方正仿宋_GBK" w:cs="方正仿宋_GBK" w:hint="eastAsia"/>
          <w:sz w:val="28"/>
          <w:szCs w:val="28"/>
        </w:rPr>
        <w:t>1.项目名</w:t>
      </w:r>
      <w:r w:rsidRPr="00024BEC">
        <w:rPr>
          <w:rFonts w:ascii="仿宋_GB2312" w:eastAsia="仿宋_GB2312" w:hAnsi="方正仿宋_GBK" w:cs="方正仿宋_GBK" w:hint="eastAsia"/>
          <w:sz w:val="28"/>
          <w:szCs w:val="28"/>
          <w:lang w:val="zh-CN"/>
        </w:rPr>
        <w:t>称：</w:t>
      </w:r>
      <w:r w:rsidRPr="00024BEC">
        <w:rPr>
          <w:rFonts w:ascii="仿宋_GB2312" w:eastAsia="仿宋_GB2312" w:hAnsi="方正仿宋_GBK" w:cs="方正仿宋_GBK" w:hint="eastAsia"/>
          <w:sz w:val="28"/>
          <w:szCs w:val="28"/>
        </w:rPr>
        <w:t>中央空调系统维修项目</w:t>
      </w:r>
    </w:p>
    <w:p w:rsidR="002A71BF" w:rsidRPr="00024BEC" w:rsidRDefault="00B3043A" w:rsidP="00024BEC">
      <w:pPr>
        <w:spacing w:line="500" w:lineRule="exact"/>
        <w:ind w:firstLineChars="200" w:firstLine="560"/>
        <w:contextualSpacing/>
        <w:rPr>
          <w:rFonts w:ascii="仿宋_GB2312" w:eastAsia="仿宋_GB2312" w:hAnsi="方正仿宋_GBK" w:cs="方正仿宋_GBK"/>
          <w:sz w:val="28"/>
          <w:szCs w:val="28"/>
        </w:rPr>
      </w:pPr>
      <w:r w:rsidRPr="00024BEC">
        <w:rPr>
          <w:rFonts w:ascii="仿宋_GB2312" w:eastAsia="仿宋_GB2312" w:hAnsi="方正仿宋_GBK" w:cs="方正仿宋_GBK" w:hint="eastAsia"/>
          <w:sz w:val="28"/>
          <w:szCs w:val="28"/>
        </w:rPr>
        <w:t>2.项目金额：人民币7万元</w:t>
      </w:r>
    </w:p>
    <w:p w:rsidR="002A71BF" w:rsidRPr="00024BEC" w:rsidRDefault="00B3043A" w:rsidP="00024BEC">
      <w:pPr>
        <w:spacing w:line="500" w:lineRule="exact"/>
        <w:ind w:firstLineChars="200" w:firstLine="560"/>
        <w:contextualSpacing/>
        <w:rPr>
          <w:rFonts w:ascii="仿宋_GB2312" w:eastAsia="仿宋_GB2312" w:hAnsi="方正仿宋_GBK" w:cs="方正仿宋_GBK"/>
          <w:sz w:val="28"/>
          <w:szCs w:val="28"/>
        </w:rPr>
      </w:pPr>
      <w:r w:rsidRPr="00024BEC">
        <w:rPr>
          <w:rFonts w:ascii="仿宋_GB2312" w:eastAsia="仿宋_GB2312" w:hAnsi="方正仿宋_GBK" w:cs="方正仿宋_GBK" w:hint="eastAsia"/>
          <w:sz w:val="28"/>
          <w:szCs w:val="28"/>
        </w:rPr>
        <w:t>3.项目基本概况介绍：</w:t>
      </w:r>
      <w:bookmarkStart w:id="9" w:name="OLE_LINK6"/>
      <w:bookmarkStart w:id="10" w:name="OLE_LINK5"/>
      <w:r w:rsidRPr="00024BEC">
        <w:rPr>
          <w:rFonts w:ascii="仿宋_GB2312" w:eastAsia="仿宋_GB2312" w:hAnsi="方正仿宋_GBK" w:cs="方正仿宋_GBK" w:hint="eastAsia"/>
          <w:sz w:val="28"/>
          <w:szCs w:val="28"/>
        </w:rPr>
        <w:t>北京市公共人力资源服务中心，位于北京市东城区安定门外大街187号。本次</w:t>
      </w:r>
      <w:r w:rsidR="00A644D8" w:rsidRPr="00024BEC">
        <w:rPr>
          <w:rFonts w:ascii="仿宋_GB2312" w:eastAsia="仿宋_GB2312" w:hAnsi="方正仿宋_GBK" w:cs="方正仿宋_GBK" w:hint="eastAsia"/>
          <w:sz w:val="28"/>
          <w:szCs w:val="28"/>
        </w:rPr>
        <w:t>维修</w:t>
      </w:r>
      <w:r w:rsidRPr="00024BEC">
        <w:rPr>
          <w:rFonts w:ascii="仿宋_GB2312" w:eastAsia="仿宋_GB2312" w:hAnsi="方正仿宋_GBK" w:cs="方正仿宋_GBK" w:hint="eastAsia"/>
          <w:sz w:val="28"/>
          <w:szCs w:val="28"/>
        </w:rPr>
        <w:t>工程拟对</w:t>
      </w:r>
      <w:r w:rsidR="00A644D8" w:rsidRPr="00024BEC">
        <w:rPr>
          <w:rFonts w:ascii="仿宋_GB2312" w:eastAsia="仿宋_GB2312" w:hAnsi="方正仿宋_GBK" w:cs="方正仿宋_GBK" w:hint="eastAsia"/>
          <w:sz w:val="28"/>
          <w:szCs w:val="28"/>
        </w:rPr>
        <w:t>6间办公室</w:t>
      </w:r>
      <w:r w:rsidRPr="00024BEC">
        <w:rPr>
          <w:rFonts w:ascii="仿宋_GB2312" w:eastAsia="仿宋_GB2312" w:hAnsi="方正仿宋_GBK" w:cs="方正仿宋_GBK" w:hint="eastAsia"/>
          <w:sz w:val="28"/>
          <w:szCs w:val="28"/>
        </w:rPr>
        <w:t>更换7</w:t>
      </w:r>
      <w:proofErr w:type="gramStart"/>
      <w:r w:rsidRPr="00024BEC">
        <w:rPr>
          <w:rFonts w:ascii="仿宋_GB2312" w:eastAsia="仿宋_GB2312" w:hAnsi="方正仿宋_GBK" w:cs="方正仿宋_GBK" w:hint="eastAsia"/>
          <w:sz w:val="28"/>
          <w:szCs w:val="28"/>
        </w:rPr>
        <w:t>台风机</w:t>
      </w:r>
      <w:proofErr w:type="gramEnd"/>
      <w:r w:rsidRPr="00024BEC">
        <w:rPr>
          <w:rFonts w:ascii="仿宋_GB2312" w:eastAsia="仿宋_GB2312" w:hAnsi="方正仿宋_GBK" w:cs="方正仿宋_GBK" w:hint="eastAsia"/>
          <w:sz w:val="28"/>
          <w:szCs w:val="28"/>
        </w:rPr>
        <w:t>盘管，将原有卡式</w:t>
      </w:r>
      <w:proofErr w:type="gramStart"/>
      <w:r w:rsidRPr="00024BEC">
        <w:rPr>
          <w:rFonts w:ascii="仿宋_GB2312" w:eastAsia="仿宋_GB2312" w:hAnsi="方正仿宋_GBK" w:cs="方正仿宋_GBK" w:hint="eastAsia"/>
          <w:sz w:val="28"/>
          <w:szCs w:val="28"/>
        </w:rPr>
        <w:t>四出风</w:t>
      </w:r>
      <w:proofErr w:type="gramEnd"/>
      <w:r w:rsidRPr="00024BEC">
        <w:rPr>
          <w:rFonts w:ascii="仿宋_GB2312" w:eastAsia="仿宋_GB2312" w:hAnsi="方正仿宋_GBK" w:cs="方正仿宋_GBK" w:hint="eastAsia"/>
          <w:sz w:val="28"/>
          <w:szCs w:val="28"/>
        </w:rPr>
        <w:t>风机盘管、管道等附属设备设施拆除，重新根据规范安装设备及附属设施。疏通堵塞的空调主管道</w:t>
      </w:r>
      <w:r w:rsidR="00A644D8" w:rsidRPr="00024BEC">
        <w:rPr>
          <w:rFonts w:ascii="仿宋_GB2312" w:eastAsia="仿宋_GB2312" w:hAnsi="方正仿宋_GBK" w:cs="方正仿宋_GBK" w:hint="eastAsia"/>
          <w:sz w:val="28"/>
          <w:szCs w:val="28"/>
        </w:rPr>
        <w:t>，清运维修后产生的垃圾。</w:t>
      </w:r>
    </w:p>
    <w:p w:rsidR="002A71BF" w:rsidRPr="00024BEC" w:rsidRDefault="00B3043A" w:rsidP="00024BEC">
      <w:pPr>
        <w:spacing w:line="500" w:lineRule="exact"/>
        <w:ind w:firstLineChars="200" w:firstLine="560"/>
        <w:rPr>
          <w:rFonts w:ascii="仿宋_GB2312" w:eastAsia="仿宋_GB2312" w:hAnsi="方正仿宋_GBK" w:cs="方正仿宋_GBK"/>
          <w:sz w:val="28"/>
          <w:szCs w:val="28"/>
        </w:rPr>
      </w:pPr>
      <w:bookmarkStart w:id="11" w:name="_Toc8260"/>
      <w:bookmarkStart w:id="12" w:name="_Toc540889770"/>
      <w:bookmarkEnd w:id="9"/>
      <w:bookmarkEnd w:id="10"/>
      <w:r w:rsidRPr="00024BEC">
        <w:rPr>
          <w:rFonts w:ascii="仿宋_GB2312" w:eastAsia="仿宋_GB2312" w:hAnsi="方正仿宋_GBK" w:cs="方正仿宋_GBK" w:hint="eastAsia"/>
          <w:sz w:val="28"/>
          <w:szCs w:val="28"/>
        </w:rPr>
        <w:t>4.响应方式：响应人在“北京市中介服务网上交易平台”（http://zjfw.beijing.gov.cn/）报名并按要求</w:t>
      </w:r>
      <w:r w:rsidRPr="00024BEC">
        <w:rPr>
          <w:rFonts w:ascii="仿宋_GB2312" w:eastAsia="仿宋_GB2312" w:hAnsi="方正仿宋_GBK" w:cs="方正仿宋_GBK" w:hint="eastAsia"/>
          <w:sz w:val="28"/>
          <w:szCs w:val="28"/>
          <w:lang w:val="zh-CN"/>
        </w:rPr>
        <w:t>递交响应文件。</w:t>
      </w:r>
    </w:p>
    <w:p w:rsidR="002A71BF" w:rsidRPr="00024BEC" w:rsidRDefault="00B3043A" w:rsidP="00024BEC">
      <w:pPr>
        <w:spacing w:line="500" w:lineRule="exact"/>
        <w:ind w:firstLineChars="200" w:firstLine="560"/>
        <w:rPr>
          <w:rFonts w:ascii="仿宋_GB2312" w:eastAsia="仿宋_GB2312" w:hAnsi="方正仿宋_GBK" w:cs="方正仿宋_GBK"/>
          <w:sz w:val="28"/>
          <w:szCs w:val="28"/>
        </w:rPr>
      </w:pPr>
      <w:r w:rsidRPr="00024BEC">
        <w:rPr>
          <w:rFonts w:ascii="仿宋_GB2312" w:eastAsia="仿宋_GB2312" w:hAnsi="方正仿宋_GBK" w:cs="方正仿宋_GBK" w:hint="eastAsia"/>
          <w:sz w:val="28"/>
          <w:szCs w:val="28"/>
        </w:rPr>
        <w:t>5.递交响应文件的时间及地点：响应人递交（或快递送达）</w:t>
      </w:r>
      <w:r w:rsidRPr="00024BEC">
        <w:rPr>
          <w:rFonts w:ascii="仿宋_GB2312" w:eastAsia="仿宋_GB2312" w:hAnsi="方正仿宋_GBK" w:cs="方正仿宋_GBK" w:hint="eastAsia"/>
          <w:sz w:val="28"/>
          <w:szCs w:val="28"/>
          <w:lang w:val="zh-CN"/>
        </w:rPr>
        <w:t>截止时间为</w:t>
      </w:r>
      <w:r w:rsidRPr="00024BEC">
        <w:rPr>
          <w:rFonts w:ascii="仿宋_GB2312" w:eastAsia="仿宋_GB2312" w:hAnsi="方正仿宋_GBK" w:cs="方正仿宋_GBK" w:hint="eastAsia"/>
          <w:sz w:val="28"/>
          <w:szCs w:val="28"/>
        </w:rPr>
        <w:t>2025年</w:t>
      </w:r>
      <w:r w:rsidR="00024BEC" w:rsidRPr="00024BEC">
        <w:rPr>
          <w:rFonts w:ascii="仿宋_GB2312" w:eastAsia="仿宋_GB2312" w:hAnsi="方正仿宋_GBK" w:cs="方正仿宋_GBK" w:hint="eastAsia"/>
          <w:sz w:val="28"/>
          <w:szCs w:val="28"/>
        </w:rPr>
        <w:t>8</w:t>
      </w:r>
      <w:r w:rsidRPr="00024BEC">
        <w:rPr>
          <w:rFonts w:ascii="仿宋_GB2312" w:eastAsia="仿宋_GB2312" w:hAnsi="方正仿宋_GBK" w:cs="方正仿宋_GBK" w:hint="eastAsia"/>
          <w:sz w:val="28"/>
          <w:szCs w:val="28"/>
        </w:rPr>
        <w:t>月</w:t>
      </w:r>
      <w:r w:rsidR="00BF337F">
        <w:rPr>
          <w:rFonts w:ascii="仿宋_GB2312" w:eastAsia="仿宋_GB2312" w:hAnsi="方正仿宋_GBK" w:cs="方正仿宋_GBK" w:hint="eastAsia"/>
          <w:sz w:val="28"/>
          <w:szCs w:val="28"/>
        </w:rPr>
        <w:t>27</w:t>
      </w:r>
      <w:r w:rsidRPr="00024BEC">
        <w:rPr>
          <w:rFonts w:ascii="仿宋_GB2312" w:eastAsia="仿宋_GB2312" w:hAnsi="方正仿宋_GBK" w:cs="方正仿宋_GBK" w:hint="eastAsia"/>
          <w:sz w:val="28"/>
          <w:szCs w:val="28"/>
        </w:rPr>
        <w:t>日17：</w:t>
      </w:r>
      <w:r w:rsidR="00BF337F">
        <w:rPr>
          <w:rFonts w:ascii="仿宋_GB2312" w:eastAsia="仿宋_GB2312" w:hAnsi="方正仿宋_GBK" w:cs="方正仿宋_GBK" w:hint="eastAsia"/>
          <w:sz w:val="28"/>
          <w:szCs w:val="28"/>
        </w:rPr>
        <w:t>3</w:t>
      </w:r>
      <w:r w:rsidRPr="00024BEC">
        <w:rPr>
          <w:rFonts w:ascii="仿宋_GB2312" w:eastAsia="仿宋_GB2312" w:hAnsi="方正仿宋_GBK" w:cs="方正仿宋_GBK" w:hint="eastAsia"/>
          <w:sz w:val="28"/>
          <w:szCs w:val="28"/>
        </w:rPr>
        <w:t>0，递交地址为：北京人才大厦（北京市安定门外大街187号）207室，联系人：</w:t>
      </w:r>
      <w:proofErr w:type="gramStart"/>
      <w:r w:rsidRPr="00024BEC">
        <w:rPr>
          <w:rFonts w:ascii="仿宋_GB2312" w:eastAsia="仿宋_GB2312" w:hAnsi="方正仿宋_GBK" w:cs="方正仿宋_GBK" w:hint="eastAsia"/>
          <w:sz w:val="28"/>
          <w:szCs w:val="28"/>
        </w:rPr>
        <w:t>邳</w:t>
      </w:r>
      <w:proofErr w:type="gramEnd"/>
      <w:r w:rsidRPr="00024BEC">
        <w:rPr>
          <w:rFonts w:ascii="仿宋_GB2312" w:eastAsia="仿宋_GB2312" w:hAnsi="方正仿宋_GBK" w:cs="方正仿宋_GBK" w:hint="eastAsia"/>
          <w:sz w:val="28"/>
          <w:szCs w:val="28"/>
        </w:rPr>
        <w:t>先生，联系电话：64521239。</w:t>
      </w:r>
    </w:p>
    <w:p w:rsidR="002A71BF" w:rsidRPr="00024BEC" w:rsidRDefault="002A71BF" w:rsidP="00024BEC">
      <w:pPr>
        <w:pStyle w:val="a5"/>
        <w:spacing w:line="500" w:lineRule="exact"/>
        <w:ind w:firstLine="560"/>
        <w:rPr>
          <w:rFonts w:ascii="仿宋_GB2312" w:eastAsia="仿宋_GB2312" w:hAnsi="方正仿宋_GBK" w:cs="方正仿宋_GBK"/>
          <w:sz w:val="28"/>
          <w:szCs w:val="28"/>
        </w:rPr>
        <w:sectPr w:rsidR="002A71BF" w:rsidRPr="00024BEC">
          <w:headerReference w:type="default" r:id="rId13"/>
          <w:footerReference w:type="default" r:id="rId14"/>
          <w:pgSz w:w="11906" w:h="16838"/>
          <w:pgMar w:top="1440" w:right="1800" w:bottom="1440" w:left="1800" w:header="851" w:footer="992" w:gutter="0"/>
          <w:pgNumType w:start="1"/>
          <w:cols w:space="720"/>
          <w:docGrid w:type="lines" w:linePitch="312"/>
        </w:sectPr>
      </w:pPr>
      <w:bookmarkStart w:id="13" w:name="_GoBack"/>
      <w:bookmarkEnd w:id="13"/>
    </w:p>
    <w:p w:rsidR="002A71BF" w:rsidRPr="00024BEC" w:rsidRDefault="00B3043A" w:rsidP="00024BEC">
      <w:pPr>
        <w:spacing w:line="500" w:lineRule="exact"/>
        <w:contextualSpacing/>
        <w:jc w:val="center"/>
        <w:outlineLvl w:val="0"/>
        <w:rPr>
          <w:rFonts w:ascii="仿宋_GB2312" w:eastAsia="仿宋_GB2312" w:hAnsi="方正仿宋_GBK" w:cs="方正仿宋_GBK"/>
          <w:b/>
          <w:sz w:val="28"/>
          <w:szCs w:val="28"/>
        </w:rPr>
      </w:pPr>
      <w:r w:rsidRPr="00024BEC">
        <w:rPr>
          <w:rFonts w:ascii="仿宋_GB2312" w:eastAsia="仿宋_GB2312" w:hAnsi="方正仿宋_GBK" w:cs="方正仿宋_GBK" w:hint="eastAsia"/>
          <w:b/>
          <w:sz w:val="28"/>
          <w:szCs w:val="28"/>
        </w:rPr>
        <w:lastRenderedPageBreak/>
        <w:t>第二部分　采购需求</w:t>
      </w:r>
    </w:p>
    <w:p w:rsidR="00A644D8" w:rsidRPr="00024BEC" w:rsidRDefault="00A644D8" w:rsidP="00024BEC">
      <w:pPr>
        <w:tabs>
          <w:tab w:val="left" w:pos="312"/>
        </w:tabs>
        <w:spacing w:line="500" w:lineRule="exact"/>
        <w:ind w:firstLineChars="200" w:firstLine="560"/>
        <w:contextualSpacing/>
        <w:rPr>
          <w:rFonts w:ascii="仿宋_GB2312" w:eastAsia="仿宋_GB2312"/>
          <w:sz w:val="28"/>
          <w:szCs w:val="28"/>
        </w:rPr>
      </w:pPr>
    </w:p>
    <w:p w:rsidR="002A71BF" w:rsidRPr="00024BEC" w:rsidRDefault="00A644D8" w:rsidP="00024BEC">
      <w:pPr>
        <w:tabs>
          <w:tab w:val="left" w:pos="312"/>
        </w:tabs>
        <w:spacing w:line="500" w:lineRule="exact"/>
        <w:ind w:firstLineChars="200" w:firstLine="562"/>
        <w:contextualSpacing/>
        <w:rPr>
          <w:rFonts w:ascii="仿宋_GB2312" w:eastAsia="仿宋_GB2312" w:hAnsi="方正仿宋_GBK" w:cs="方正仿宋_GBK"/>
          <w:sz w:val="28"/>
          <w:szCs w:val="28"/>
        </w:rPr>
      </w:pPr>
      <w:r w:rsidRPr="00024BEC">
        <w:rPr>
          <w:rFonts w:ascii="仿宋_GB2312" w:eastAsia="仿宋_GB2312" w:hAnsi="方正仿宋_GBK" w:cs="方正仿宋_GBK" w:hint="eastAsia"/>
          <w:b/>
          <w:bCs/>
          <w:sz w:val="28"/>
          <w:szCs w:val="28"/>
        </w:rPr>
        <w:t>1.</w:t>
      </w:r>
      <w:r w:rsidR="00B3043A" w:rsidRPr="00024BEC">
        <w:rPr>
          <w:rFonts w:ascii="仿宋_GB2312" w:eastAsia="仿宋_GB2312" w:hAnsi="方正仿宋_GBK" w:cs="方正仿宋_GBK" w:hint="eastAsia"/>
          <w:b/>
          <w:bCs/>
          <w:sz w:val="28"/>
          <w:szCs w:val="28"/>
        </w:rPr>
        <w:t>项目名称：</w:t>
      </w:r>
      <w:r w:rsidR="00B3043A" w:rsidRPr="00024BEC">
        <w:rPr>
          <w:rFonts w:ascii="仿宋_GB2312" w:eastAsia="仿宋_GB2312" w:hAnsi="方正仿宋_GBK" w:cs="方正仿宋_GBK" w:hint="eastAsia"/>
          <w:sz w:val="28"/>
          <w:szCs w:val="28"/>
        </w:rPr>
        <w:t>中央空调系统维修项目</w:t>
      </w:r>
    </w:p>
    <w:p w:rsidR="002A71BF" w:rsidRPr="00024BEC" w:rsidRDefault="00B3043A" w:rsidP="00024BEC">
      <w:pPr>
        <w:spacing w:line="500" w:lineRule="exact"/>
        <w:ind w:firstLineChars="200" w:firstLine="562"/>
        <w:contextualSpacing/>
        <w:rPr>
          <w:rFonts w:ascii="仿宋_GB2312" w:eastAsia="仿宋_GB2312" w:hAnsi="方正仿宋_GBK" w:cs="方正仿宋_GBK"/>
          <w:sz w:val="28"/>
          <w:szCs w:val="28"/>
        </w:rPr>
      </w:pPr>
      <w:r w:rsidRPr="00024BEC">
        <w:rPr>
          <w:rFonts w:ascii="仿宋_GB2312" w:eastAsia="仿宋_GB2312" w:hAnsi="方正仿宋_GBK" w:cs="方正仿宋_GBK" w:hint="eastAsia"/>
          <w:b/>
          <w:bCs/>
          <w:sz w:val="28"/>
          <w:szCs w:val="28"/>
          <w:lang w:val="en"/>
        </w:rPr>
        <w:t>2.</w:t>
      </w:r>
      <w:r w:rsidRPr="00024BEC">
        <w:rPr>
          <w:rFonts w:ascii="仿宋_GB2312" w:eastAsia="仿宋_GB2312" w:hAnsi="方正仿宋_GBK" w:cs="方正仿宋_GBK" w:hint="eastAsia"/>
          <w:b/>
          <w:bCs/>
          <w:sz w:val="28"/>
          <w:szCs w:val="28"/>
        </w:rPr>
        <w:t>项目预算：</w:t>
      </w:r>
      <w:r w:rsidRPr="00024BEC">
        <w:rPr>
          <w:rFonts w:ascii="仿宋_GB2312" w:eastAsia="仿宋_GB2312" w:hAnsi="方正仿宋_GBK" w:cs="方正仿宋_GBK" w:hint="eastAsia"/>
          <w:sz w:val="28"/>
          <w:szCs w:val="28"/>
        </w:rPr>
        <w:t>人民币约7万元</w:t>
      </w:r>
    </w:p>
    <w:p w:rsidR="002A71BF" w:rsidRPr="00024BEC" w:rsidRDefault="00B3043A" w:rsidP="00024BEC">
      <w:pPr>
        <w:spacing w:line="500" w:lineRule="exact"/>
        <w:ind w:firstLineChars="200" w:firstLine="562"/>
        <w:contextualSpacing/>
        <w:rPr>
          <w:rFonts w:ascii="仿宋_GB2312" w:eastAsia="仿宋_GB2312" w:hAnsi="方正仿宋_GBK" w:cs="方正仿宋_GBK"/>
          <w:sz w:val="28"/>
          <w:szCs w:val="28"/>
        </w:rPr>
      </w:pPr>
      <w:r w:rsidRPr="00024BEC">
        <w:rPr>
          <w:rFonts w:ascii="仿宋_GB2312" w:eastAsia="仿宋_GB2312" w:hAnsi="方正仿宋_GBK" w:cs="方正仿宋_GBK" w:hint="eastAsia"/>
          <w:b/>
          <w:bCs/>
          <w:sz w:val="28"/>
          <w:szCs w:val="28"/>
          <w:lang w:val="en"/>
        </w:rPr>
        <w:t>3.</w:t>
      </w:r>
      <w:r w:rsidRPr="00024BEC">
        <w:rPr>
          <w:rFonts w:ascii="仿宋_GB2312" w:eastAsia="仿宋_GB2312" w:hAnsi="方正仿宋_GBK" w:cs="方正仿宋_GBK" w:hint="eastAsia"/>
          <w:b/>
          <w:bCs/>
          <w:sz w:val="28"/>
          <w:szCs w:val="28"/>
        </w:rPr>
        <w:t>服务期限：</w:t>
      </w:r>
      <w:r w:rsidRPr="00024BEC">
        <w:rPr>
          <w:rFonts w:ascii="仿宋_GB2312" w:eastAsia="仿宋_GB2312" w:hAnsi="方正仿宋_GBK" w:cs="方正仿宋_GBK" w:hint="eastAsia"/>
          <w:sz w:val="28"/>
          <w:szCs w:val="28"/>
        </w:rPr>
        <w:t>自合同签订之日</w:t>
      </w:r>
      <w:r w:rsidR="00024BEC" w:rsidRPr="00024BEC">
        <w:rPr>
          <w:rFonts w:ascii="仿宋_GB2312" w:eastAsia="仿宋_GB2312" w:hAnsi="方正仿宋_GBK" w:cs="方正仿宋_GBK" w:hint="eastAsia"/>
          <w:sz w:val="28"/>
          <w:szCs w:val="28"/>
        </w:rPr>
        <w:t>起60个工作日</w:t>
      </w:r>
      <w:r w:rsidRPr="00024BEC">
        <w:rPr>
          <w:rFonts w:ascii="仿宋_GB2312" w:eastAsia="仿宋_GB2312" w:hAnsi="方正仿宋_GBK" w:cs="方正仿宋_GBK" w:hint="eastAsia"/>
          <w:sz w:val="28"/>
          <w:szCs w:val="28"/>
        </w:rPr>
        <w:t>完成</w:t>
      </w:r>
    </w:p>
    <w:p w:rsidR="002A71BF" w:rsidRPr="00024BEC" w:rsidRDefault="00B3043A" w:rsidP="00024BEC">
      <w:pPr>
        <w:spacing w:line="500" w:lineRule="exact"/>
        <w:ind w:firstLineChars="200" w:firstLine="562"/>
        <w:contextualSpacing/>
        <w:jc w:val="left"/>
        <w:rPr>
          <w:rFonts w:ascii="仿宋_GB2312" w:eastAsia="仿宋_GB2312" w:hAnsi="方正仿宋_GBK" w:cs="方正仿宋_GBK"/>
          <w:sz w:val="28"/>
          <w:szCs w:val="28"/>
          <w:lang w:val="zh-CN"/>
        </w:rPr>
      </w:pPr>
      <w:r w:rsidRPr="00024BEC">
        <w:rPr>
          <w:rFonts w:ascii="仿宋_GB2312" w:eastAsia="仿宋_GB2312" w:hAnsi="方正仿宋_GBK" w:cs="方正仿宋_GBK" w:hint="eastAsia"/>
          <w:b/>
          <w:bCs/>
          <w:sz w:val="28"/>
          <w:szCs w:val="28"/>
          <w:lang w:val="en"/>
        </w:rPr>
        <w:t>4.</w:t>
      </w:r>
      <w:r w:rsidRPr="00024BEC">
        <w:rPr>
          <w:rFonts w:ascii="仿宋_GB2312" w:eastAsia="仿宋_GB2312" w:hAnsi="方正仿宋_GBK" w:cs="方正仿宋_GBK" w:hint="eastAsia"/>
          <w:b/>
          <w:bCs/>
          <w:sz w:val="28"/>
          <w:szCs w:val="28"/>
        </w:rPr>
        <w:t>服务</w:t>
      </w:r>
      <w:r w:rsidRPr="00024BEC">
        <w:rPr>
          <w:rFonts w:ascii="仿宋_GB2312" w:eastAsia="仿宋_GB2312" w:hAnsi="方正仿宋_GBK" w:cs="方正仿宋_GBK" w:hint="eastAsia"/>
          <w:b/>
          <w:bCs/>
          <w:sz w:val="28"/>
          <w:szCs w:val="28"/>
          <w:lang w:val="zh-CN"/>
        </w:rPr>
        <w:t>内容范围（包括但不限于）</w:t>
      </w:r>
      <w:r w:rsidRPr="00024BEC">
        <w:rPr>
          <w:rFonts w:ascii="仿宋_GB2312" w:eastAsia="仿宋_GB2312" w:hAnsi="方正仿宋_GBK" w:cs="方正仿宋_GBK" w:hint="eastAsia"/>
          <w:sz w:val="28"/>
          <w:szCs w:val="28"/>
          <w:lang w:val="zh-CN"/>
        </w:rPr>
        <w:t>：</w:t>
      </w:r>
    </w:p>
    <w:p w:rsidR="00A644D8" w:rsidRPr="00024BEC" w:rsidRDefault="00A644D8" w:rsidP="00024BEC">
      <w:pPr>
        <w:pStyle w:val="a5"/>
        <w:spacing w:after="0" w:line="500" w:lineRule="exact"/>
        <w:ind w:firstLineChars="200" w:firstLine="560"/>
        <w:contextualSpacing/>
        <w:rPr>
          <w:rFonts w:ascii="仿宋_GB2312" w:eastAsia="仿宋_GB2312" w:hAnsi="方正仿宋_GBK" w:cs="方正仿宋_GBK"/>
          <w:sz w:val="28"/>
          <w:szCs w:val="28"/>
          <w:lang w:val="zh-CN"/>
        </w:rPr>
      </w:pPr>
      <w:r w:rsidRPr="00024BEC">
        <w:rPr>
          <w:rFonts w:ascii="仿宋_GB2312" w:eastAsia="仿宋_GB2312" w:hAnsi="方正仿宋_GBK" w:cs="方正仿宋_GBK" w:hint="eastAsia"/>
          <w:sz w:val="28"/>
          <w:szCs w:val="28"/>
          <w:lang w:val="zh-CN"/>
        </w:rPr>
        <w:t>（1）</w:t>
      </w:r>
      <w:r w:rsidR="00B3043A" w:rsidRPr="00024BEC">
        <w:rPr>
          <w:rFonts w:ascii="仿宋_GB2312" w:eastAsia="仿宋_GB2312" w:hAnsi="方正仿宋_GBK" w:cs="方正仿宋_GBK" w:hint="eastAsia"/>
          <w:sz w:val="28"/>
          <w:szCs w:val="28"/>
          <w:lang w:val="zh-CN"/>
        </w:rPr>
        <w:t>中央空调系统泄水</w:t>
      </w:r>
      <w:r w:rsidR="00B3043A" w:rsidRPr="00024BEC">
        <w:rPr>
          <w:rFonts w:ascii="仿宋_GB2312" w:eastAsia="仿宋_GB2312" w:hAnsi="方正仿宋_GBK" w:cs="方正仿宋_GBK" w:hint="eastAsia"/>
          <w:sz w:val="28"/>
          <w:szCs w:val="28"/>
        </w:rPr>
        <w:t>(包含远大直燃</w:t>
      </w:r>
      <w:proofErr w:type="gramStart"/>
      <w:r w:rsidR="00B3043A" w:rsidRPr="00024BEC">
        <w:rPr>
          <w:rFonts w:ascii="仿宋_GB2312" w:eastAsia="仿宋_GB2312" w:hAnsi="方正仿宋_GBK" w:cs="方正仿宋_GBK" w:hint="eastAsia"/>
          <w:sz w:val="28"/>
          <w:szCs w:val="28"/>
        </w:rPr>
        <w:t>机保护</w:t>
      </w:r>
      <w:proofErr w:type="gramEnd"/>
      <w:r w:rsidR="00B3043A" w:rsidRPr="00024BEC">
        <w:rPr>
          <w:rFonts w:ascii="仿宋_GB2312" w:eastAsia="仿宋_GB2312" w:hAnsi="方正仿宋_GBK" w:cs="方正仿宋_GBK" w:hint="eastAsia"/>
          <w:sz w:val="28"/>
          <w:szCs w:val="28"/>
        </w:rPr>
        <w:t>)</w:t>
      </w:r>
      <w:r w:rsidR="00B3043A" w:rsidRPr="00024BEC">
        <w:rPr>
          <w:rFonts w:ascii="仿宋_GB2312" w:eastAsia="仿宋_GB2312" w:hAnsi="方正仿宋_GBK" w:cs="方正仿宋_GBK" w:hint="eastAsia"/>
          <w:sz w:val="28"/>
          <w:szCs w:val="28"/>
          <w:lang w:val="zh-CN"/>
        </w:rPr>
        <w:t>；</w:t>
      </w:r>
    </w:p>
    <w:p w:rsidR="00A644D8" w:rsidRPr="00024BEC" w:rsidRDefault="00A644D8" w:rsidP="00024BEC">
      <w:pPr>
        <w:pStyle w:val="a5"/>
        <w:spacing w:after="0" w:line="500" w:lineRule="exact"/>
        <w:ind w:firstLineChars="200" w:firstLine="560"/>
        <w:contextualSpacing/>
        <w:rPr>
          <w:rFonts w:ascii="仿宋_GB2312" w:eastAsia="仿宋_GB2312" w:hAnsi="方正仿宋_GBK" w:cs="方正仿宋_GBK"/>
          <w:sz w:val="28"/>
          <w:szCs w:val="28"/>
          <w:lang w:val="zh-CN"/>
        </w:rPr>
      </w:pPr>
      <w:r w:rsidRPr="00024BEC">
        <w:rPr>
          <w:rFonts w:ascii="仿宋_GB2312" w:eastAsia="仿宋_GB2312" w:hAnsi="方正仿宋_GBK" w:cs="方正仿宋_GBK" w:hint="eastAsia"/>
          <w:sz w:val="28"/>
          <w:szCs w:val="28"/>
          <w:lang w:val="zh-CN"/>
        </w:rPr>
        <w:t>（2）</w:t>
      </w:r>
      <w:r w:rsidR="00B3043A" w:rsidRPr="00024BEC">
        <w:rPr>
          <w:rFonts w:ascii="仿宋_GB2312" w:eastAsia="仿宋_GB2312" w:hAnsi="方正仿宋_GBK" w:cs="方正仿宋_GBK" w:hint="eastAsia"/>
          <w:sz w:val="28"/>
          <w:szCs w:val="28"/>
          <w:lang w:val="zh-CN"/>
        </w:rPr>
        <w:t>施工期内办公环境防护；</w:t>
      </w:r>
    </w:p>
    <w:p w:rsidR="00A644D8" w:rsidRPr="00024BEC" w:rsidRDefault="00A644D8" w:rsidP="00024BEC">
      <w:pPr>
        <w:pStyle w:val="a5"/>
        <w:spacing w:after="0" w:line="500" w:lineRule="exact"/>
        <w:ind w:firstLineChars="200" w:firstLine="560"/>
        <w:contextualSpacing/>
        <w:rPr>
          <w:rFonts w:ascii="仿宋_GB2312" w:eastAsia="仿宋_GB2312" w:hAnsi="方正仿宋_GBK" w:cs="方正仿宋_GBK"/>
          <w:sz w:val="28"/>
          <w:szCs w:val="28"/>
          <w:lang w:val="zh-CN"/>
        </w:rPr>
      </w:pPr>
      <w:r w:rsidRPr="00024BEC">
        <w:rPr>
          <w:rFonts w:ascii="仿宋_GB2312" w:eastAsia="仿宋_GB2312" w:hAnsi="方正仿宋_GBK" w:cs="方正仿宋_GBK" w:hint="eastAsia"/>
          <w:sz w:val="28"/>
          <w:szCs w:val="28"/>
          <w:lang w:val="zh-CN"/>
        </w:rPr>
        <w:t>（3）</w:t>
      </w:r>
      <w:r w:rsidR="00B3043A" w:rsidRPr="00024BEC">
        <w:rPr>
          <w:rFonts w:ascii="仿宋_GB2312" w:eastAsia="仿宋_GB2312" w:hAnsi="方正仿宋_GBK" w:cs="方正仿宋_GBK" w:hint="eastAsia"/>
          <w:sz w:val="28"/>
          <w:szCs w:val="28"/>
          <w:lang w:val="zh-CN"/>
        </w:rPr>
        <w:t>拆除</w:t>
      </w:r>
      <w:r w:rsidR="00B3043A" w:rsidRPr="00024BEC">
        <w:rPr>
          <w:rFonts w:ascii="仿宋_GB2312" w:eastAsia="仿宋_GB2312" w:hAnsi="方正仿宋_GBK" w:cs="方正仿宋_GBK" w:hint="eastAsia"/>
          <w:sz w:val="28"/>
          <w:szCs w:val="28"/>
        </w:rPr>
        <w:t>7台明装风机盘管；</w:t>
      </w:r>
    </w:p>
    <w:p w:rsidR="00A644D8" w:rsidRPr="00024BEC" w:rsidRDefault="00A644D8" w:rsidP="00024BEC">
      <w:pPr>
        <w:pStyle w:val="a5"/>
        <w:spacing w:after="0" w:line="500" w:lineRule="exact"/>
        <w:ind w:firstLineChars="200" w:firstLine="560"/>
        <w:contextualSpacing/>
        <w:rPr>
          <w:rFonts w:ascii="仿宋_GB2312" w:eastAsia="仿宋_GB2312" w:hAnsi="方正仿宋_GBK" w:cs="方正仿宋_GBK"/>
          <w:sz w:val="28"/>
          <w:szCs w:val="28"/>
          <w:lang w:val="zh-CN"/>
        </w:rPr>
      </w:pPr>
      <w:r w:rsidRPr="00024BEC">
        <w:rPr>
          <w:rFonts w:ascii="仿宋_GB2312" w:eastAsia="仿宋_GB2312" w:hAnsi="方正仿宋_GBK" w:cs="方正仿宋_GBK" w:hint="eastAsia"/>
          <w:sz w:val="28"/>
          <w:szCs w:val="28"/>
          <w:lang w:val="zh-CN"/>
        </w:rPr>
        <w:t>（5）</w:t>
      </w:r>
      <w:r w:rsidR="00B3043A" w:rsidRPr="00024BEC">
        <w:rPr>
          <w:rFonts w:ascii="仿宋_GB2312" w:eastAsia="仿宋_GB2312" w:hAnsi="方正仿宋_GBK" w:cs="方正仿宋_GBK" w:hint="eastAsia"/>
          <w:sz w:val="28"/>
          <w:szCs w:val="28"/>
        </w:rPr>
        <w:t>新装1台FP204</w:t>
      </w:r>
      <w:r w:rsidR="00B3043A" w:rsidRPr="00024BEC">
        <w:rPr>
          <w:rFonts w:ascii="仿宋_GB2312" w:eastAsia="仿宋_GB2312" w:hAnsi="方正仿宋_GBK" w:cs="方正仿宋_GBK" w:hint="eastAsia"/>
          <w:sz w:val="28"/>
          <w:szCs w:val="28"/>
          <w:lang w:val="zh-CN"/>
        </w:rPr>
        <w:t>风机盘管、</w:t>
      </w:r>
      <w:r w:rsidR="00B3043A" w:rsidRPr="00024BEC">
        <w:rPr>
          <w:rFonts w:ascii="仿宋_GB2312" w:eastAsia="仿宋_GB2312" w:hAnsi="方正仿宋_GBK" w:cs="方正仿宋_GBK" w:hint="eastAsia"/>
          <w:sz w:val="28"/>
          <w:szCs w:val="28"/>
        </w:rPr>
        <w:t>6台FP170</w:t>
      </w:r>
      <w:r w:rsidR="00B3043A" w:rsidRPr="00024BEC">
        <w:rPr>
          <w:rFonts w:ascii="仿宋_GB2312" w:eastAsia="仿宋_GB2312" w:hAnsi="方正仿宋_GBK" w:cs="方正仿宋_GBK" w:hint="eastAsia"/>
          <w:sz w:val="28"/>
          <w:szCs w:val="28"/>
          <w:lang w:val="zh-CN"/>
        </w:rPr>
        <w:t>风机盘管；</w:t>
      </w:r>
    </w:p>
    <w:p w:rsidR="00A644D8" w:rsidRPr="00024BEC" w:rsidRDefault="00A644D8" w:rsidP="00024BEC">
      <w:pPr>
        <w:pStyle w:val="a5"/>
        <w:spacing w:after="0" w:line="500" w:lineRule="exact"/>
        <w:ind w:firstLineChars="200" w:firstLine="560"/>
        <w:contextualSpacing/>
        <w:rPr>
          <w:rFonts w:ascii="仿宋_GB2312" w:eastAsia="仿宋_GB2312" w:hAnsi="方正仿宋_GBK" w:cs="方正仿宋_GBK"/>
          <w:sz w:val="28"/>
          <w:szCs w:val="28"/>
          <w:lang w:val="zh-CN"/>
        </w:rPr>
      </w:pPr>
      <w:r w:rsidRPr="00024BEC">
        <w:rPr>
          <w:rFonts w:ascii="仿宋_GB2312" w:eastAsia="仿宋_GB2312" w:hAnsi="方正仿宋_GBK" w:cs="方正仿宋_GBK" w:hint="eastAsia"/>
          <w:sz w:val="28"/>
          <w:szCs w:val="28"/>
          <w:lang w:val="zh-CN"/>
        </w:rPr>
        <w:t>（6）</w:t>
      </w:r>
      <w:r w:rsidR="00B3043A" w:rsidRPr="00024BEC">
        <w:rPr>
          <w:rFonts w:ascii="仿宋_GB2312" w:eastAsia="仿宋_GB2312" w:hAnsi="方正仿宋_GBK" w:cs="方正仿宋_GBK" w:hint="eastAsia"/>
          <w:sz w:val="28"/>
          <w:szCs w:val="28"/>
        </w:rPr>
        <w:t>新装风机盘管重新安装</w:t>
      </w:r>
      <w:r w:rsidR="00B3043A" w:rsidRPr="00024BEC">
        <w:rPr>
          <w:rFonts w:ascii="仿宋_GB2312" w:eastAsia="仿宋_GB2312" w:hAnsi="方正仿宋_GBK" w:cs="方正仿宋_GBK" w:hint="eastAsia"/>
          <w:sz w:val="28"/>
          <w:szCs w:val="28"/>
          <w:lang w:val="zh-CN"/>
        </w:rPr>
        <w:t>管道（</w:t>
      </w:r>
      <w:r w:rsidR="00B3043A" w:rsidRPr="00024BEC">
        <w:rPr>
          <w:rFonts w:ascii="仿宋_GB2312" w:eastAsia="仿宋_GB2312" w:hAnsi="方正仿宋_GBK" w:cs="方正仿宋_GBK" w:hint="eastAsia"/>
          <w:sz w:val="28"/>
          <w:szCs w:val="28"/>
        </w:rPr>
        <w:t>自主管道至风机盘管处</w:t>
      </w:r>
      <w:r w:rsidR="00B3043A" w:rsidRPr="00024BEC">
        <w:rPr>
          <w:rFonts w:ascii="仿宋_GB2312" w:eastAsia="仿宋_GB2312" w:hAnsi="方正仿宋_GBK" w:cs="方正仿宋_GBK" w:hint="eastAsia"/>
          <w:sz w:val="28"/>
          <w:szCs w:val="28"/>
          <w:lang w:val="zh-CN"/>
        </w:rPr>
        <w:t>）、阀门、</w:t>
      </w:r>
      <w:r w:rsidR="00B3043A" w:rsidRPr="00024BEC">
        <w:rPr>
          <w:rFonts w:ascii="仿宋_GB2312" w:eastAsia="仿宋_GB2312" w:hAnsi="方正仿宋_GBK" w:cs="方正仿宋_GBK" w:hint="eastAsia"/>
          <w:sz w:val="28"/>
          <w:szCs w:val="28"/>
        </w:rPr>
        <w:t>电磁阀、</w:t>
      </w:r>
      <w:r w:rsidR="00B3043A" w:rsidRPr="00024BEC">
        <w:rPr>
          <w:rFonts w:ascii="仿宋_GB2312" w:eastAsia="仿宋_GB2312" w:hAnsi="方正仿宋_GBK" w:cs="方正仿宋_GBK" w:hint="eastAsia"/>
          <w:sz w:val="28"/>
          <w:szCs w:val="28"/>
          <w:lang w:val="zh-CN"/>
        </w:rPr>
        <w:t>过滤器、</w:t>
      </w:r>
      <w:r w:rsidR="00B3043A" w:rsidRPr="00024BEC">
        <w:rPr>
          <w:rFonts w:ascii="仿宋_GB2312" w:eastAsia="仿宋_GB2312" w:hAnsi="方正仿宋_GBK" w:cs="方正仿宋_GBK" w:hint="eastAsia"/>
          <w:sz w:val="28"/>
          <w:szCs w:val="28"/>
        </w:rPr>
        <w:t>波纹管</w:t>
      </w:r>
      <w:r w:rsidR="00B3043A" w:rsidRPr="00024BEC">
        <w:rPr>
          <w:rFonts w:ascii="仿宋_GB2312" w:eastAsia="仿宋_GB2312" w:hAnsi="方正仿宋_GBK" w:cs="方正仿宋_GBK" w:hint="eastAsia"/>
          <w:sz w:val="28"/>
          <w:szCs w:val="28"/>
          <w:lang w:val="zh-CN"/>
        </w:rPr>
        <w:t>、静压箱、回风箱、风口、风道、</w:t>
      </w:r>
      <w:r w:rsidR="00B3043A" w:rsidRPr="00024BEC">
        <w:rPr>
          <w:rFonts w:ascii="仿宋_GB2312" w:eastAsia="仿宋_GB2312" w:hAnsi="方正仿宋_GBK" w:cs="方正仿宋_GBK" w:hint="eastAsia"/>
          <w:sz w:val="28"/>
          <w:szCs w:val="28"/>
        </w:rPr>
        <w:t>保温、</w:t>
      </w:r>
      <w:r w:rsidR="00B3043A" w:rsidRPr="00024BEC">
        <w:rPr>
          <w:rFonts w:ascii="仿宋_GB2312" w:eastAsia="仿宋_GB2312" w:hAnsi="方正仿宋_GBK" w:cs="方正仿宋_GBK" w:hint="eastAsia"/>
          <w:sz w:val="28"/>
          <w:szCs w:val="28"/>
          <w:lang w:val="zh-CN"/>
        </w:rPr>
        <w:t>液晶控制器；</w:t>
      </w:r>
    </w:p>
    <w:p w:rsidR="00A644D8" w:rsidRPr="00024BEC" w:rsidRDefault="00A644D8" w:rsidP="00024BEC">
      <w:pPr>
        <w:pStyle w:val="a5"/>
        <w:spacing w:after="0" w:line="500" w:lineRule="exact"/>
        <w:ind w:firstLineChars="200" w:firstLine="560"/>
        <w:contextualSpacing/>
        <w:rPr>
          <w:rFonts w:ascii="仿宋_GB2312" w:eastAsia="仿宋_GB2312" w:hAnsi="方正仿宋_GBK" w:cs="方正仿宋_GBK"/>
          <w:sz w:val="28"/>
          <w:szCs w:val="28"/>
          <w:lang w:val="zh-CN"/>
        </w:rPr>
      </w:pPr>
      <w:r w:rsidRPr="00024BEC">
        <w:rPr>
          <w:rFonts w:ascii="仿宋_GB2312" w:eastAsia="仿宋_GB2312" w:hAnsi="方正仿宋_GBK" w:cs="方正仿宋_GBK" w:hint="eastAsia"/>
          <w:sz w:val="28"/>
          <w:szCs w:val="28"/>
          <w:lang w:val="zh-CN"/>
        </w:rPr>
        <w:t>（7）</w:t>
      </w:r>
      <w:r w:rsidR="00B3043A" w:rsidRPr="00024BEC">
        <w:rPr>
          <w:rFonts w:ascii="仿宋_GB2312" w:eastAsia="仿宋_GB2312" w:hAnsi="方正仿宋_GBK" w:cs="方正仿宋_GBK" w:hint="eastAsia"/>
          <w:sz w:val="28"/>
          <w:szCs w:val="28"/>
        </w:rPr>
        <w:t>新装风机盘管打压试水、</w:t>
      </w:r>
      <w:r w:rsidR="00B3043A" w:rsidRPr="00024BEC">
        <w:rPr>
          <w:rFonts w:ascii="仿宋_GB2312" w:eastAsia="仿宋_GB2312" w:hAnsi="方正仿宋_GBK" w:cs="方正仿宋_GBK" w:hint="eastAsia"/>
          <w:sz w:val="28"/>
          <w:szCs w:val="28"/>
          <w:lang w:val="zh-CN"/>
        </w:rPr>
        <w:t>接线</w:t>
      </w:r>
      <w:r w:rsidR="00B3043A" w:rsidRPr="00024BEC">
        <w:rPr>
          <w:rFonts w:ascii="仿宋_GB2312" w:eastAsia="仿宋_GB2312" w:hAnsi="方正仿宋_GBK" w:cs="方正仿宋_GBK" w:hint="eastAsia"/>
          <w:sz w:val="28"/>
          <w:szCs w:val="28"/>
        </w:rPr>
        <w:t>调试</w:t>
      </w:r>
      <w:r w:rsidR="00B3043A" w:rsidRPr="00024BEC">
        <w:rPr>
          <w:rFonts w:ascii="仿宋_GB2312" w:eastAsia="仿宋_GB2312" w:hAnsi="方正仿宋_GBK" w:cs="方正仿宋_GBK" w:hint="eastAsia"/>
          <w:sz w:val="28"/>
          <w:szCs w:val="28"/>
          <w:lang w:val="zh-CN"/>
        </w:rPr>
        <w:t>；</w:t>
      </w:r>
    </w:p>
    <w:p w:rsidR="002A71BF" w:rsidRPr="00024BEC" w:rsidRDefault="00A644D8" w:rsidP="00024BEC">
      <w:pPr>
        <w:pStyle w:val="a5"/>
        <w:spacing w:after="0" w:line="500" w:lineRule="exact"/>
        <w:ind w:firstLineChars="200" w:firstLine="560"/>
        <w:contextualSpacing/>
        <w:rPr>
          <w:rFonts w:ascii="仿宋_GB2312" w:eastAsia="仿宋_GB2312" w:hAnsi="方正仿宋_GBK" w:cs="方正仿宋_GBK"/>
          <w:sz w:val="28"/>
          <w:szCs w:val="28"/>
          <w:lang w:val="zh-CN"/>
        </w:rPr>
      </w:pPr>
      <w:r w:rsidRPr="00024BEC">
        <w:rPr>
          <w:rFonts w:ascii="仿宋_GB2312" w:eastAsia="仿宋_GB2312" w:hAnsi="方正仿宋_GBK" w:cs="方正仿宋_GBK" w:hint="eastAsia"/>
          <w:sz w:val="28"/>
          <w:szCs w:val="28"/>
          <w:lang w:val="zh-CN"/>
        </w:rPr>
        <w:t>（8）</w:t>
      </w:r>
      <w:r w:rsidR="00B3043A" w:rsidRPr="00024BEC">
        <w:rPr>
          <w:rFonts w:ascii="仿宋_GB2312" w:eastAsia="仿宋_GB2312" w:hAnsi="方正仿宋_GBK" w:cs="方正仿宋_GBK" w:hint="eastAsia"/>
          <w:sz w:val="28"/>
          <w:szCs w:val="28"/>
          <w:lang w:val="zh-CN"/>
        </w:rPr>
        <w:t>疏通主管道；</w:t>
      </w:r>
    </w:p>
    <w:p w:rsidR="002A71BF" w:rsidRPr="00024BEC" w:rsidRDefault="00A644D8" w:rsidP="00024BEC">
      <w:pPr>
        <w:pStyle w:val="a5"/>
        <w:spacing w:after="0" w:line="500" w:lineRule="exact"/>
        <w:ind w:firstLineChars="200" w:firstLine="560"/>
        <w:contextualSpacing/>
        <w:rPr>
          <w:rFonts w:ascii="仿宋_GB2312" w:eastAsia="仿宋_GB2312" w:hAnsi="方正仿宋_GBK" w:cs="方正仿宋_GBK"/>
          <w:sz w:val="28"/>
          <w:szCs w:val="28"/>
          <w:lang w:val="zh-CN"/>
        </w:rPr>
      </w:pPr>
      <w:r w:rsidRPr="00024BEC">
        <w:rPr>
          <w:rFonts w:ascii="仿宋_GB2312" w:eastAsia="仿宋_GB2312" w:hAnsi="方正仿宋_GBK" w:cs="方正仿宋_GBK" w:hint="eastAsia"/>
          <w:sz w:val="28"/>
          <w:szCs w:val="28"/>
          <w:lang w:val="zh-CN"/>
        </w:rPr>
        <w:t>（9）</w:t>
      </w:r>
      <w:r w:rsidR="00B3043A" w:rsidRPr="00024BEC">
        <w:rPr>
          <w:rFonts w:ascii="仿宋_GB2312" w:eastAsia="仿宋_GB2312" w:hAnsi="方正仿宋_GBK" w:cs="方正仿宋_GBK" w:hint="eastAsia"/>
          <w:sz w:val="28"/>
          <w:szCs w:val="28"/>
          <w:lang w:val="zh-CN"/>
        </w:rPr>
        <w:t>吊顶拆除、恢复；</w:t>
      </w:r>
    </w:p>
    <w:p w:rsidR="00A644D8" w:rsidRPr="00024BEC" w:rsidRDefault="00A644D8" w:rsidP="00024BEC">
      <w:pPr>
        <w:pStyle w:val="a5"/>
        <w:spacing w:after="0" w:line="500" w:lineRule="exact"/>
        <w:ind w:firstLineChars="200" w:firstLine="560"/>
        <w:contextualSpacing/>
        <w:rPr>
          <w:rFonts w:ascii="仿宋_GB2312" w:eastAsia="仿宋_GB2312" w:hAnsi="方正仿宋_GBK" w:cs="方正仿宋_GBK"/>
          <w:sz w:val="28"/>
          <w:szCs w:val="28"/>
        </w:rPr>
      </w:pPr>
      <w:r w:rsidRPr="00024BEC">
        <w:rPr>
          <w:rFonts w:ascii="仿宋_GB2312" w:eastAsia="仿宋_GB2312" w:hAnsi="方正仿宋_GBK" w:cs="方正仿宋_GBK" w:hint="eastAsia"/>
          <w:sz w:val="28"/>
          <w:szCs w:val="28"/>
          <w:lang w:val="zh-CN"/>
        </w:rPr>
        <w:t>（10）</w:t>
      </w:r>
      <w:r w:rsidR="00B3043A" w:rsidRPr="00024BEC">
        <w:rPr>
          <w:rFonts w:ascii="仿宋_GB2312" w:eastAsia="仿宋_GB2312" w:hAnsi="方正仿宋_GBK" w:cs="方正仿宋_GBK" w:hint="eastAsia"/>
          <w:sz w:val="28"/>
          <w:szCs w:val="28"/>
          <w:lang w:val="zh-CN"/>
        </w:rPr>
        <w:t>施工完毕</w:t>
      </w:r>
      <w:r w:rsidR="00B3043A" w:rsidRPr="00024BEC">
        <w:rPr>
          <w:rFonts w:ascii="仿宋_GB2312" w:eastAsia="仿宋_GB2312" w:hAnsi="方正仿宋_GBK" w:cs="方正仿宋_GBK" w:hint="eastAsia"/>
          <w:sz w:val="28"/>
          <w:szCs w:val="28"/>
        </w:rPr>
        <w:t>后远大直燃机调试，恢复使用；</w:t>
      </w:r>
    </w:p>
    <w:p w:rsidR="00A644D8" w:rsidRPr="00024BEC" w:rsidRDefault="00A644D8" w:rsidP="00024BEC">
      <w:pPr>
        <w:pStyle w:val="a5"/>
        <w:spacing w:after="0" w:line="500" w:lineRule="exact"/>
        <w:ind w:firstLineChars="200" w:firstLine="560"/>
        <w:contextualSpacing/>
        <w:rPr>
          <w:rFonts w:ascii="仿宋_GB2312" w:eastAsia="仿宋_GB2312" w:hAnsi="方正仿宋_GBK" w:cs="方正仿宋_GBK"/>
          <w:sz w:val="28"/>
          <w:szCs w:val="28"/>
          <w:lang w:val="zh-CN"/>
        </w:rPr>
      </w:pPr>
      <w:r w:rsidRPr="00024BEC">
        <w:rPr>
          <w:rFonts w:ascii="仿宋_GB2312" w:eastAsia="仿宋_GB2312" w:hAnsi="方正仿宋_GBK" w:cs="方正仿宋_GBK" w:hint="eastAsia"/>
          <w:sz w:val="28"/>
          <w:szCs w:val="28"/>
          <w:lang w:val="zh-CN"/>
        </w:rPr>
        <w:t>（11）</w:t>
      </w:r>
      <w:r w:rsidR="00B3043A" w:rsidRPr="00024BEC">
        <w:rPr>
          <w:rFonts w:ascii="仿宋_GB2312" w:eastAsia="仿宋_GB2312" w:hAnsi="方正仿宋_GBK" w:cs="方正仿宋_GBK" w:hint="eastAsia"/>
          <w:sz w:val="28"/>
          <w:szCs w:val="28"/>
          <w:lang w:val="zh-CN"/>
        </w:rPr>
        <w:t>全楼空调系统</w:t>
      </w:r>
      <w:r w:rsidR="00B3043A" w:rsidRPr="00024BEC">
        <w:rPr>
          <w:rFonts w:ascii="仿宋_GB2312" w:eastAsia="仿宋_GB2312" w:hAnsi="方正仿宋_GBK" w:cs="方正仿宋_GBK" w:hint="eastAsia"/>
          <w:sz w:val="28"/>
          <w:szCs w:val="28"/>
        </w:rPr>
        <w:t>末端</w:t>
      </w:r>
      <w:r w:rsidRPr="00024BEC">
        <w:rPr>
          <w:rFonts w:ascii="仿宋_GB2312" w:eastAsia="仿宋_GB2312" w:hAnsi="方正仿宋_GBK" w:cs="方正仿宋_GBK" w:hint="eastAsia"/>
          <w:sz w:val="28"/>
          <w:szCs w:val="28"/>
          <w:lang w:val="zh-CN"/>
        </w:rPr>
        <w:t>调试（包含排气）；</w:t>
      </w:r>
    </w:p>
    <w:p w:rsidR="00A644D8" w:rsidRPr="00024BEC" w:rsidRDefault="00A644D8" w:rsidP="00024BEC">
      <w:pPr>
        <w:spacing w:line="500" w:lineRule="exact"/>
        <w:ind w:firstLineChars="200" w:firstLine="560"/>
        <w:contextualSpacing/>
        <w:rPr>
          <w:rFonts w:ascii="仿宋_GB2312" w:eastAsia="仿宋_GB2312" w:hAnsi="方正仿宋_GBK" w:cs="方正仿宋_GBK"/>
          <w:sz w:val="28"/>
          <w:szCs w:val="28"/>
        </w:rPr>
      </w:pPr>
      <w:r w:rsidRPr="00024BEC">
        <w:rPr>
          <w:rFonts w:ascii="仿宋_GB2312" w:eastAsia="仿宋_GB2312" w:hAnsi="方正仿宋_GBK" w:cs="方正仿宋_GBK" w:hint="eastAsia"/>
          <w:sz w:val="28"/>
          <w:szCs w:val="28"/>
          <w:lang w:val="zh-CN"/>
        </w:rPr>
        <w:t>（12）</w:t>
      </w:r>
      <w:r w:rsidRPr="00024BEC">
        <w:rPr>
          <w:rFonts w:ascii="仿宋_GB2312" w:eastAsia="仿宋_GB2312" w:hAnsi="方正仿宋_GBK" w:cs="方正仿宋_GBK" w:hint="eastAsia"/>
          <w:sz w:val="28"/>
          <w:szCs w:val="28"/>
        </w:rPr>
        <w:t>清运维修后产生的垃圾等。</w:t>
      </w:r>
    </w:p>
    <w:p w:rsidR="00A644D8" w:rsidRPr="00A644D8" w:rsidRDefault="00A644D8" w:rsidP="00A644D8">
      <w:pPr>
        <w:pStyle w:val="a5"/>
        <w:spacing w:after="0" w:line="500" w:lineRule="exact"/>
        <w:ind w:firstLineChars="200" w:firstLine="560"/>
        <w:contextualSpacing/>
        <w:rPr>
          <w:rFonts w:ascii="仿宋_GB2312" w:eastAsia="仿宋_GB2312" w:hAnsi="方正仿宋_GBK" w:cs="方正仿宋_GBK"/>
          <w:sz w:val="28"/>
          <w:szCs w:val="28"/>
        </w:rPr>
      </w:pPr>
    </w:p>
    <w:p w:rsidR="002A71BF" w:rsidRDefault="002A71BF">
      <w:pPr>
        <w:spacing w:line="500" w:lineRule="exact"/>
        <w:contextualSpacing/>
        <w:jc w:val="center"/>
        <w:outlineLvl w:val="0"/>
        <w:rPr>
          <w:rFonts w:ascii="仿宋_GB2312" w:eastAsia="仿宋_GB2312" w:hAnsi="方正仿宋_GBK" w:cs="方正仿宋_GBK"/>
          <w:b/>
          <w:sz w:val="28"/>
          <w:szCs w:val="28"/>
        </w:rPr>
      </w:pPr>
    </w:p>
    <w:p w:rsidR="002A71BF" w:rsidRDefault="002A71BF">
      <w:pPr>
        <w:spacing w:line="500" w:lineRule="exact"/>
        <w:contextualSpacing/>
        <w:jc w:val="center"/>
        <w:outlineLvl w:val="0"/>
        <w:rPr>
          <w:rFonts w:ascii="仿宋_GB2312" w:eastAsia="仿宋_GB2312" w:hAnsi="方正仿宋_GBK" w:cs="方正仿宋_GBK"/>
          <w:b/>
          <w:sz w:val="28"/>
          <w:szCs w:val="28"/>
        </w:rPr>
      </w:pPr>
    </w:p>
    <w:p w:rsidR="002A71BF" w:rsidRDefault="002A71BF">
      <w:pPr>
        <w:spacing w:line="500" w:lineRule="exact"/>
        <w:contextualSpacing/>
        <w:jc w:val="center"/>
        <w:outlineLvl w:val="0"/>
        <w:rPr>
          <w:rFonts w:ascii="仿宋_GB2312" w:eastAsia="仿宋_GB2312" w:hAnsi="方正仿宋_GBK" w:cs="方正仿宋_GBK"/>
          <w:b/>
          <w:sz w:val="28"/>
          <w:szCs w:val="28"/>
        </w:rPr>
      </w:pPr>
    </w:p>
    <w:p w:rsidR="002A71BF" w:rsidRDefault="002A71BF">
      <w:pPr>
        <w:spacing w:line="500" w:lineRule="exact"/>
        <w:contextualSpacing/>
        <w:outlineLvl w:val="0"/>
        <w:rPr>
          <w:rFonts w:ascii="仿宋_GB2312" w:eastAsia="仿宋_GB2312" w:hAnsi="方正仿宋_GBK" w:cs="方正仿宋_GBK"/>
          <w:b/>
          <w:sz w:val="28"/>
          <w:szCs w:val="28"/>
        </w:rPr>
      </w:pPr>
    </w:p>
    <w:p w:rsidR="00635E88" w:rsidRPr="00635E88" w:rsidRDefault="00635E88">
      <w:pPr>
        <w:spacing w:line="500" w:lineRule="exact"/>
        <w:contextualSpacing/>
        <w:outlineLvl w:val="0"/>
        <w:rPr>
          <w:rFonts w:ascii="仿宋_GB2312" w:eastAsia="仿宋_GB2312" w:hAnsi="方正仿宋_GBK" w:cs="方正仿宋_GBK"/>
          <w:b/>
          <w:sz w:val="28"/>
          <w:szCs w:val="28"/>
        </w:rPr>
      </w:pPr>
    </w:p>
    <w:p w:rsidR="002A71BF" w:rsidRPr="00024BEC" w:rsidRDefault="00B3043A">
      <w:pPr>
        <w:spacing w:line="500" w:lineRule="exact"/>
        <w:contextualSpacing/>
        <w:jc w:val="center"/>
        <w:outlineLvl w:val="0"/>
        <w:rPr>
          <w:rFonts w:ascii="仿宋_GB2312" w:eastAsia="仿宋_GB2312" w:hAnsi="方正仿宋_GBK" w:cs="方正仿宋_GBK"/>
          <w:b/>
          <w:sz w:val="28"/>
          <w:szCs w:val="28"/>
        </w:rPr>
      </w:pPr>
      <w:r w:rsidRPr="00024BEC">
        <w:rPr>
          <w:rFonts w:ascii="仿宋_GB2312" w:eastAsia="仿宋_GB2312" w:hAnsi="方正仿宋_GBK" w:cs="方正仿宋_GBK" w:hint="eastAsia"/>
          <w:b/>
          <w:sz w:val="28"/>
          <w:szCs w:val="28"/>
        </w:rPr>
        <w:lastRenderedPageBreak/>
        <w:t>第三部分　应答文件编制要求</w:t>
      </w:r>
      <w:bookmarkEnd w:id="11"/>
      <w:bookmarkEnd w:id="12"/>
    </w:p>
    <w:p w:rsidR="002A71BF" w:rsidRPr="00024BEC" w:rsidRDefault="002A71BF">
      <w:pPr>
        <w:pStyle w:val="a5"/>
        <w:spacing w:line="500" w:lineRule="exact"/>
        <w:rPr>
          <w:rFonts w:ascii="仿宋_GB2312" w:eastAsia="仿宋_GB2312"/>
          <w:sz w:val="28"/>
          <w:szCs w:val="28"/>
        </w:rPr>
      </w:pPr>
    </w:p>
    <w:p w:rsidR="002A71BF" w:rsidRPr="00024BEC" w:rsidRDefault="00B3043A">
      <w:pPr>
        <w:pStyle w:val="a5"/>
        <w:spacing w:after="0" w:line="500" w:lineRule="exact"/>
        <w:ind w:firstLineChars="200" w:firstLine="560"/>
        <w:contextualSpacing/>
        <w:rPr>
          <w:rFonts w:ascii="仿宋_GB2312" w:eastAsia="仿宋_GB2312" w:hAnsi="方正仿宋_GBK" w:cs="方正仿宋_GBK"/>
          <w:bCs/>
          <w:sz w:val="28"/>
          <w:szCs w:val="28"/>
        </w:rPr>
      </w:pPr>
      <w:r w:rsidRPr="00024BEC">
        <w:rPr>
          <w:rFonts w:ascii="仿宋_GB2312" w:eastAsia="仿宋_GB2312" w:hAnsi="方正仿宋_GBK" w:cs="方正仿宋_GBK" w:hint="eastAsia"/>
          <w:bCs/>
          <w:sz w:val="28"/>
          <w:szCs w:val="28"/>
        </w:rPr>
        <w:t xml:space="preserve">响应文件按A4幅面装订（装订形式不限，封面装订材料不限，但必须装订紧密，不得松动、散落），须编写方便查阅的文件目录，响应文件应包括以下内容： </w:t>
      </w:r>
    </w:p>
    <w:p w:rsidR="002A71BF" w:rsidRPr="00024BEC" w:rsidRDefault="00B3043A">
      <w:pPr>
        <w:numPr>
          <w:ilvl w:val="0"/>
          <w:numId w:val="4"/>
        </w:numPr>
        <w:spacing w:line="500" w:lineRule="exact"/>
        <w:ind w:firstLineChars="200" w:firstLine="562"/>
        <w:contextualSpacing/>
        <w:rPr>
          <w:rFonts w:ascii="仿宋_GB2312" w:eastAsia="仿宋_GB2312" w:hAnsi="方正仿宋_GBK" w:cs="方正仿宋_GBK"/>
          <w:b/>
          <w:sz w:val="28"/>
          <w:szCs w:val="28"/>
        </w:rPr>
      </w:pPr>
      <w:r w:rsidRPr="00024BEC">
        <w:rPr>
          <w:rFonts w:ascii="仿宋_GB2312" w:eastAsia="仿宋_GB2312" w:hAnsi="方正仿宋_GBK" w:cs="方正仿宋_GBK" w:hint="eastAsia"/>
          <w:b/>
          <w:sz w:val="28"/>
          <w:szCs w:val="28"/>
        </w:rPr>
        <w:t>资质证明文件</w:t>
      </w:r>
    </w:p>
    <w:p w:rsidR="002A71BF" w:rsidRPr="00024BEC" w:rsidRDefault="00B3043A">
      <w:pPr>
        <w:spacing w:line="500" w:lineRule="exact"/>
        <w:ind w:firstLineChars="200" w:firstLine="560"/>
        <w:contextualSpacing/>
        <w:rPr>
          <w:rFonts w:ascii="仿宋_GB2312" w:eastAsia="仿宋_GB2312" w:hAnsi="方正仿宋_GBK" w:cs="方正仿宋_GBK"/>
          <w:bCs/>
          <w:sz w:val="28"/>
          <w:szCs w:val="28"/>
          <w:lang w:val="zh-CN"/>
        </w:rPr>
      </w:pPr>
      <w:r w:rsidRPr="00024BEC">
        <w:rPr>
          <w:rFonts w:ascii="仿宋_GB2312" w:eastAsia="仿宋_GB2312" w:hAnsi="方正仿宋_GBK" w:cs="方正仿宋_GBK" w:hint="eastAsia"/>
          <w:bCs/>
          <w:sz w:val="28"/>
          <w:szCs w:val="28"/>
        </w:rPr>
        <w:t>1.</w:t>
      </w:r>
      <w:r w:rsidRPr="00024BEC">
        <w:rPr>
          <w:rFonts w:ascii="仿宋_GB2312" w:eastAsia="仿宋_GB2312" w:hAnsi="方正仿宋_GBK" w:cs="方正仿宋_GBK" w:hint="eastAsia"/>
          <w:bCs/>
          <w:sz w:val="28"/>
          <w:szCs w:val="28"/>
          <w:lang w:val="zh-CN"/>
        </w:rPr>
        <w:t>在中华人民共和国境内注册，具有独立承担民事责任的能力，有生产或供应能力（提供营业执照复印件，并加盖响应人公章）；</w:t>
      </w:r>
    </w:p>
    <w:p w:rsidR="002A71BF" w:rsidRPr="00024BEC" w:rsidRDefault="00B3043A">
      <w:pPr>
        <w:spacing w:line="500" w:lineRule="exact"/>
        <w:ind w:firstLineChars="200" w:firstLine="560"/>
        <w:contextualSpacing/>
        <w:rPr>
          <w:rFonts w:ascii="仿宋_GB2312" w:eastAsia="仿宋_GB2312" w:hAnsi="方正仿宋_GBK" w:cs="方正仿宋_GBK"/>
          <w:bCs/>
          <w:sz w:val="28"/>
          <w:szCs w:val="28"/>
          <w:lang w:val="zh-CN"/>
        </w:rPr>
      </w:pPr>
      <w:r w:rsidRPr="00024BEC">
        <w:rPr>
          <w:rFonts w:ascii="仿宋_GB2312" w:eastAsia="仿宋_GB2312" w:hAnsi="方正仿宋_GBK" w:cs="方正仿宋_GBK" w:hint="eastAsia"/>
          <w:bCs/>
          <w:sz w:val="28"/>
          <w:szCs w:val="28"/>
        </w:rPr>
        <w:t>2.</w:t>
      </w:r>
      <w:r w:rsidRPr="00024BEC">
        <w:rPr>
          <w:rFonts w:ascii="仿宋_GB2312" w:eastAsia="仿宋_GB2312" w:hAnsi="方正仿宋_GBK" w:cs="方正仿宋_GBK" w:hint="eastAsia"/>
          <w:bCs/>
          <w:sz w:val="28"/>
          <w:szCs w:val="28"/>
          <w:lang w:val="zh-CN"/>
        </w:rPr>
        <w:t>具有履行合同所必需的设备和专业技术能力（提供承诺书，格式自拟，并加盖响应人公章）；</w:t>
      </w:r>
    </w:p>
    <w:p w:rsidR="002A71BF" w:rsidRPr="00024BEC" w:rsidRDefault="00B3043A">
      <w:pPr>
        <w:spacing w:line="500" w:lineRule="exact"/>
        <w:ind w:firstLineChars="200" w:firstLine="560"/>
        <w:contextualSpacing/>
        <w:rPr>
          <w:rFonts w:ascii="仿宋_GB2312" w:eastAsia="仿宋_GB2312" w:hAnsi="方正仿宋_GBK" w:cs="方正仿宋_GBK"/>
          <w:bCs/>
          <w:sz w:val="28"/>
          <w:szCs w:val="28"/>
          <w:lang w:val="zh-CN"/>
        </w:rPr>
      </w:pPr>
      <w:r w:rsidRPr="00024BEC">
        <w:rPr>
          <w:rFonts w:ascii="仿宋_GB2312" w:eastAsia="仿宋_GB2312" w:hAnsi="方正仿宋_GBK" w:cs="方正仿宋_GBK" w:hint="eastAsia"/>
          <w:bCs/>
          <w:sz w:val="28"/>
          <w:szCs w:val="28"/>
        </w:rPr>
        <w:t>3.</w:t>
      </w:r>
      <w:r w:rsidRPr="00024BEC">
        <w:rPr>
          <w:rFonts w:ascii="仿宋_GB2312" w:eastAsia="仿宋_GB2312" w:hAnsi="方正仿宋_GBK" w:cs="方正仿宋_GBK" w:hint="eastAsia"/>
          <w:bCs/>
          <w:sz w:val="28"/>
          <w:szCs w:val="28"/>
          <w:lang w:val="zh-CN"/>
        </w:rPr>
        <w:t>在经营活动中没有重大违法记录（提供承诺书，格式自拟，并加盖响应人公章）；</w:t>
      </w:r>
    </w:p>
    <w:p w:rsidR="002A71BF" w:rsidRPr="00024BEC" w:rsidRDefault="00B3043A">
      <w:pPr>
        <w:spacing w:line="500" w:lineRule="exact"/>
        <w:ind w:firstLineChars="200" w:firstLine="560"/>
        <w:contextualSpacing/>
        <w:rPr>
          <w:rFonts w:ascii="仿宋_GB2312" w:eastAsia="仿宋_GB2312" w:hAnsi="仿宋_GB2312" w:cs="仿宋_GB2312"/>
          <w:bCs/>
          <w:sz w:val="28"/>
          <w:szCs w:val="28"/>
          <w:lang w:val="zh-CN"/>
        </w:rPr>
      </w:pPr>
      <w:r w:rsidRPr="00024BEC">
        <w:rPr>
          <w:rFonts w:ascii="仿宋_GB2312" w:eastAsia="仿宋_GB2312" w:hAnsi="方正仿宋_GBK" w:cs="方正仿宋_GBK" w:hint="eastAsia"/>
          <w:bCs/>
          <w:sz w:val="28"/>
          <w:szCs w:val="28"/>
        </w:rPr>
        <w:t>4.</w:t>
      </w:r>
      <w:r w:rsidRPr="00024BEC">
        <w:rPr>
          <w:rFonts w:ascii="仿宋_GB2312" w:eastAsia="仿宋_GB2312" w:hAnsi="仿宋_GB2312" w:cs="仿宋_GB2312" w:hint="eastAsia"/>
          <w:bCs/>
          <w:sz w:val="28"/>
          <w:szCs w:val="28"/>
          <w:lang w:val="zh-CN"/>
        </w:rPr>
        <w:t>近三年内（202</w:t>
      </w:r>
      <w:r w:rsidRPr="00024BEC">
        <w:rPr>
          <w:rFonts w:ascii="仿宋_GB2312" w:eastAsia="仿宋_GB2312" w:hAnsi="仿宋_GB2312" w:cs="仿宋_GB2312"/>
          <w:bCs/>
          <w:sz w:val="28"/>
          <w:szCs w:val="28"/>
          <w:lang w:val="zh-CN"/>
        </w:rPr>
        <w:t>2</w:t>
      </w:r>
      <w:r w:rsidRPr="00024BEC">
        <w:rPr>
          <w:rFonts w:ascii="仿宋_GB2312" w:eastAsia="仿宋_GB2312" w:hAnsi="仿宋_GB2312" w:cs="仿宋_GB2312" w:hint="eastAsia"/>
          <w:bCs/>
          <w:sz w:val="28"/>
          <w:szCs w:val="28"/>
          <w:lang w:val="zh-CN"/>
        </w:rPr>
        <w:t>年</w:t>
      </w:r>
      <w:r w:rsidRPr="00024BEC">
        <w:rPr>
          <w:rFonts w:ascii="仿宋_GB2312" w:eastAsia="仿宋_GB2312" w:hAnsi="仿宋_GB2312" w:cs="仿宋_GB2312"/>
          <w:bCs/>
          <w:sz w:val="28"/>
          <w:szCs w:val="28"/>
          <w:lang w:val="zh-CN"/>
        </w:rPr>
        <w:t>7</w:t>
      </w:r>
      <w:r w:rsidRPr="00024BEC">
        <w:rPr>
          <w:rFonts w:ascii="仿宋_GB2312" w:eastAsia="仿宋_GB2312" w:hAnsi="仿宋_GB2312" w:cs="仿宋_GB2312" w:hint="eastAsia"/>
          <w:bCs/>
          <w:sz w:val="28"/>
          <w:szCs w:val="28"/>
          <w:lang w:val="zh-CN"/>
        </w:rPr>
        <w:t>月1日起至今）未被“信用中国”网站列入失信被执行人、未被“中国政府采购网”网站列入政府采购严重违法失信行为记录名单，</w:t>
      </w:r>
      <w:r w:rsidRPr="00024BEC">
        <w:rPr>
          <w:rFonts w:ascii="仿宋_GB2312" w:eastAsia="仿宋_GB2312" w:hAnsi="仿宋_GB2312" w:cs="仿宋_GB2312" w:hint="eastAsia"/>
          <w:bCs/>
          <w:sz w:val="28"/>
          <w:szCs w:val="28"/>
        </w:rPr>
        <w:t>提供</w:t>
      </w:r>
      <w:r w:rsidRPr="00024BEC">
        <w:rPr>
          <w:rFonts w:ascii="仿宋_GB2312" w:eastAsia="仿宋_GB2312" w:hAnsi="仿宋_GB2312" w:cs="仿宋_GB2312" w:hint="eastAsia"/>
          <w:bCs/>
          <w:sz w:val="28"/>
          <w:szCs w:val="28"/>
          <w:lang w:val="zh-CN"/>
        </w:rPr>
        <w:t>“信用中国”网站（www.creditchina.gov.cn）和中国政府采购网（www.ccgp.gov.cn）信用查询记录截图并加盖响应人公章。</w:t>
      </w:r>
    </w:p>
    <w:p w:rsidR="002A71BF" w:rsidRPr="00024BEC" w:rsidRDefault="00B3043A">
      <w:pPr>
        <w:spacing w:line="500" w:lineRule="exact"/>
        <w:ind w:firstLineChars="200" w:firstLine="562"/>
        <w:contextualSpacing/>
        <w:rPr>
          <w:rFonts w:ascii="仿宋_GB2312" w:eastAsia="仿宋_GB2312" w:hAnsi="方正仿宋_GBK" w:cs="方正仿宋_GBK"/>
          <w:b/>
          <w:sz w:val="28"/>
          <w:szCs w:val="28"/>
        </w:rPr>
      </w:pPr>
      <w:r w:rsidRPr="00024BEC">
        <w:rPr>
          <w:rFonts w:ascii="仿宋_GB2312" w:eastAsia="仿宋_GB2312" w:hAnsi="方正仿宋_GBK" w:cs="方正仿宋_GBK" w:hint="eastAsia"/>
          <w:b/>
          <w:sz w:val="28"/>
          <w:szCs w:val="28"/>
        </w:rPr>
        <w:t>（二）商务及技术文件</w:t>
      </w:r>
    </w:p>
    <w:p w:rsidR="002A71BF" w:rsidRPr="00024BEC" w:rsidRDefault="00B3043A">
      <w:pPr>
        <w:pStyle w:val="a5"/>
        <w:spacing w:after="0" w:line="500" w:lineRule="exact"/>
        <w:ind w:firstLineChars="200" w:firstLine="560"/>
        <w:contextualSpacing/>
        <w:rPr>
          <w:rFonts w:ascii="仿宋_GB2312" w:eastAsia="仿宋_GB2312" w:hAnsi="方正仿宋_GBK" w:cs="方正仿宋_GBK"/>
          <w:bCs/>
          <w:sz w:val="28"/>
          <w:szCs w:val="28"/>
        </w:rPr>
      </w:pPr>
      <w:r w:rsidRPr="00024BEC">
        <w:rPr>
          <w:rFonts w:ascii="仿宋_GB2312" w:eastAsia="仿宋_GB2312" w:hAnsi="方正仿宋_GBK" w:cs="方正仿宋_GBK" w:hint="eastAsia"/>
          <w:bCs/>
          <w:sz w:val="28"/>
          <w:szCs w:val="28"/>
        </w:rPr>
        <w:t>1.应答报价一览表（需法定代表人或被授权人签字并加盖公章）；</w:t>
      </w:r>
    </w:p>
    <w:p w:rsidR="002A71BF" w:rsidRPr="00024BEC" w:rsidRDefault="00B3043A">
      <w:pPr>
        <w:pStyle w:val="a5"/>
        <w:spacing w:after="0" w:line="500" w:lineRule="exact"/>
        <w:ind w:firstLineChars="200" w:firstLine="560"/>
        <w:contextualSpacing/>
        <w:rPr>
          <w:rFonts w:ascii="仿宋_GB2312" w:eastAsia="仿宋_GB2312" w:hAnsi="方正仿宋_GBK" w:cs="方正仿宋_GBK"/>
          <w:bCs/>
          <w:sz w:val="28"/>
          <w:szCs w:val="28"/>
        </w:rPr>
      </w:pPr>
      <w:r w:rsidRPr="00024BEC">
        <w:rPr>
          <w:rFonts w:ascii="仿宋_GB2312" w:eastAsia="仿宋_GB2312" w:hAnsi="方正仿宋_GBK" w:cs="方正仿宋_GBK" w:hint="eastAsia"/>
          <w:bCs/>
          <w:sz w:val="28"/>
          <w:szCs w:val="28"/>
        </w:rPr>
        <w:t>2.类似项目业绩证明（需提供业绩对应的合同或中标通知书或验收报告的相关复印件作为证明文件</w:t>
      </w:r>
      <w:r w:rsidR="00024BEC" w:rsidRPr="00024BEC">
        <w:rPr>
          <w:rFonts w:ascii="仿宋_GB2312" w:eastAsia="仿宋_GB2312" w:hAnsi="方正仿宋_GBK" w:cs="方正仿宋_GBK" w:hint="eastAsia"/>
          <w:bCs/>
          <w:sz w:val="28"/>
          <w:szCs w:val="28"/>
        </w:rPr>
        <w:t>，</w:t>
      </w:r>
      <w:r w:rsidR="00024BEC" w:rsidRPr="00024BEC">
        <w:rPr>
          <w:rFonts w:ascii="仿宋_GB2312" w:eastAsia="仿宋_GB2312" w:hAnsi="方正仿宋_GBK" w:cs="方正仿宋_GBK"/>
          <w:bCs/>
          <w:sz w:val="28"/>
          <w:szCs w:val="28"/>
        </w:rPr>
        <w:t>并加盖公章</w:t>
      </w:r>
      <w:r w:rsidRPr="00024BEC">
        <w:rPr>
          <w:rFonts w:ascii="仿宋_GB2312" w:eastAsia="仿宋_GB2312" w:hAnsi="方正仿宋_GBK" w:cs="方正仿宋_GBK" w:hint="eastAsia"/>
          <w:bCs/>
          <w:sz w:val="28"/>
          <w:szCs w:val="28"/>
        </w:rPr>
        <w:t>）；</w:t>
      </w:r>
    </w:p>
    <w:p w:rsidR="002A71BF" w:rsidRPr="00024BEC" w:rsidRDefault="00B3043A">
      <w:pPr>
        <w:pStyle w:val="a5"/>
        <w:spacing w:after="0" w:line="500" w:lineRule="exact"/>
        <w:ind w:firstLineChars="200" w:firstLine="560"/>
        <w:contextualSpacing/>
        <w:rPr>
          <w:rFonts w:ascii="仿宋_GB2312" w:eastAsia="仿宋_GB2312" w:hAnsi="方正仿宋_GBK" w:cs="方正仿宋_GBK"/>
          <w:bCs/>
          <w:sz w:val="28"/>
          <w:szCs w:val="28"/>
        </w:rPr>
      </w:pPr>
      <w:r w:rsidRPr="00024BEC">
        <w:rPr>
          <w:rFonts w:ascii="仿宋_GB2312" w:eastAsia="仿宋_GB2312" w:hAnsi="方正仿宋_GBK" w:cs="方正仿宋_GBK" w:hint="eastAsia"/>
          <w:bCs/>
          <w:sz w:val="28"/>
          <w:szCs w:val="28"/>
        </w:rPr>
        <w:t>3.组织机构、人员情况（格式内容需加盖公章）；</w:t>
      </w:r>
    </w:p>
    <w:p w:rsidR="002A71BF" w:rsidRPr="00024BEC" w:rsidRDefault="00B3043A">
      <w:pPr>
        <w:pStyle w:val="a5"/>
        <w:spacing w:after="0" w:line="500" w:lineRule="exact"/>
        <w:ind w:firstLineChars="200" w:firstLine="560"/>
        <w:contextualSpacing/>
        <w:rPr>
          <w:rFonts w:ascii="仿宋_GB2312" w:eastAsia="仿宋_GB2312" w:hAnsi="方正仿宋_GBK" w:cs="方正仿宋_GBK"/>
          <w:bCs/>
          <w:sz w:val="28"/>
          <w:szCs w:val="28"/>
        </w:rPr>
      </w:pPr>
      <w:r w:rsidRPr="00024BEC">
        <w:rPr>
          <w:rFonts w:ascii="仿宋_GB2312" w:eastAsia="仿宋_GB2312" w:hAnsi="方正仿宋_GBK" w:cs="方正仿宋_GBK" w:hint="eastAsia"/>
          <w:bCs/>
          <w:sz w:val="28"/>
          <w:szCs w:val="28"/>
        </w:rPr>
        <w:t>4.拟参与本项目的主要人员情况及近三年个人负责或参与过的项目业绩；</w:t>
      </w:r>
    </w:p>
    <w:p w:rsidR="002A71BF" w:rsidRPr="00024BEC" w:rsidRDefault="00B3043A">
      <w:pPr>
        <w:pStyle w:val="a5"/>
        <w:spacing w:after="0" w:line="500" w:lineRule="exact"/>
        <w:ind w:firstLineChars="200" w:firstLine="560"/>
        <w:contextualSpacing/>
        <w:rPr>
          <w:rFonts w:ascii="仿宋_GB2312" w:eastAsia="仿宋_GB2312" w:hAnsi="方正仿宋_GBK" w:cs="方正仿宋_GBK"/>
          <w:bCs/>
          <w:sz w:val="28"/>
          <w:szCs w:val="28"/>
        </w:rPr>
      </w:pPr>
      <w:r w:rsidRPr="00024BEC">
        <w:rPr>
          <w:rFonts w:ascii="仿宋_GB2312" w:eastAsia="仿宋_GB2312" w:hAnsi="方正仿宋_GBK" w:cs="方正仿宋_GBK" w:hint="eastAsia"/>
          <w:bCs/>
          <w:sz w:val="28"/>
          <w:szCs w:val="28"/>
        </w:rPr>
        <w:t>5.服务方案（格式内容须加盖公章）；</w:t>
      </w:r>
    </w:p>
    <w:p w:rsidR="002A71BF" w:rsidRPr="00024BEC" w:rsidRDefault="00B3043A">
      <w:pPr>
        <w:pStyle w:val="a5"/>
        <w:spacing w:after="0" w:line="500" w:lineRule="exact"/>
        <w:ind w:firstLineChars="200" w:firstLine="560"/>
        <w:contextualSpacing/>
        <w:rPr>
          <w:rFonts w:ascii="仿宋_GB2312" w:eastAsia="仿宋_GB2312" w:hAnsi="方正仿宋_GBK" w:cs="方正仿宋_GBK"/>
          <w:bCs/>
          <w:sz w:val="28"/>
          <w:szCs w:val="28"/>
        </w:rPr>
      </w:pPr>
      <w:r w:rsidRPr="00024BEC">
        <w:rPr>
          <w:rFonts w:ascii="仿宋_GB2312" w:eastAsia="仿宋_GB2312" w:hAnsi="方正仿宋_GBK" w:cs="方正仿宋_GBK" w:hint="eastAsia"/>
          <w:bCs/>
          <w:sz w:val="28"/>
          <w:szCs w:val="28"/>
        </w:rPr>
        <w:t>6.有利于本项目的其他相关资料（逐页加盖公章）；</w:t>
      </w:r>
    </w:p>
    <w:p w:rsidR="002A71BF" w:rsidRDefault="00B3043A">
      <w:pPr>
        <w:pStyle w:val="a5"/>
        <w:spacing w:after="0" w:line="500" w:lineRule="exact"/>
        <w:ind w:firstLineChars="200" w:firstLine="560"/>
        <w:contextualSpacing/>
        <w:rPr>
          <w:rFonts w:ascii="方正仿宋_GBK" w:eastAsia="方正仿宋_GBK" w:hAnsi="方正仿宋_GBK" w:cs="方正仿宋_GBK"/>
          <w:b/>
          <w:sz w:val="32"/>
          <w:szCs w:val="32"/>
        </w:rPr>
      </w:pPr>
      <w:r w:rsidRPr="00024BEC">
        <w:rPr>
          <w:rFonts w:ascii="仿宋_GB2312" w:eastAsia="仿宋_GB2312" w:hAnsi="方正仿宋_GBK" w:cs="方正仿宋_GBK" w:hint="eastAsia"/>
          <w:bCs/>
          <w:sz w:val="28"/>
          <w:szCs w:val="28"/>
        </w:rPr>
        <w:lastRenderedPageBreak/>
        <w:t>7.计价标准符合《北京市房屋修缮定额》标准。</w:t>
      </w:r>
      <w:bookmarkStart w:id="14" w:name="_Toc1670344944"/>
      <w:bookmarkStart w:id="15" w:name="_Toc26836"/>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024BEC" w:rsidRDefault="00024BEC">
      <w:pPr>
        <w:spacing w:line="500" w:lineRule="exact"/>
        <w:contextualSpacing/>
        <w:jc w:val="center"/>
        <w:outlineLvl w:val="0"/>
        <w:rPr>
          <w:rFonts w:ascii="方正仿宋_GBK" w:eastAsia="方正仿宋_GBK" w:hAnsi="方正仿宋_GBK" w:cs="方正仿宋_GBK"/>
          <w:b/>
          <w:sz w:val="32"/>
          <w:szCs w:val="32"/>
        </w:rPr>
      </w:pPr>
    </w:p>
    <w:p w:rsidR="002A71BF" w:rsidRDefault="00B3043A">
      <w:pPr>
        <w:spacing w:line="500" w:lineRule="exact"/>
        <w:contextualSpacing/>
        <w:jc w:val="center"/>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 xml:space="preserve">第四部分　</w:t>
      </w:r>
      <w:bookmarkEnd w:id="14"/>
      <w:bookmarkEnd w:id="15"/>
      <w:r>
        <w:rPr>
          <w:rFonts w:ascii="方正仿宋_GBK" w:eastAsia="方正仿宋_GBK" w:hAnsi="方正仿宋_GBK" w:cs="方正仿宋_GBK" w:hint="eastAsia"/>
          <w:b/>
          <w:sz w:val="32"/>
          <w:szCs w:val="32"/>
        </w:rPr>
        <w:t>评审方法</w:t>
      </w:r>
      <w:r>
        <w:rPr>
          <w:rFonts w:ascii="方正仿宋_GBK" w:eastAsia="方正仿宋_GBK" w:hAnsi="方正仿宋_GBK" w:cs="方正仿宋_GBK"/>
          <w:b/>
          <w:sz w:val="32"/>
          <w:szCs w:val="32"/>
        </w:rPr>
        <w:t>及标准</w:t>
      </w:r>
    </w:p>
    <w:p w:rsidR="002A71BF" w:rsidRDefault="00B3043A">
      <w:pPr>
        <w:spacing w:line="500" w:lineRule="exact"/>
        <w:ind w:firstLineChars="200" w:firstLine="560"/>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本次比选采用综合评分法，由</w:t>
      </w:r>
      <w:r w:rsidR="00635E88">
        <w:rPr>
          <w:rFonts w:ascii="仿宋_GB2312" w:eastAsia="仿宋_GB2312" w:hAnsi="方正仿宋_GBK" w:cs="方正仿宋_GBK" w:hint="eastAsia"/>
          <w:sz w:val="28"/>
          <w:szCs w:val="28"/>
        </w:rPr>
        <w:t>四</w:t>
      </w:r>
      <w:r>
        <w:rPr>
          <w:rFonts w:ascii="仿宋_GB2312" w:eastAsia="仿宋_GB2312" w:hAnsi="方正仿宋_GBK" w:cs="方正仿宋_GBK" w:hint="eastAsia"/>
          <w:sz w:val="28"/>
          <w:szCs w:val="28"/>
        </w:rPr>
        <w:t>个部分组成，满分为100分。评分标准具体如下：</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327"/>
        <w:gridCol w:w="1163"/>
        <w:gridCol w:w="6193"/>
        <w:gridCol w:w="766"/>
      </w:tblGrid>
      <w:tr w:rsidR="002A71BF" w:rsidRPr="00024BEC" w:rsidTr="00024BEC">
        <w:trPr>
          <w:cantSplit/>
          <w:trHeight w:val="467"/>
          <w:tblHeader/>
          <w:jc w:val="center"/>
        </w:trPr>
        <w:tc>
          <w:tcPr>
            <w:tcW w:w="504"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olor w:val="000000"/>
                <w:kern w:val="0"/>
                <w:sz w:val="24"/>
                <w:szCs w:val="24"/>
              </w:rPr>
            </w:pPr>
            <w:r w:rsidRPr="00024BEC">
              <w:rPr>
                <w:rFonts w:ascii="仿宋_GB2312" w:eastAsia="仿宋_GB2312" w:hAnsi="黑体" w:cs="黑体" w:hint="eastAsia"/>
                <w:color w:val="000000"/>
                <w:kern w:val="0"/>
                <w:sz w:val="24"/>
                <w:szCs w:val="24"/>
              </w:rPr>
              <w:t>序号</w:t>
            </w:r>
          </w:p>
        </w:tc>
        <w:tc>
          <w:tcPr>
            <w:tcW w:w="2490" w:type="dxa"/>
            <w:gridSpan w:val="2"/>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olor w:val="000000"/>
                <w:kern w:val="0"/>
                <w:sz w:val="24"/>
                <w:szCs w:val="24"/>
              </w:rPr>
            </w:pPr>
            <w:r w:rsidRPr="00024BEC">
              <w:rPr>
                <w:rFonts w:ascii="仿宋_GB2312" w:eastAsia="仿宋_GB2312" w:hAnsi="黑体" w:cs="黑体" w:hint="eastAsia"/>
                <w:color w:val="000000"/>
                <w:kern w:val="0"/>
                <w:sz w:val="24"/>
                <w:szCs w:val="24"/>
              </w:rPr>
              <w:t>评审因素</w:t>
            </w:r>
          </w:p>
        </w:tc>
        <w:tc>
          <w:tcPr>
            <w:tcW w:w="6193"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olor w:val="000000"/>
                <w:kern w:val="0"/>
                <w:sz w:val="24"/>
                <w:szCs w:val="24"/>
              </w:rPr>
            </w:pPr>
            <w:r w:rsidRPr="00024BEC">
              <w:rPr>
                <w:rFonts w:ascii="仿宋_GB2312" w:eastAsia="仿宋_GB2312" w:hAnsi="黑体" w:cs="黑体" w:hint="eastAsia"/>
                <w:color w:val="000000"/>
                <w:kern w:val="0"/>
                <w:sz w:val="24"/>
                <w:szCs w:val="24"/>
              </w:rPr>
              <w:t>评分标准</w:t>
            </w:r>
          </w:p>
        </w:tc>
        <w:tc>
          <w:tcPr>
            <w:tcW w:w="766"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olor w:val="000000"/>
                <w:kern w:val="0"/>
                <w:sz w:val="24"/>
                <w:szCs w:val="24"/>
              </w:rPr>
            </w:pPr>
            <w:r w:rsidRPr="00024BEC">
              <w:rPr>
                <w:rFonts w:ascii="仿宋_GB2312" w:eastAsia="仿宋_GB2312" w:hAnsi="黑体" w:cs="黑体" w:hint="eastAsia"/>
                <w:color w:val="000000"/>
                <w:kern w:val="0"/>
                <w:sz w:val="24"/>
                <w:szCs w:val="24"/>
              </w:rPr>
              <w:t>分值</w:t>
            </w:r>
          </w:p>
        </w:tc>
      </w:tr>
      <w:tr w:rsidR="002A71BF" w:rsidRPr="00024BEC" w:rsidTr="00024BEC">
        <w:trPr>
          <w:cantSplit/>
          <w:trHeight w:val="1436"/>
          <w:jc w:val="center"/>
        </w:trPr>
        <w:tc>
          <w:tcPr>
            <w:tcW w:w="504"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Arial" w:hint="eastAsia"/>
                <w:color w:val="000000"/>
                <w:kern w:val="0"/>
                <w:sz w:val="24"/>
                <w:szCs w:val="24"/>
              </w:rPr>
              <w:t>1</w:t>
            </w:r>
          </w:p>
        </w:tc>
        <w:tc>
          <w:tcPr>
            <w:tcW w:w="1327"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宋体" w:hint="eastAsia"/>
                <w:color w:val="000000"/>
                <w:kern w:val="0"/>
                <w:sz w:val="24"/>
                <w:szCs w:val="24"/>
              </w:rPr>
              <w:t>价格</w:t>
            </w:r>
          </w:p>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宋体" w:hint="eastAsia"/>
                <w:color w:val="000000"/>
                <w:kern w:val="0"/>
                <w:sz w:val="24"/>
                <w:szCs w:val="24"/>
              </w:rPr>
              <w:t>部分</w:t>
            </w:r>
          </w:p>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宋体" w:hint="eastAsia"/>
                <w:color w:val="000000"/>
                <w:kern w:val="0"/>
                <w:sz w:val="24"/>
                <w:szCs w:val="24"/>
              </w:rPr>
              <w:t>（</w:t>
            </w:r>
            <w:r w:rsidRPr="00024BEC">
              <w:rPr>
                <w:rFonts w:ascii="仿宋_GB2312" w:eastAsia="仿宋_GB2312" w:hAnsi="Arial" w:cs="Arial" w:hint="eastAsia"/>
                <w:color w:val="000000"/>
                <w:kern w:val="0"/>
                <w:sz w:val="24"/>
                <w:szCs w:val="24"/>
              </w:rPr>
              <w:t>10</w:t>
            </w:r>
            <w:r w:rsidRPr="00024BEC">
              <w:rPr>
                <w:rFonts w:ascii="仿宋_GB2312" w:eastAsia="仿宋_GB2312" w:hAnsi="Arial" w:cs="宋体" w:hint="eastAsia"/>
                <w:color w:val="000000"/>
                <w:kern w:val="0"/>
                <w:sz w:val="24"/>
                <w:szCs w:val="24"/>
              </w:rPr>
              <w:t>分）</w:t>
            </w:r>
          </w:p>
        </w:tc>
        <w:tc>
          <w:tcPr>
            <w:tcW w:w="1163"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宋体" w:hint="eastAsia"/>
                <w:color w:val="000000"/>
                <w:kern w:val="0"/>
                <w:sz w:val="24"/>
                <w:szCs w:val="24"/>
              </w:rPr>
              <w:t>响应报价</w:t>
            </w:r>
          </w:p>
        </w:tc>
        <w:tc>
          <w:tcPr>
            <w:tcW w:w="6193" w:type="dxa"/>
            <w:vAlign w:val="center"/>
          </w:tcPr>
          <w:p w:rsidR="002A71BF" w:rsidRPr="00024BEC" w:rsidRDefault="00B3043A" w:rsidP="00024BEC">
            <w:pPr>
              <w:autoSpaceDE w:val="0"/>
              <w:autoSpaceDN w:val="0"/>
              <w:adjustRightInd w:val="0"/>
              <w:snapToGrid w:val="0"/>
              <w:spacing w:line="360" w:lineRule="exact"/>
              <w:rPr>
                <w:rFonts w:ascii="仿宋_GB2312" w:eastAsia="仿宋_GB2312" w:hAnsi="Arial" w:cs="Arial"/>
                <w:color w:val="000000"/>
                <w:kern w:val="0"/>
                <w:sz w:val="24"/>
                <w:szCs w:val="24"/>
              </w:rPr>
            </w:pPr>
            <w:r w:rsidRPr="00024BEC">
              <w:rPr>
                <w:rFonts w:ascii="仿宋_GB2312" w:eastAsia="仿宋_GB2312" w:hAnsi="Arial" w:cs="宋体" w:hint="eastAsia"/>
                <w:color w:val="000000"/>
                <w:kern w:val="0"/>
                <w:sz w:val="24"/>
                <w:szCs w:val="24"/>
              </w:rPr>
              <w:t>满足比选文件要求且响应价格最低的响应报价为评标基准价，其价格分为满分，其他响应人的价格得分</w:t>
            </w:r>
            <w:r w:rsidRPr="00024BEC">
              <w:rPr>
                <w:rFonts w:ascii="仿宋_GB2312" w:eastAsia="仿宋_GB2312" w:hAnsi="Arial" w:cs="Arial" w:hint="eastAsia"/>
                <w:color w:val="000000"/>
                <w:kern w:val="0"/>
                <w:sz w:val="24"/>
                <w:szCs w:val="24"/>
              </w:rPr>
              <w:t xml:space="preserve"> =</w:t>
            </w:r>
            <w:r w:rsidRPr="00024BEC">
              <w:rPr>
                <w:rFonts w:ascii="仿宋_GB2312" w:eastAsia="仿宋_GB2312" w:hAnsi="Arial" w:cs="宋体" w:hint="eastAsia"/>
                <w:color w:val="000000"/>
                <w:kern w:val="0"/>
                <w:sz w:val="24"/>
                <w:szCs w:val="24"/>
              </w:rPr>
              <w:t>（评标基准价</w:t>
            </w:r>
            <w:r w:rsidRPr="00024BEC">
              <w:rPr>
                <w:rFonts w:ascii="仿宋_GB2312" w:eastAsia="仿宋_GB2312" w:hAnsi="Arial" w:cs="Arial" w:hint="eastAsia"/>
                <w:color w:val="000000"/>
                <w:kern w:val="0"/>
                <w:sz w:val="24"/>
                <w:szCs w:val="24"/>
              </w:rPr>
              <w:t>/</w:t>
            </w:r>
            <w:r w:rsidRPr="00024BEC">
              <w:rPr>
                <w:rFonts w:ascii="仿宋_GB2312" w:eastAsia="仿宋_GB2312" w:hAnsi="Arial" w:cs="宋体" w:hint="eastAsia"/>
                <w:color w:val="000000"/>
                <w:kern w:val="0"/>
                <w:sz w:val="24"/>
                <w:szCs w:val="24"/>
              </w:rPr>
              <w:t>投标报价）×</w:t>
            </w:r>
            <w:r w:rsidRPr="00024BEC">
              <w:rPr>
                <w:rFonts w:ascii="仿宋_GB2312" w:eastAsia="仿宋_GB2312" w:hAnsi="Arial" w:cs="Arial" w:hint="eastAsia"/>
                <w:color w:val="000000"/>
                <w:kern w:val="0"/>
                <w:sz w:val="24"/>
                <w:szCs w:val="24"/>
              </w:rPr>
              <w:t>10</w:t>
            </w:r>
          </w:p>
        </w:tc>
        <w:tc>
          <w:tcPr>
            <w:tcW w:w="766"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Arial" w:hint="eastAsia"/>
                <w:color w:val="000000"/>
                <w:kern w:val="0"/>
                <w:sz w:val="24"/>
                <w:szCs w:val="24"/>
              </w:rPr>
              <w:t>10分</w:t>
            </w:r>
          </w:p>
        </w:tc>
      </w:tr>
      <w:tr w:rsidR="002A71BF" w:rsidRPr="00024BEC" w:rsidTr="00024BEC">
        <w:trPr>
          <w:cantSplit/>
          <w:trHeight w:val="1579"/>
          <w:jc w:val="center"/>
        </w:trPr>
        <w:tc>
          <w:tcPr>
            <w:tcW w:w="504" w:type="dxa"/>
            <w:vMerge w:val="restart"/>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Arial" w:hint="eastAsia"/>
                <w:color w:val="000000"/>
                <w:kern w:val="0"/>
                <w:sz w:val="24"/>
                <w:szCs w:val="24"/>
              </w:rPr>
              <w:t>2</w:t>
            </w:r>
          </w:p>
        </w:tc>
        <w:tc>
          <w:tcPr>
            <w:tcW w:w="1327" w:type="dxa"/>
            <w:vMerge w:val="restart"/>
            <w:vAlign w:val="center"/>
          </w:tcPr>
          <w:p w:rsidR="002A71BF" w:rsidRPr="00024BEC" w:rsidRDefault="00B3043A" w:rsidP="00024BEC">
            <w:pPr>
              <w:spacing w:line="360" w:lineRule="exact"/>
              <w:jc w:val="center"/>
              <w:rPr>
                <w:rFonts w:ascii="仿宋_GB2312" w:eastAsia="仿宋_GB2312" w:hAnsi="Arial" w:cs="宋体"/>
                <w:color w:val="000000"/>
                <w:kern w:val="0"/>
                <w:sz w:val="24"/>
                <w:szCs w:val="24"/>
              </w:rPr>
            </w:pPr>
            <w:r w:rsidRPr="00024BEC">
              <w:rPr>
                <w:rFonts w:ascii="仿宋_GB2312" w:eastAsia="仿宋_GB2312" w:hAnsi="Arial" w:cs="宋体" w:hint="eastAsia"/>
                <w:color w:val="000000"/>
                <w:kern w:val="0"/>
                <w:sz w:val="24"/>
                <w:szCs w:val="24"/>
              </w:rPr>
              <w:t>资格审查部分</w:t>
            </w:r>
          </w:p>
          <w:p w:rsidR="002A71BF" w:rsidRPr="00024BEC" w:rsidRDefault="00B3043A" w:rsidP="00024BEC">
            <w:pPr>
              <w:spacing w:line="360" w:lineRule="exact"/>
              <w:jc w:val="center"/>
              <w:rPr>
                <w:rFonts w:ascii="仿宋_GB2312" w:eastAsia="仿宋_GB2312" w:hAnsi="Arial" w:cs="宋体"/>
                <w:color w:val="000000"/>
                <w:kern w:val="0"/>
                <w:sz w:val="24"/>
                <w:szCs w:val="24"/>
              </w:rPr>
            </w:pPr>
            <w:r w:rsidRPr="00024BEC">
              <w:rPr>
                <w:rFonts w:ascii="仿宋_GB2312" w:eastAsia="仿宋_GB2312" w:hAnsi="Arial" w:cs="宋体" w:hint="eastAsia"/>
                <w:color w:val="000000"/>
                <w:kern w:val="0"/>
                <w:sz w:val="24"/>
                <w:szCs w:val="24"/>
              </w:rPr>
              <w:t>（20分）</w:t>
            </w:r>
          </w:p>
        </w:tc>
        <w:tc>
          <w:tcPr>
            <w:tcW w:w="1163"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宋体" w:cs="宋体"/>
                <w:color w:val="000000"/>
                <w:sz w:val="24"/>
                <w:szCs w:val="24"/>
              </w:rPr>
            </w:pPr>
            <w:r w:rsidRPr="00024BEC">
              <w:rPr>
                <w:rFonts w:ascii="仿宋_GB2312" w:eastAsia="仿宋_GB2312" w:hAnsi="宋体" w:cs="宋体" w:hint="eastAsia"/>
                <w:color w:val="000000"/>
                <w:sz w:val="24"/>
                <w:szCs w:val="24"/>
              </w:rPr>
              <w:t>企业</w:t>
            </w:r>
          </w:p>
          <w:p w:rsidR="002A71BF" w:rsidRPr="00024BEC" w:rsidRDefault="00B3043A" w:rsidP="00024BEC">
            <w:pPr>
              <w:autoSpaceDE w:val="0"/>
              <w:autoSpaceDN w:val="0"/>
              <w:adjustRightInd w:val="0"/>
              <w:snapToGrid w:val="0"/>
              <w:spacing w:line="360" w:lineRule="exact"/>
              <w:jc w:val="center"/>
              <w:rPr>
                <w:rFonts w:ascii="仿宋_GB2312" w:eastAsia="仿宋_GB2312" w:hAnsi="宋体" w:cs="宋体"/>
                <w:color w:val="000000"/>
                <w:sz w:val="24"/>
                <w:szCs w:val="24"/>
              </w:rPr>
            </w:pPr>
            <w:r w:rsidRPr="00024BEC">
              <w:rPr>
                <w:rFonts w:ascii="仿宋_GB2312" w:eastAsia="仿宋_GB2312" w:hAnsi="宋体" w:cs="宋体" w:hint="eastAsia"/>
                <w:color w:val="000000"/>
                <w:sz w:val="24"/>
                <w:szCs w:val="24"/>
              </w:rPr>
              <w:t>资质</w:t>
            </w:r>
          </w:p>
        </w:tc>
        <w:tc>
          <w:tcPr>
            <w:tcW w:w="6193" w:type="dxa"/>
            <w:vAlign w:val="center"/>
          </w:tcPr>
          <w:p w:rsidR="002A71BF" w:rsidRPr="00024BEC" w:rsidRDefault="00B3043A" w:rsidP="00024BEC">
            <w:pPr>
              <w:adjustRightInd w:val="0"/>
              <w:snapToGrid w:val="0"/>
              <w:spacing w:line="360" w:lineRule="exact"/>
              <w:rPr>
                <w:rFonts w:ascii="仿宋_GB2312" w:eastAsia="仿宋_GB2312" w:hAnsi="宋体" w:cs="宋体"/>
                <w:color w:val="000000"/>
                <w:kern w:val="0"/>
                <w:sz w:val="24"/>
                <w:szCs w:val="24"/>
              </w:rPr>
            </w:pPr>
            <w:r w:rsidRPr="00024BEC">
              <w:rPr>
                <w:rFonts w:ascii="仿宋_GB2312" w:eastAsia="仿宋_GB2312" w:hAnsi="宋体" w:cs="宋体" w:hint="eastAsia"/>
                <w:color w:val="000000"/>
                <w:kern w:val="0"/>
                <w:sz w:val="24"/>
                <w:szCs w:val="24"/>
              </w:rPr>
              <w:t>1.提供了比选文件要求时间内（近半年内任意三个月）的纳税的凭证（银行出具的缴税凭证或税务机关出具的证明的复印件，并加盖本单位公章）或免税证明文件（复印件加盖公章）。</w:t>
            </w:r>
          </w:p>
          <w:p w:rsidR="002A71BF" w:rsidRPr="00024BEC" w:rsidRDefault="00B3043A" w:rsidP="00024BEC">
            <w:pPr>
              <w:adjustRightInd w:val="0"/>
              <w:snapToGrid w:val="0"/>
              <w:spacing w:line="360" w:lineRule="exact"/>
              <w:rPr>
                <w:rFonts w:ascii="仿宋_GB2312" w:eastAsia="仿宋_GB2312" w:hAnsi="宋体" w:cs="宋体"/>
                <w:color w:val="000000"/>
                <w:kern w:val="0"/>
                <w:sz w:val="24"/>
                <w:szCs w:val="24"/>
              </w:rPr>
            </w:pPr>
            <w:r w:rsidRPr="00024BEC">
              <w:rPr>
                <w:rFonts w:ascii="仿宋_GB2312" w:eastAsia="仿宋_GB2312" w:hAnsi="宋体" w:cs="宋体" w:hint="eastAsia"/>
                <w:color w:val="000000"/>
                <w:kern w:val="0"/>
                <w:sz w:val="24"/>
                <w:szCs w:val="24"/>
              </w:rPr>
              <w:t>2.提供了比选文件要求时间内（近半年内任意三个月）的社会保障资金缴纳记录（专用收据或社会保险缴纳清单）或免缴纳证明文件（复印件加盖公章）</w:t>
            </w:r>
          </w:p>
          <w:p w:rsidR="002A71BF" w:rsidRPr="00024BEC" w:rsidRDefault="00B3043A" w:rsidP="00024BEC">
            <w:pPr>
              <w:adjustRightInd w:val="0"/>
              <w:snapToGrid w:val="0"/>
              <w:spacing w:line="360" w:lineRule="exact"/>
              <w:rPr>
                <w:rFonts w:ascii="仿宋_GB2312" w:eastAsia="仿宋_GB2312" w:hAnsi="宋体" w:cs="宋体"/>
                <w:color w:val="000000"/>
                <w:kern w:val="0"/>
                <w:sz w:val="24"/>
                <w:szCs w:val="24"/>
              </w:rPr>
            </w:pPr>
            <w:r w:rsidRPr="00024BEC">
              <w:rPr>
                <w:rFonts w:ascii="仿宋_GB2312" w:eastAsia="仿宋_GB2312" w:hAnsi="宋体" w:cs="宋体" w:hint="eastAsia"/>
                <w:color w:val="000000"/>
                <w:kern w:val="0"/>
                <w:sz w:val="24"/>
                <w:szCs w:val="24"/>
              </w:rPr>
              <w:t>3.其他（例如高新企业、专精特新、小巨人、机电安装资质、专利证书、相关科技成果等），每提供一个得5分，最高得10分。</w:t>
            </w:r>
          </w:p>
        </w:tc>
        <w:tc>
          <w:tcPr>
            <w:tcW w:w="766"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Arial" w:hint="eastAsia"/>
                <w:color w:val="000000"/>
                <w:kern w:val="0"/>
                <w:sz w:val="24"/>
                <w:szCs w:val="24"/>
              </w:rPr>
              <w:t>10</w:t>
            </w:r>
            <w:r w:rsidRPr="00024BEC">
              <w:rPr>
                <w:rFonts w:ascii="仿宋_GB2312" w:eastAsia="仿宋_GB2312" w:hAnsi="宋体" w:cs="宋体" w:hint="eastAsia"/>
                <w:color w:val="000000"/>
                <w:sz w:val="24"/>
                <w:szCs w:val="24"/>
              </w:rPr>
              <w:t>分</w:t>
            </w:r>
          </w:p>
        </w:tc>
      </w:tr>
      <w:tr w:rsidR="002A71BF" w:rsidRPr="00024BEC" w:rsidTr="00024BEC">
        <w:trPr>
          <w:cantSplit/>
          <w:trHeight w:val="1579"/>
          <w:jc w:val="center"/>
        </w:trPr>
        <w:tc>
          <w:tcPr>
            <w:tcW w:w="504" w:type="dxa"/>
            <w:vMerge/>
            <w:vAlign w:val="center"/>
          </w:tcPr>
          <w:p w:rsidR="002A71BF" w:rsidRPr="00024BEC" w:rsidRDefault="002A71BF"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p>
        </w:tc>
        <w:tc>
          <w:tcPr>
            <w:tcW w:w="1327" w:type="dxa"/>
            <w:vMerge/>
            <w:vAlign w:val="center"/>
          </w:tcPr>
          <w:p w:rsidR="002A71BF" w:rsidRPr="00024BEC" w:rsidRDefault="002A71BF" w:rsidP="00024BEC">
            <w:pPr>
              <w:spacing w:line="360" w:lineRule="exact"/>
              <w:jc w:val="center"/>
              <w:rPr>
                <w:rFonts w:ascii="仿宋_GB2312" w:eastAsia="仿宋_GB2312" w:hAnsi="Arial" w:cs="宋体"/>
                <w:color w:val="000000"/>
                <w:kern w:val="0"/>
                <w:sz w:val="24"/>
                <w:szCs w:val="24"/>
              </w:rPr>
            </w:pPr>
          </w:p>
        </w:tc>
        <w:tc>
          <w:tcPr>
            <w:tcW w:w="1163"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宋体" w:cs="宋体"/>
                <w:color w:val="000000"/>
                <w:sz w:val="24"/>
                <w:szCs w:val="24"/>
              </w:rPr>
            </w:pPr>
            <w:r w:rsidRPr="00024BEC">
              <w:rPr>
                <w:rFonts w:ascii="仿宋_GB2312" w:eastAsia="仿宋_GB2312" w:hAnsi="宋体" w:cs="宋体" w:hint="eastAsia"/>
                <w:color w:val="000000"/>
                <w:sz w:val="24"/>
                <w:szCs w:val="24"/>
              </w:rPr>
              <w:t>人员</w:t>
            </w:r>
          </w:p>
          <w:p w:rsidR="002A71BF" w:rsidRPr="00024BEC" w:rsidRDefault="00B3043A" w:rsidP="00024BEC">
            <w:pPr>
              <w:autoSpaceDE w:val="0"/>
              <w:autoSpaceDN w:val="0"/>
              <w:adjustRightInd w:val="0"/>
              <w:snapToGrid w:val="0"/>
              <w:spacing w:line="360" w:lineRule="exact"/>
              <w:jc w:val="center"/>
              <w:rPr>
                <w:rFonts w:ascii="仿宋_GB2312" w:eastAsia="仿宋_GB2312" w:hAnsi="宋体" w:cs="宋体"/>
                <w:color w:val="000000"/>
                <w:sz w:val="24"/>
                <w:szCs w:val="24"/>
              </w:rPr>
            </w:pPr>
            <w:r w:rsidRPr="00024BEC">
              <w:rPr>
                <w:rFonts w:ascii="仿宋_GB2312" w:eastAsia="仿宋_GB2312" w:hAnsi="宋体" w:cs="宋体" w:hint="eastAsia"/>
                <w:color w:val="000000"/>
                <w:sz w:val="24"/>
                <w:szCs w:val="24"/>
              </w:rPr>
              <w:t>资质</w:t>
            </w:r>
          </w:p>
        </w:tc>
        <w:tc>
          <w:tcPr>
            <w:tcW w:w="6193" w:type="dxa"/>
            <w:vAlign w:val="center"/>
          </w:tcPr>
          <w:p w:rsidR="002A71BF" w:rsidRPr="00024BEC" w:rsidRDefault="00B3043A" w:rsidP="00024BEC">
            <w:pPr>
              <w:adjustRightInd w:val="0"/>
              <w:snapToGrid w:val="0"/>
              <w:spacing w:line="360" w:lineRule="exact"/>
              <w:rPr>
                <w:rFonts w:ascii="仿宋_GB2312" w:eastAsia="仿宋_GB2312" w:hAnsi="宋体" w:cs="宋体"/>
                <w:color w:val="000000"/>
                <w:kern w:val="0"/>
                <w:sz w:val="24"/>
                <w:szCs w:val="24"/>
              </w:rPr>
            </w:pPr>
            <w:r w:rsidRPr="00024BEC">
              <w:rPr>
                <w:rFonts w:ascii="仿宋_GB2312" w:eastAsia="仿宋_GB2312" w:hAnsi="宋体" w:cs="宋体" w:hint="eastAsia"/>
                <w:color w:val="000000"/>
                <w:kern w:val="0"/>
                <w:sz w:val="24"/>
                <w:szCs w:val="24"/>
              </w:rPr>
              <w:t>本项目不允许分包，实际施工人员须为投标人在职人员，须提供人员</w:t>
            </w:r>
            <w:proofErr w:type="gramStart"/>
            <w:r w:rsidRPr="00024BEC">
              <w:rPr>
                <w:rFonts w:ascii="仿宋_GB2312" w:eastAsia="仿宋_GB2312" w:hAnsi="宋体" w:cs="宋体" w:hint="eastAsia"/>
                <w:color w:val="000000"/>
                <w:kern w:val="0"/>
                <w:sz w:val="24"/>
                <w:szCs w:val="24"/>
              </w:rPr>
              <w:t>社保证明</w:t>
            </w:r>
            <w:proofErr w:type="gramEnd"/>
            <w:r w:rsidRPr="00024BEC">
              <w:rPr>
                <w:rFonts w:ascii="仿宋_GB2312" w:eastAsia="仿宋_GB2312" w:hAnsi="宋体" w:cs="宋体" w:hint="eastAsia"/>
                <w:color w:val="000000"/>
                <w:kern w:val="0"/>
                <w:sz w:val="24"/>
                <w:szCs w:val="24"/>
              </w:rPr>
              <w:t>。施工人员需具备相关专业资质证书。每提供一个资质证书得2分，最高得10分</w:t>
            </w:r>
          </w:p>
        </w:tc>
        <w:tc>
          <w:tcPr>
            <w:tcW w:w="766"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Arial" w:hint="eastAsia"/>
                <w:color w:val="000000"/>
                <w:kern w:val="0"/>
                <w:sz w:val="24"/>
                <w:szCs w:val="24"/>
              </w:rPr>
              <w:t>10</w:t>
            </w:r>
            <w:r w:rsidRPr="00024BEC">
              <w:rPr>
                <w:rFonts w:ascii="仿宋_GB2312" w:eastAsia="仿宋_GB2312" w:hAnsi="宋体" w:cs="宋体" w:hint="eastAsia"/>
                <w:color w:val="000000"/>
                <w:sz w:val="24"/>
                <w:szCs w:val="24"/>
              </w:rPr>
              <w:t>分</w:t>
            </w:r>
          </w:p>
        </w:tc>
      </w:tr>
      <w:tr w:rsidR="002A71BF" w:rsidRPr="00024BEC" w:rsidTr="00024BEC">
        <w:trPr>
          <w:cantSplit/>
          <w:trHeight w:val="769"/>
          <w:jc w:val="center"/>
        </w:trPr>
        <w:tc>
          <w:tcPr>
            <w:tcW w:w="504"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Arial" w:hint="eastAsia"/>
                <w:color w:val="000000"/>
                <w:kern w:val="0"/>
                <w:sz w:val="24"/>
                <w:szCs w:val="24"/>
              </w:rPr>
              <w:t>3</w:t>
            </w:r>
          </w:p>
        </w:tc>
        <w:tc>
          <w:tcPr>
            <w:tcW w:w="1327" w:type="dxa"/>
            <w:vAlign w:val="center"/>
          </w:tcPr>
          <w:p w:rsidR="002A71BF" w:rsidRPr="00024BEC" w:rsidRDefault="00B3043A" w:rsidP="00024BEC">
            <w:pPr>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宋体" w:hint="eastAsia"/>
                <w:color w:val="000000"/>
                <w:kern w:val="0"/>
                <w:sz w:val="24"/>
                <w:szCs w:val="24"/>
              </w:rPr>
              <w:t>商务</w:t>
            </w:r>
          </w:p>
          <w:p w:rsidR="002A71BF" w:rsidRPr="00024BEC" w:rsidRDefault="00B3043A" w:rsidP="00024BEC">
            <w:pPr>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宋体" w:hint="eastAsia"/>
                <w:color w:val="000000"/>
                <w:kern w:val="0"/>
                <w:sz w:val="24"/>
                <w:szCs w:val="24"/>
              </w:rPr>
              <w:t>部分</w:t>
            </w:r>
          </w:p>
          <w:p w:rsidR="002A71BF" w:rsidRPr="00024BEC" w:rsidRDefault="00B3043A" w:rsidP="00024BEC">
            <w:pPr>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宋体" w:hint="eastAsia"/>
                <w:color w:val="000000"/>
                <w:kern w:val="0"/>
                <w:sz w:val="24"/>
                <w:szCs w:val="24"/>
              </w:rPr>
              <w:t>（</w:t>
            </w:r>
            <w:r w:rsidRPr="00024BEC">
              <w:rPr>
                <w:rFonts w:ascii="仿宋_GB2312" w:eastAsia="仿宋_GB2312" w:hAnsi="Arial" w:cs="Arial" w:hint="eastAsia"/>
                <w:color w:val="000000"/>
                <w:kern w:val="0"/>
                <w:sz w:val="24"/>
                <w:szCs w:val="24"/>
              </w:rPr>
              <w:t>10</w:t>
            </w:r>
            <w:r w:rsidRPr="00024BEC">
              <w:rPr>
                <w:rFonts w:ascii="仿宋_GB2312" w:eastAsia="仿宋_GB2312" w:hAnsi="Arial" w:cs="宋体" w:hint="eastAsia"/>
                <w:color w:val="000000"/>
                <w:kern w:val="0"/>
                <w:sz w:val="24"/>
                <w:szCs w:val="24"/>
              </w:rPr>
              <w:t>分）</w:t>
            </w:r>
          </w:p>
        </w:tc>
        <w:tc>
          <w:tcPr>
            <w:tcW w:w="1163"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宋体" w:cs="宋体" w:hint="eastAsia"/>
                <w:color w:val="000000"/>
                <w:sz w:val="24"/>
                <w:szCs w:val="24"/>
              </w:rPr>
              <w:t>类似项目业绩</w:t>
            </w:r>
          </w:p>
        </w:tc>
        <w:tc>
          <w:tcPr>
            <w:tcW w:w="6193" w:type="dxa"/>
            <w:vAlign w:val="center"/>
          </w:tcPr>
          <w:p w:rsidR="002A71BF" w:rsidRPr="00024BEC" w:rsidRDefault="00B3043A" w:rsidP="00024BEC">
            <w:pPr>
              <w:adjustRightInd w:val="0"/>
              <w:snapToGrid w:val="0"/>
              <w:spacing w:line="360" w:lineRule="exact"/>
              <w:rPr>
                <w:rFonts w:ascii="仿宋_GB2312" w:eastAsia="仿宋_GB2312" w:hAnsi="Arial" w:cs="Arial"/>
                <w:color w:val="000000"/>
                <w:kern w:val="0"/>
                <w:sz w:val="24"/>
                <w:szCs w:val="24"/>
              </w:rPr>
            </w:pPr>
            <w:r w:rsidRPr="00024BEC">
              <w:rPr>
                <w:rFonts w:ascii="仿宋_GB2312" w:eastAsia="仿宋_GB2312" w:hAnsi="宋体" w:cs="宋体" w:hint="eastAsia"/>
                <w:color w:val="000000"/>
                <w:kern w:val="0"/>
                <w:sz w:val="24"/>
                <w:szCs w:val="24"/>
              </w:rPr>
              <w:t>合同签订时间为2022年1月1日至今的类似项目业绩，单个合同金额不低于10万元，响应人每提供一个业绩得5分，最高得10分。需提供业绩对应的合同或中标通知书或验收报告的相关复印件作为证明文件，且涉及远大直燃机的停机保护及开机调试，必须熟悉远大直燃机的操作（业绩</w:t>
            </w:r>
            <w:proofErr w:type="gramStart"/>
            <w:r w:rsidRPr="00024BEC">
              <w:rPr>
                <w:rFonts w:ascii="仿宋_GB2312" w:eastAsia="仿宋_GB2312" w:hAnsi="宋体" w:cs="宋体" w:hint="eastAsia"/>
                <w:color w:val="000000"/>
                <w:kern w:val="0"/>
                <w:sz w:val="24"/>
                <w:szCs w:val="24"/>
              </w:rPr>
              <w:t>中需能证明</w:t>
            </w:r>
            <w:proofErr w:type="gramEnd"/>
            <w:r w:rsidRPr="00024BEC">
              <w:rPr>
                <w:rFonts w:ascii="仿宋_GB2312" w:eastAsia="仿宋_GB2312" w:hAnsi="宋体" w:cs="宋体" w:hint="eastAsia"/>
                <w:color w:val="000000"/>
                <w:kern w:val="0"/>
                <w:sz w:val="24"/>
                <w:szCs w:val="24"/>
              </w:rPr>
              <w:t>既往从事过远大直燃机的运行维护调试），未提供或无法证明业绩内容的不得分。</w:t>
            </w:r>
          </w:p>
        </w:tc>
        <w:tc>
          <w:tcPr>
            <w:tcW w:w="766"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Arial" w:hint="eastAsia"/>
                <w:color w:val="000000"/>
                <w:kern w:val="0"/>
                <w:sz w:val="24"/>
                <w:szCs w:val="24"/>
              </w:rPr>
              <w:t>10</w:t>
            </w:r>
            <w:r w:rsidRPr="00024BEC">
              <w:rPr>
                <w:rFonts w:ascii="仿宋_GB2312" w:eastAsia="仿宋_GB2312" w:hAnsi="宋体" w:cs="宋体" w:hint="eastAsia"/>
                <w:color w:val="000000"/>
                <w:sz w:val="24"/>
                <w:szCs w:val="24"/>
              </w:rPr>
              <w:t>分</w:t>
            </w:r>
          </w:p>
        </w:tc>
      </w:tr>
      <w:tr w:rsidR="002A71BF" w:rsidRPr="00024BEC" w:rsidTr="00024BEC">
        <w:trPr>
          <w:cantSplit/>
          <w:trHeight w:val="638"/>
          <w:jc w:val="center"/>
        </w:trPr>
        <w:tc>
          <w:tcPr>
            <w:tcW w:w="504" w:type="dxa"/>
            <w:vMerge w:val="restart"/>
            <w:vAlign w:val="center"/>
          </w:tcPr>
          <w:p w:rsidR="002A71BF" w:rsidRPr="00024BEC" w:rsidRDefault="00B3043A" w:rsidP="00024BEC">
            <w:pPr>
              <w:widowControl/>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Arial" w:hint="eastAsia"/>
                <w:color w:val="000000"/>
                <w:kern w:val="0"/>
                <w:sz w:val="24"/>
                <w:szCs w:val="24"/>
              </w:rPr>
              <w:lastRenderedPageBreak/>
              <w:t>4</w:t>
            </w:r>
          </w:p>
        </w:tc>
        <w:tc>
          <w:tcPr>
            <w:tcW w:w="1327" w:type="dxa"/>
            <w:vMerge w:val="restart"/>
            <w:vAlign w:val="center"/>
          </w:tcPr>
          <w:p w:rsidR="002A71BF" w:rsidRPr="00024BEC" w:rsidRDefault="00B3043A" w:rsidP="00024BEC">
            <w:pPr>
              <w:widowControl/>
              <w:snapToGrid w:val="0"/>
              <w:spacing w:line="360" w:lineRule="exact"/>
              <w:jc w:val="center"/>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技术和服务部分</w:t>
            </w:r>
          </w:p>
          <w:p w:rsidR="002A71BF" w:rsidRPr="00024BEC" w:rsidRDefault="00B3043A" w:rsidP="00024BEC">
            <w:pPr>
              <w:widowControl/>
              <w:snapToGrid w:val="0"/>
              <w:spacing w:line="360" w:lineRule="exact"/>
              <w:jc w:val="center"/>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w:t>
            </w:r>
            <w:r w:rsidRPr="00024BEC">
              <w:rPr>
                <w:rFonts w:ascii="仿宋_GB2312" w:eastAsia="仿宋_GB2312" w:hAnsi="Arial" w:cs="宋体" w:hint="eastAsia"/>
                <w:color w:val="000000"/>
                <w:kern w:val="0"/>
                <w:sz w:val="24"/>
                <w:szCs w:val="24"/>
              </w:rPr>
              <w:t>60</w:t>
            </w:r>
            <w:r w:rsidRPr="00024BEC">
              <w:rPr>
                <w:rFonts w:ascii="仿宋_GB2312" w:eastAsia="仿宋_GB2312" w:hAnsi="宋体" w:cs="宋体" w:hint="eastAsia"/>
                <w:color w:val="000000"/>
                <w:kern w:val="0"/>
                <w:sz w:val="24"/>
                <w:szCs w:val="24"/>
              </w:rPr>
              <w:t>分）</w:t>
            </w:r>
          </w:p>
        </w:tc>
        <w:tc>
          <w:tcPr>
            <w:tcW w:w="1163" w:type="dxa"/>
            <w:vAlign w:val="center"/>
          </w:tcPr>
          <w:p w:rsidR="002A71BF" w:rsidRPr="00024BEC" w:rsidRDefault="00B3043A" w:rsidP="00024BEC">
            <w:pPr>
              <w:widowControl/>
              <w:snapToGrid w:val="0"/>
              <w:spacing w:line="360" w:lineRule="exact"/>
              <w:jc w:val="center"/>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技术服务方案</w:t>
            </w:r>
          </w:p>
        </w:tc>
        <w:tc>
          <w:tcPr>
            <w:tcW w:w="6193" w:type="dxa"/>
            <w:vAlign w:val="center"/>
          </w:tcPr>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针对本项目具体要求提供详细服务方案，根据方案的完整性、科学合理性、可实施性综合评审。</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方案满足采购需求，科学合理、可实施性强得20</w:t>
            </w:r>
            <w:r w:rsidRPr="00024BEC">
              <w:rPr>
                <w:rFonts w:ascii="仿宋_GB2312" w:eastAsia="仿宋_GB2312" w:hAnsi="宋体" w:cs="宋体" w:hint="eastAsia"/>
                <w:color w:val="000000"/>
                <w:sz w:val="24"/>
                <w:szCs w:val="24"/>
              </w:rPr>
              <w:t>分</w:t>
            </w:r>
            <w:r w:rsidRPr="00024BEC">
              <w:rPr>
                <w:rFonts w:ascii="仿宋_GB2312" w:eastAsia="仿宋_GB2312" w:hAnsi="宋体" w:cs="宋体" w:hint="eastAsia"/>
                <w:color w:val="000000"/>
                <w:kern w:val="0"/>
                <w:sz w:val="24"/>
                <w:szCs w:val="24"/>
              </w:rPr>
              <w:t>；</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方案满足采购需求，科学合理、基本可实施得16分；</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方案满足采购需求，缺少针对性、基本可实施得12</w:t>
            </w:r>
            <w:r w:rsidRPr="00024BEC">
              <w:rPr>
                <w:rFonts w:ascii="仿宋_GB2312" w:eastAsia="仿宋_GB2312" w:hAnsi="宋体" w:cs="宋体" w:hint="eastAsia"/>
                <w:color w:val="000000"/>
                <w:sz w:val="24"/>
                <w:szCs w:val="24"/>
              </w:rPr>
              <w:t>分</w:t>
            </w:r>
            <w:r w:rsidRPr="00024BEC">
              <w:rPr>
                <w:rFonts w:ascii="仿宋_GB2312" w:eastAsia="仿宋_GB2312" w:hAnsi="宋体" w:cs="宋体" w:hint="eastAsia"/>
                <w:color w:val="000000"/>
                <w:kern w:val="0"/>
                <w:sz w:val="24"/>
                <w:szCs w:val="24"/>
              </w:rPr>
              <w:t>；</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方案满足基本采购需求，缺少针对性、基本可实施得8分；</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方案基本完整，缺乏可操作性得4分；</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方案缺失得</w:t>
            </w:r>
            <w:r w:rsidRPr="00024BEC">
              <w:rPr>
                <w:rFonts w:ascii="仿宋_GB2312" w:eastAsia="仿宋_GB2312" w:cs="宋体" w:hint="eastAsia"/>
                <w:color w:val="000000"/>
                <w:kern w:val="0"/>
                <w:sz w:val="24"/>
                <w:szCs w:val="24"/>
              </w:rPr>
              <w:t>0</w:t>
            </w:r>
            <w:r w:rsidRPr="00024BEC">
              <w:rPr>
                <w:rFonts w:ascii="仿宋_GB2312" w:eastAsia="仿宋_GB2312" w:hAnsi="宋体" w:cs="宋体" w:hint="eastAsia"/>
                <w:color w:val="000000"/>
                <w:kern w:val="0"/>
                <w:sz w:val="24"/>
                <w:szCs w:val="24"/>
              </w:rPr>
              <w:t>分。</w:t>
            </w:r>
          </w:p>
        </w:tc>
        <w:tc>
          <w:tcPr>
            <w:tcW w:w="766"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Arial" w:hint="eastAsia"/>
                <w:color w:val="000000"/>
                <w:kern w:val="0"/>
                <w:sz w:val="24"/>
                <w:szCs w:val="24"/>
              </w:rPr>
              <w:t>20</w:t>
            </w:r>
            <w:r w:rsidRPr="00024BEC">
              <w:rPr>
                <w:rFonts w:ascii="仿宋_GB2312" w:eastAsia="仿宋_GB2312" w:hAnsi="宋体" w:cs="宋体" w:hint="eastAsia"/>
                <w:color w:val="000000"/>
                <w:sz w:val="24"/>
                <w:szCs w:val="24"/>
              </w:rPr>
              <w:t>分</w:t>
            </w:r>
          </w:p>
        </w:tc>
      </w:tr>
      <w:tr w:rsidR="002A71BF" w:rsidRPr="00024BEC" w:rsidTr="00024BEC">
        <w:trPr>
          <w:cantSplit/>
          <w:trHeight w:val="638"/>
          <w:jc w:val="center"/>
        </w:trPr>
        <w:tc>
          <w:tcPr>
            <w:tcW w:w="504" w:type="dxa"/>
            <w:vMerge/>
            <w:vAlign w:val="center"/>
          </w:tcPr>
          <w:p w:rsidR="002A71BF" w:rsidRPr="00024BEC" w:rsidRDefault="002A71BF" w:rsidP="00024BEC">
            <w:pPr>
              <w:widowControl/>
              <w:spacing w:line="360" w:lineRule="exact"/>
              <w:jc w:val="center"/>
              <w:rPr>
                <w:rFonts w:ascii="仿宋_GB2312" w:eastAsia="仿宋_GB2312" w:hAnsi="Arial" w:cs="Arial"/>
                <w:color w:val="000000"/>
                <w:kern w:val="0"/>
                <w:sz w:val="24"/>
                <w:szCs w:val="24"/>
              </w:rPr>
            </w:pPr>
          </w:p>
        </w:tc>
        <w:tc>
          <w:tcPr>
            <w:tcW w:w="1327" w:type="dxa"/>
            <w:vMerge/>
            <w:vAlign w:val="center"/>
          </w:tcPr>
          <w:p w:rsidR="002A71BF" w:rsidRPr="00024BEC" w:rsidRDefault="002A71BF" w:rsidP="00024BEC">
            <w:pPr>
              <w:widowControl/>
              <w:snapToGrid w:val="0"/>
              <w:spacing w:line="360" w:lineRule="exact"/>
              <w:jc w:val="center"/>
              <w:rPr>
                <w:rFonts w:ascii="仿宋_GB2312" w:eastAsia="仿宋_GB2312"/>
                <w:color w:val="000000"/>
                <w:kern w:val="0"/>
                <w:sz w:val="24"/>
                <w:szCs w:val="24"/>
              </w:rPr>
            </w:pPr>
          </w:p>
        </w:tc>
        <w:tc>
          <w:tcPr>
            <w:tcW w:w="1163" w:type="dxa"/>
            <w:vAlign w:val="center"/>
          </w:tcPr>
          <w:p w:rsidR="002A71BF" w:rsidRPr="00024BEC" w:rsidRDefault="00B3043A" w:rsidP="00024BEC">
            <w:pPr>
              <w:widowControl/>
              <w:snapToGrid w:val="0"/>
              <w:spacing w:line="360" w:lineRule="exact"/>
              <w:jc w:val="center"/>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人员配备方案</w:t>
            </w:r>
          </w:p>
        </w:tc>
        <w:tc>
          <w:tcPr>
            <w:tcW w:w="6193" w:type="dxa"/>
            <w:vAlign w:val="center"/>
          </w:tcPr>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根据项目配备相应的人员完整性、科学合理性、可实施性进行综合评审，</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方案满足采购需求，科学合理、可实施性强得20</w:t>
            </w:r>
            <w:r w:rsidRPr="00024BEC">
              <w:rPr>
                <w:rFonts w:ascii="仿宋_GB2312" w:eastAsia="仿宋_GB2312" w:hAnsi="宋体" w:cs="宋体" w:hint="eastAsia"/>
                <w:color w:val="000000"/>
                <w:sz w:val="24"/>
                <w:szCs w:val="24"/>
              </w:rPr>
              <w:t>分</w:t>
            </w:r>
            <w:r w:rsidRPr="00024BEC">
              <w:rPr>
                <w:rFonts w:ascii="仿宋_GB2312" w:eastAsia="仿宋_GB2312" w:hAnsi="宋体" w:cs="宋体" w:hint="eastAsia"/>
                <w:color w:val="000000"/>
                <w:kern w:val="0"/>
                <w:sz w:val="24"/>
                <w:szCs w:val="24"/>
              </w:rPr>
              <w:t>；</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方案满足采购需求，科学合理、基本可实施得16分；</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方案满足采购需求，缺少针对性、基本可实施得12</w:t>
            </w:r>
            <w:r w:rsidRPr="00024BEC">
              <w:rPr>
                <w:rFonts w:ascii="仿宋_GB2312" w:eastAsia="仿宋_GB2312" w:hAnsi="宋体" w:cs="宋体" w:hint="eastAsia"/>
                <w:color w:val="000000"/>
                <w:sz w:val="24"/>
                <w:szCs w:val="24"/>
              </w:rPr>
              <w:t>分</w:t>
            </w:r>
            <w:r w:rsidRPr="00024BEC">
              <w:rPr>
                <w:rFonts w:ascii="仿宋_GB2312" w:eastAsia="仿宋_GB2312" w:hAnsi="宋体" w:cs="宋体" w:hint="eastAsia"/>
                <w:color w:val="000000"/>
                <w:kern w:val="0"/>
                <w:sz w:val="24"/>
                <w:szCs w:val="24"/>
              </w:rPr>
              <w:t>；</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方案满足基本采购需求，缺少针对性、基本可实施得8分；</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方案基本完整，缺乏可操作性得4分；</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方案缺失得</w:t>
            </w:r>
            <w:r w:rsidRPr="00024BEC">
              <w:rPr>
                <w:rFonts w:ascii="仿宋_GB2312" w:eastAsia="仿宋_GB2312" w:cs="宋体" w:hint="eastAsia"/>
                <w:color w:val="000000"/>
                <w:kern w:val="0"/>
                <w:sz w:val="24"/>
                <w:szCs w:val="24"/>
              </w:rPr>
              <w:t>0</w:t>
            </w:r>
            <w:r w:rsidRPr="00024BEC">
              <w:rPr>
                <w:rFonts w:ascii="仿宋_GB2312" w:eastAsia="仿宋_GB2312" w:hAnsi="宋体" w:cs="宋体" w:hint="eastAsia"/>
                <w:color w:val="000000"/>
                <w:kern w:val="0"/>
                <w:sz w:val="24"/>
                <w:szCs w:val="24"/>
              </w:rPr>
              <w:t>分。</w:t>
            </w:r>
          </w:p>
        </w:tc>
        <w:tc>
          <w:tcPr>
            <w:tcW w:w="766"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Arial" w:hint="eastAsia"/>
                <w:color w:val="000000"/>
                <w:kern w:val="0"/>
                <w:sz w:val="24"/>
                <w:szCs w:val="24"/>
              </w:rPr>
              <w:t>20</w:t>
            </w:r>
            <w:r w:rsidRPr="00024BEC">
              <w:rPr>
                <w:rFonts w:ascii="仿宋_GB2312" w:eastAsia="仿宋_GB2312" w:hAnsi="宋体" w:cs="宋体" w:hint="eastAsia"/>
                <w:color w:val="000000"/>
                <w:sz w:val="24"/>
                <w:szCs w:val="24"/>
              </w:rPr>
              <w:t>分</w:t>
            </w:r>
          </w:p>
        </w:tc>
      </w:tr>
      <w:tr w:rsidR="002A71BF" w:rsidRPr="00024BEC" w:rsidTr="00024BEC">
        <w:trPr>
          <w:cantSplit/>
          <w:trHeight w:val="1218"/>
          <w:jc w:val="center"/>
        </w:trPr>
        <w:tc>
          <w:tcPr>
            <w:tcW w:w="504" w:type="dxa"/>
            <w:vMerge/>
            <w:vAlign w:val="center"/>
          </w:tcPr>
          <w:p w:rsidR="002A71BF" w:rsidRPr="00024BEC" w:rsidRDefault="002A71BF" w:rsidP="00024BEC">
            <w:pPr>
              <w:widowControl/>
              <w:spacing w:line="360" w:lineRule="exact"/>
              <w:jc w:val="center"/>
              <w:rPr>
                <w:rFonts w:ascii="仿宋_GB2312" w:eastAsia="仿宋_GB2312" w:hAnsi="Arial" w:cs="Arial"/>
                <w:color w:val="000000"/>
                <w:kern w:val="0"/>
                <w:sz w:val="24"/>
                <w:szCs w:val="24"/>
              </w:rPr>
            </w:pPr>
          </w:p>
        </w:tc>
        <w:tc>
          <w:tcPr>
            <w:tcW w:w="1327" w:type="dxa"/>
            <w:vMerge/>
            <w:vAlign w:val="center"/>
          </w:tcPr>
          <w:p w:rsidR="002A71BF" w:rsidRPr="00024BEC" w:rsidRDefault="002A71BF" w:rsidP="00024BEC">
            <w:pPr>
              <w:widowControl/>
              <w:snapToGrid w:val="0"/>
              <w:spacing w:line="360" w:lineRule="exact"/>
              <w:jc w:val="center"/>
              <w:rPr>
                <w:rFonts w:ascii="仿宋_GB2312" w:eastAsia="仿宋_GB2312"/>
                <w:color w:val="000000"/>
                <w:kern w:val="0"/>
                <w:sz w:val="24"/>
                <w:szCs w:val="24"/>
              </w:rPr>
            </w:pPr>
          </w:p>
        </w:tc>
        <w:tc>
          <w:tcPr>
            <w:tcW w:w="1163" w:type="dxa"/>
            <w:vAlign w:val="center"/>
          </w:tcPr>
          <w:p w:rsidR="002A71BF" w:rsidRPr="00024BEC" w:rsidRDefault="00B3043A" w:rsidP="00024BEC">
            <w:pPr>
              <w:widowControl/>
              <w:snapToGrid w:val="0"/>
              <w:spacing w:line="360" w:lineRule="exact"/>
              <w:jc w:val="center"/>
              <w:rPr>
                <w:rFonts w:ascii="仿宋_GB2312" w:eastAsia="仿宋_GB2312" w:hAnsi="Calibri"/>
                <w:color w:val="000000"/>
                <w:kern w:val="0"/>
                <w:sz w:val="24"/>
                <w:szCs w:val="24"/>
              </w:rPr>
            </w:pPr>
            <w:r w:rsidRPr="00024BEC">
              <w:rPr>
                <w:rFonts w:ascii="仿宋_GB2312" w:eastAsia="仿宋_GB2312" w:hAnsi="宋体" w:cs="宋体" w:hint="eastAsia"/>
                <w:color w:val="000000"/>
                <w:kern w:val="0"/>
                <w:sz w:val="24"/>
                <w:szCs w:val="24"/>
              </w:rPr>
              <w:t>售后服务方案</w:t>
            </w:r>
          </w:p>
        </w:tc>
        <w:tc>
          <w:tcPr>
            <w:tcW w:w="6193" w:type="dxa"/>
            <w:vAlign w:val="center"/>
          </w:tcPr>
          <w:p w:rsidR="002A71BF" w:rsidRPr="00024BEC" w:rsidRDefault="00B3043A" w:rsidP="00024BEC">
            <w:pPr>
              <w:adjustRightInd w:val="0"/>
              <w:snapToGrid w:val="0"/>
              <w:spacing w:line="360" w:lineRule="exact"/>
              <w:rPr>
                <w:rFonts w:ascii="仿宋_GB2312" w:eastAsia="仿宋_GB2312" w:hAnsi="宋体" w:cs="宋体"/>
                <w:color w:val="000000"/>
                <w:kern w:val="0"/>
                <w:sz w:val="24"/>
                <w:szCs w:val="24"/>
              </w:rPr>
            </w:pPr>
            <w:r w:rsidRPr="00024BEC">
              <w:rPr>
                <w:rFonts w:ascii="仿宋_GB2312" w:eastAsia="仿宋_GB2312" w:hAnsi="宋体" w:cs="宋体" w:hint="eastAsia"/>
                <w:color w:val="000000"/>
                <w:kern w:val="0"/>
                <w:sz w:val="24"/>
                <w:szCs w:val="24"/>
              </w:rPr>
              <w:t>针对本项目具体要求提供详细服务方案，根据方案的完整性、科学合理性、可实施性综合评审。</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方案满足采购需求，科学合理、可实施性强得20</w:t>
            </w:r>
            <w:r w:rsidRPr="00024BEC">
              <w:rPr>
                <w:rFonts w:ascii="仿宋_GB2312" w:eastAsia="仿宋_GB2312" w:hAnsi="宋体" w:cs="宋体" w:hint="eastAsia"/>
                <w:color w:val="000000"/>
                <w:sz w:val="24"/>
                <w:szCs w:val="24"/>
              </w:rPr>
              <w:t>分</w:t>
            </w:r>
            <w:r w:rsidRPr="00024BEC">
              <w:rPr>
                <w:rFonts w:ascii="仿宋_GB2312" w:eastAsia="仿宋_GB2312" w:hAnsi="宋体" w:cs="宋体" w:hint="eastAsia"/>
                <w:color w:val="000000"/>
                <w:kern w:val="0"/>
                <w:sz w:val="24"/>
                <w:szCs w:val="24"/>
              </w:rPr>
              <w:t>；</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方案满足采购需求，科学合理、基本可实施得16分；</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方案满足采购需求，缺少针对性、基本可实施得12</w:t>
            </w:r>
            <w:r w:rsidRPr="00024BEC">
              <w:rPr>
                <w:rFonts w:ascii="仿宋_GB2312" w:eastAsia="仿宋_GB2312" w:hAnsi="宋体" w:cs="宋体" w:hint="eastAsia"/>
                <w:color w:val="000000"/>
                <w:sz w:val="24"/>
                <w:szCs w:val="24"/>
              </w:rPr>
              <w:t>分</w:t>
            </w:r>
            <w:r w:rsidRPr="00024BEC">
              <w:rPr>
                <w:rFonts w:ascii="仿宋_GB2312" w:eastAsia="仿宋_GB2312" w:hAnsi="宋体" w:cs="宋体" w:hint="eastAsia"/>
                <w:color w:val="000000"/>
                <w:kern w:val="0"/>
                <w:sz w:val="24"/>
                <w:szCs w:val="24"/>
              </w:rPr>
              <w:t>；</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方案满足基本采购需求，缺少针对性、基本可实施得8分；</w:t>
            </w:r>
          </w:p>
          <w:p w:rsidR="002A71BF" w:rsidRPr="00024BEC" w:rsidRDefault="00B3043A" w:rsidP="00024BEC">
            <w:pPr>
              <w:adjustRightInd w:val="0"/>
              <w:snapToGrid w:val="0"/>
              <w:spacing w:line="360" w:lineRule="exact"/>
              <w:rPr>
                <w:rFonts w:ascii="仿宋_GB2312" w:eastAsia="仿宋_GB2312"/>
                <w:color w:val="000000"/>
                <w:kern w:val="0"/>
                <w:sz w:val="24"/>
                <w:szCs w:val="24"/>
              </w:rPr>
            </w:pPr>
            <w:r w:rsidRPr="00024BEC">
              <w:rPr>
                <w:rFonts w:ascii="仿宋_GB2312" w:eastAsia="仿宋_GB2312" w:hAnsi="宋体" w:cs="宋体" w:hint="eastAsia"/>
                <w:color w:val="000000"/>
                <w:kern w:val="0"/>
                <w:sz w:val="24"/>
                <w:szCs w:val="24"/>
              </w:rPr>
              <w:t>方案基本完整，缺乏可操作性得4分；</w:t>
            </w:r>
          </w:p>
          <w:p w:rsidR="002A71BF" w:rsidRPr="00024BEC" w:rsidRDefault="00B3043A" w:rsidP="00024BEC">
            <w:pPr>
              <w:adjustRightInd w:val="0"/>
              <w:snapToGrid w:val="0"/>
              <w:spacing w:line="360" w:lineRule="exact"/>
              <w:rPr>
                <w:rFonts w:ascii="仿宋_GB2312" w:eastAsia="仿宋_GB2312" w:hAnsi="Calibri"/>
                <w:color w:val="000000"/>
                <w:kern w:val="0"/>
                <w:sz w:val="24"/>
                <w:szCs w:val="24"/>
              </w:rPr>
            </w:pPr>
            <w:r w:rsidRPr="00024BEC">
              <w:rPr>
                <w:rFonts w:ascii="仿宋_GB2312" w:eastAsia="仿宋_GB2312" w:hAnsi="宋体" w:cs="宋体" w:hint="eastAsia"/>
                <w:color w:val="000000"/>
                <w:kern w:val="0"/>
                <w:sz w:val="24"/>
                <w:szCs w:val="24"/>
              </w:rPr>
              <w:t>方案缺失得</w:t>
            </w:r>
            <w:r w:rsidRPr="00024BEC">
              <w:rPr>
                <w:rFonts w:ascii="仿宋_GB2312" w:eastAsia="仿宋_GB2312" w:cs="宋体" w:hint="eastAsia"/>
                <w:color w:val="000000"/>
                <w:kern w:val="0"/>
                <w:sz w:val="24"/>
                <w:szCs w:val="24"/>
              </w:rPr>
              <w:t>0</w:t>
            </w:r>
            <w:r w:rsidRPr="00024BEC">
              <w:rPr>
                <w:rFonts w:ascii="仿宋_GB2312" w:eastAsia="仿宋_GB2312" w:hAnsi="宋体" w:cs="宋体" w:hint="eastAsia"/>
                <w:color w:val="000000"/>
                <w:kern w:val="0"/>
                <w:sz w:val="24"/>
                <w:szCs w:val="24"/>
              </w:rPr>
              <w:t>分。</w:t>
            </w:r>
          </w:p>
        </w:tc>
        <w:tc>
          <w:tcPr>
            <w:tcW w:w="766" w:type="dxa"/>
            <w:vAlign w:val="center"/>
          </w:tcPr>
          <w:p w:rsidR="002A71BF" w:rsidRPr="00024BEC" w:rsidRDefault="00B3043A" w:rsidP="00024BEC">
            <w:pPr>
              <w:autoSpaceDE w:val="0"/>
              <w:autoSpaceDN w:val="0"/>
              <w:adjustRightInd w:val="0"/>
              <w:snapToGrid w:val="0"/>
              <w:spacing w:line="360" w:lineRule="exact"/>
              <w:jc w:val="center"/>
              <w:rPr>
                <w:rFonts w:ascii="仿宋_GB2312" w:eastAsia="仿宋_GB2312" w:hAnsi="Arial" w:cs="Arial"/>
                <w:color w:val="000000"/>
                <w:kern w:val="0"/>
                <w:sz w:val="24"/>
                <w:szCs w:val="24"/>
              </w:rPr>
            </w:pPr>
            <w:r w:rsidRPr="00024BEC">
              <w:rPr>
                <w:rFonts w:ascii="仿宋_GB2312" w:eastAsia="仿宋_GB2312" w:hAnsi="Arial" w:cs="Arial" w:hint="eastAsia"/>
                <w:color w:val="000000"/>
                <w:kern w:val="0"/>
                <w:sz w:val="24"/>
                <w:szCs w:val="24"/>
              </w:rPr>
              <w:t>20分</w:t>
            </w:r>
          </w:p>
        </w:tc>
      </w:tr>
    </w:tbl>
    <w:p w:rsidR="002A71BF" w:rsidRDefault="00B3043A" w:rsidP="00A644D8">
      <w:pPr>
        <w:pStyle w:val="a5"/>
        <w:spacing w:after="0" w:line="5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1.经比选小组评审，通过资格性和符合性审查，且响应报价最低的响应人的响应报价作为评标基准价。</w:t>
      </w:r>
    </w:p>
    <w:p w:rsidR="002A71BF" w:rsidRDefault="00B3043A">
      <w:pPr>
        <w:pStyle w:val="a5"/>
        <w:spacing w:after="0" w:line="5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2.最低报价不作为中选的保证。</w:t>
      </w:r>
    </w:p>
    <w:p w:rsidR="002A71BF" w:rsidRDefault="00B3043A">
      <w:pPr>
        <w:pStyle w:val="a5"/>
        <w:spacing w:after="0" w:line="5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3.评分分值计算保留小数点后两位，小数点后第三位“四舍五入”。</w:t>
      </w:r>
    </w:p>
    <w:p w:rsidR="002A71BF" w:rsidRDefault="00B3043A">
      <w:pPr>
        <w:pStyle w:val="a5"/>
        <w:spacing w:after="0" w:line="5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4.比选小组有权判定明显低于成本的响应是无效响应，经比选小组判定响应人的报价为无效响应的，将不计入基准价计算。</w:t>
      </w:r>
    </w:p>
    <w:p w:rsidR="002A71BF" w:rsidRDefault="00B3043A">
      <w:pPr>
        <w:pStyle w:val="a5"/>
        <w:spacing w:after="0" w:line="5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5.若报名并提交资料的响应人不足2家，则比选人将择期重新比选。</w:t>
      </w:r>
    </w:p>
    <w:p w:rsidR="002A71BF" w:rsidRDefault="00B3043A">
      <w:pPr>
        <w:pStyle w:val="a5"/>
        <w:spacing w:after="0" w:line="5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6.符合比选文件规定条件的响应人，经比选小组评审，按照综合得分由高到</w:t>
      </w:r>
      <w:proofErr w:type="gramStart"/>
      <w:r>
        <w:rPr>
          <w:rFonts w:ascii="仿宋_GB2312" w:eastAsia="仿宋_GB2312" w:hAnsi="仿宋_GB2312" w:cs="仿宋_GB2312" w:hint="eastAsia"/>
          <w:bCs/>
          <w:sz w:val="28"/>
          <w:szCs w:val="28"/>
        </w:rPr>
        <w:t>低确定</w:t>
      </w:r>
      <w:proofErr w:type="gramEnd"/>
      <w:r>
        <w:rPr>
          <w:rFonts w:ascii="仿宋_GB2312" w:eastAsia="仿宋_GB2312" w:hAnsi="仿宋_GB2312" w:cs="仿宋_GB2312" w:hint="eastAsia"/>
          <w:bCs/>
          <w:sz w:val="28"/>
          <w:szCs w:val="28"/>
        </w:rPr>
        <w:t>响应人顺序，综合得分最高者为拟中选单位。综合得分相同的情况下，以服务方案得分最多者排名在前。</w:t>
      </w:r>
    </w:p>
    <w:p w:rsidR="002A71BF" w:rsidRDefault="002A71BF">
      <w:pPr>
        <w:spacing w:line="500" w:lineRule="exact"/>
        <w:contextualSpacing/>
        <w:jc w:val="center"/>
        <w:outlineLvl w:val="0"/>
        <w:rPr>
          <w:rFonts w:ascii="方正仿宋_GBK" w:eastAsia="方正仿宋_GBK" w:hAnsi="方正仿宋_GBK" w:cs="方正仿宋_GBK"/>
          <w:b/>
          <w:sz w:val="32"/>
          <w:szCs w:val="32"/>
        </w:rPr>
      </w:pPr>
    </w:p>
    <w:p w:rsidR="002A71BF" w:rsidRDefault="002A71BF">
      <w:pPr>
        <w:spacing w:line="500" w:lineRule="exact"/>
        <w:outlineLvl w:val="0"/>
        <w:rPr>
          <w:rFonts w:ascii="方正仿宋_GBK" w:eastAsia="方正仿宋_GBK" w:hAnsi="方正仿宋_GBK" w:cs="方正仿宋_GBK"/>
          <w:b/>
          <w:sz w:val="32"/>
          <w:szCs w:val="32"/>
        </w:rPr>
      </w:pPr>
      <w:bookmarkStart w:id="16" w:name="_Toc1210174483"/>
    </w:p>
    <w:p w:rsidR="002A71BF" w:rsidRDefault="002A71BF">
      <w:pPr>
        <w:spacing w:line="500" w:lineRule="exact"/>
        <w:ind w:firstLineChars="200" w:firstLine="560"/>
        <w:rPr>
          <w:rFonts w:ascii="仿宋_GB2312" w:eastAsia="仿宋_GB2312" w:hAnsi="方正仿宋_GBK" w:cs="方正仿宋_GBK"/>
          <w:sz w:val="28"/>
          <w:szCs w:val="28"/>
        </w:rPr>
      </w:pPr>
      <w:bookmarkStart w:id="17" w:name="_Toc16783"/>
      <w:bookmarkStart w:id="18" w:name="_Toc1707512550"/>
      <w:bookmarkStart w:id="19" w:name="_Toc13582"/>
      <w:bookmarkEnd w:id="16"/>
    </w:p>
    <w:p w:rsidR="002A71BF" w:rsidRDefault="002A71BF">
      <w:pPr>
        <w:spacing w:line="500" w:lineRule="exact"/>
        <w:jc w:val="center"/>
        <w:outlineLvl w:val="0"/>
        <w:rPr>
          <w:rFonts w:ascii="方正仿宋_GBK" w:eastAsia="方正仿宋_GBK" w:hAnsi="方正仿宋_GBK" w:cs="方正仿宋_GBK"/>
          <w:b/>
          <w:sz w:val="32"/>
          <w:szCs w:val="32"/>
        </w:rPr>
      </w:pPr>
    </w:p>
    <w:p w:rsidR="002A71BF" w:rsidRDefault="002A71BF">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024BEC" w:rsidRDefault="00024BEC">
      <w:pPr>
        <w:spacing w:line="500" w:lineRule="exact"/>
        <w:jc w:val="center"/>
        <w:outlineLvl w:val="0"/>
        <w:rPr>
          <w:rFonts w:ascii="方正仿宋_GBK" w:eastAsia="方正仿宋_GBK" w:hAnsi="方正仿宋_GBK" w:cs="方正仿宋_GBK"/>
          <w:b/>
          <w:sz w:val="32"/>
          <w:szCs w:val="32"/>
        </w:rPr>
      </w:pPr>
    </w:p>
    <w:p w:rsidR="002A71BF" w:rsidRDefault="002A71BF">
      <w:pPr>
        <w:spacing w:line="500" w:lineRule="exact"/>
        <w:jc w:val="center"/>
        <w:outlineLvl w:val="0"/>
        <w:rPr>
          <w:rFonts w:ascii="方正仿宋_GBK" w:eastAsia="方正仿宋_GBK" w:hAnsi="方正仿宋_GBK" w:cs="方正仿宋_GBK"/>
          <w:b/>
          <w:sz w:val="32"/>
          <w:szCs w:val="32"/>
        </w:rPr>
      </w:pPr>
    </w:p>
    <w:p w:rsidR="002A71BF" w:rsidRDefault="002A71BF">
      <w:pPr>
        <w:spacing w:line="500" w:lineRule="exact"/>
        <w:outlineLvl w:val="0"/>
        <w:rPr>
          <w:rFonts w:ascii="方正仿宋_GBK" w:eastAsia="方正仿宋_GBK" w:hAnsi="方正仿宋_GBK" w:cs="方正仿宋_GBK"/>
          <w:b/>
          <w:sz w:val="32"/>
          <w:szCs w:val="32"/>
        </w:rPr>
      </w:pPr>
    </w:p>
    <w:p w:rsidR="002A71BF" w:rsidRDefault="00B3043A">
      <w:pPr>
        <w:spacing w:line="500" w:lineRule="exact"/>
        <w:jc w:val="center"/>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第五部分　附件</w:t>
      </w:r>
      <w:bookmarkEnd w:id="17"/>
      <w:bookmarkEnd w:id="18"/>
    </w:p>
    <w:p w:rsidR="002A71BF" w:rsidRDefault="00B3043A">
      <w:pPr>
        <w:numPr>
          <w:ilvl w:val="0"/>
          <w:numId w:val="5"/>
        </w:numPr>
        <w:spacing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资格证明文件</w:t>
      </w:r>
    </w:p>
    <w:p w:rsidR="002A71BF" w:rsidRDefault="00B3043A">
      <w:pPr>
        <w:spacing w:line="500" w:lineRule="exact"/>
        <w:ind w:firstLineChars="200" w:firstLine="560"/>
        <w:jc w:val="left"/>
        <w:rPr>
          <w:rFonts w:ascii="方正仿宋_GBK" w:eastAsia="方正仿宋_GBK" w:hAnsi="方正仿宋_GBK" w:cs="方正仿宋_GBK"/>
          <w:b/>
          <w:bCs/>
          <w:sz w:val="28"/>
          <w:szCs w:val="28"/>
          <w:lang w:val="zh-CN"/>
        </w:rPr>
      </w:pPr>
      <w:bookmarkStart w:id="20" w:name="_Toc2097403730"/>
      <w:bookmarkStart w:id="21" w:name="_Toc29843"/>
      <w:bookmarkStart w:id="22" w:name="_Toc28621"/>
      <w:bookmarkStart w:id="23" w:name="_Toc19895"/>
      <w:r>
        <w:rPr>
          <w:rFonts w:ascii="方正仿宋_GBK" w:eastAsia="方正仿宋_GBK" w:hAnsi="方正仿宋_GBK" w:cs="方正仿宋_GBK" w:hint="eastAsia"/>
          <w:b/>
          <w:bCs/>
          <w:sz w:val="28"/>
          <w:szCs w:val="28"/>
        </w:rPr>
        <w:t>1.法定代表人（或负责人）身份证明和法定代表人授权委托书</w:t>
      </w:r>
      <w:bookmarkEnd w:id="20"/>
    </w:p>
    <w:p w:rsidR="002A71BF" w:rsidRDefault="00B3043A">
      <w:pPr>
        <w:spacing w:line="500" w:lineRule="exact"/>
        <w:ind w:firstLineChars="200" w:firstLine="560"/>
        <w:jc w:val="left"/>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hint="eastAsia"/>
          <w:b/>
          <w:bCs/>
          <w:sz w:val="28"/>
          <w:szCs w:val="28"/>
        </w:rPr>
        <w:t>法定代表人（或负责人）身份证明</w:t>
      </w:r>
    </w:p>
    <w:p w:rsidR="002A71BF" w:rsidRDefault="00B3043A">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响 应 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p>
    <w:p w:rsidR="002A71BF" w:rsidRDefault="00B3043A">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单位性质：</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p>
    <w:p w:rsidR="002A71BF" w:rsidRDefault="00B3043A">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地    址：</w:t>
      </w:r>
      <w:r>
        <w:rPr>
          <w:rFonts w:ascii="方正仿宋_GBK" w:eastAsia="方正仿宋_GBK" w:hAnsi="方正仿宋_GBK" w:cs="方正仿宋_GBK" w:hint="eastAsia"/>
          <w:color w:val="000000" w:themeColor="text1"/>
          <w:sz w:val="28"/>
          <w:szCs w:val="28"/>
          <w:u w:val="single"/>
        </w:rPr>
        <w:t xml:space="preserve">                                            </w:t>
      </w:r>
    </w:p>
    <w:p w:rsidR="002A71BF" w:rsidRDefault="00B3043A">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成立时间：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年</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月</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日</w:t>
      </w:r>
    </w:p>
    <w:p w:rsidR="002A71BF" w:rsidRDefault="00B3043A">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经营期限：</w:t>
      </w:r>
      <w:r>
        <w:rPr>
          <w:rFonts w:ascii="方正仿宋_GBK" w:eastAsia="方正仿宋_GBK" w:hAnsi="方正仿宋_GBK" w:cs="方正仿宋_GBK" w:hint="eastAsia"/>
          <w:color w:val="000000" w:themeColor="text1"/>
          <w:sz w:val="28"/>
          <w:szCs w:val="28"/>
          <w:u w:val="single"/>
        </w:rPr>
        <w:t xml:space="preserve">                                            </w:t>
      </w:r>
    </w:p>
    <w:p w:rsidR="002A71BF" w:rsidRDefault="00B3043A">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姓    名：</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性     别：</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w:t>
      </w:r>
    </w:p>
    <w:p w:rsidR="002A71BF" w:rsidRDefault="00B3043A">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年    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职     </w:t>
      </w:r>
      <w:proofErr w:type="gramStart"/>
      <w:r>
        <w:rPr>
          <w:rFonts w:ascii="方正仿宋_GBK" w:eastAsia="方正仿宋_GBK" w:hAnsi="方正仿宋_GBK" w:cs="方正仿宋_GBK" w:hint="eastAsia"/>
          <w:color w:val="000000" w:themeColor="text1"/>
          <w:sz w:val="28"/>
          <w:szCs w:val="28"/>
        </w:rPr>
        <w:t>务</w:t>
      </w:r>
      <w:proofErr w:type="gramEnd"/>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u w:val="single"/>
        </w:rPr>
        <w:t xml:space="preserve">             </w:t>
      </w:r>
    </w:p>
    <w:p w:rsidR="002A71BF" w:rsidRDefault="00B3043A">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系</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 （响应人名称）的法定代表人（或负责人）。</w:t>
      </w:r>
    </w:p>
    <w:p w:rsidR="002A71BF" w:rsidRDefault="00B3043A">
      <w:pPr>
        <w:spacing w:after="156"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特此证明。</w:t>
      </w:r>
    </w:p>
    <w:p w:rsidR="002A71BF" w:rsidRDefault="00B3043A">
      <w:pPr>
        <w:spacing w:after="156" w:line="500" w:lineRule="exac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附：法定代表人（或负责人）身份证（复印件，须加盖响应人公章）</w:t>
      </w:r>
    </w:p>
    <w:p w:rsidR="002A71BF" w:rsidRDefault="00B3043A">
      <w:pPr>
        <w:spacing w:after="156" w:line="500" w:lineRule="exact"/>
        <w:ind w:firstLineChars="1300" w:firstLine="3640"/>
        <w:jc w:val="left"/>
        <w:rPr>
          <w:rFonts w:ascii="方正仿宋_GBK" w:eastAsia="方正仿宋_GBK" w:hAnsi="方正仿宋_GBK" w:cs="方正仿宋_GBK"/>
          <w:b/>
          <w:bCs/>
          <w:color w:val="000000" w:themeColor="text1"/>
          <w:sz w:val="28"/>
          <w:szCs w:val="28"/>
        </w:rPr>
      </w:pPr>
      <w:r>
        <w:rPr>
          <w:rFonts w:ascii="方正仿宋_GBK" w:eastAsia="方正仿宋_GBK" w:hAnsi="方正仿宋_GBK" w:cs="方正仿宋_GBK" w:hint="eastAsia"/>
          <w:b/>
          <w:bCs/>
          <w:color w:val="000000" w:themeColor="text1"/>
          <w:sz w:val="28"/>
          <w:szCs w:val="28"/>
        </w:rPr>
        <w:t>响应人名称：            （盖章）</w:t>
      </w:r>
    </w:p>
    <w:p w:rsidR="002A71BF" w:rsidRDefault="00B3043A">
      <w:pPr>
        <w:pStyle w:val="a5"/>
        <w:spacing w:line="500" w:lineRule="exact"/>
        <w:ind w:firstLineChars="1500" w:firstLine="4200"/>
        <w:rPr>
          <w:rFonts w:ascii="方正仿宋_GBK" w:eastAsia="方正仿宋_GBK" w:hAnsi="方正仿宋_GBK" w:cs="方正仿宋_GBK"/>
          <w:color w:val="000000" w:themeColor="text1"/>
          <w:sz w:val="28"/>
          <w:szCs w:val="28"/>
          <w:lang w:val="zh-CN"/>
        </w:rPr>
      </w:pPr>
      <w:r>
        <w:rPr>
          <w:rFonts w:ascii="方正仿宋_GBK" w:eastAsia="方正仿宋_GBK" w:hAnsi="方正仿宋_GBK" w:cs="方正仿宋_GBK" w:hint="eastAsia"/>
          <w:b/>
          <w:bCs/>
          <w:color w:val="000000" w:themeColor="text1"/>
          <w:sz w:val="28"/>
          <w:szCs w:val="28"/>
        </w:rPr>
        <w:t xml:space="preserve">日期： </w:t>
      </w:r>
      <w:r>
        <w:rPr>
          <w:rFonts w:ascii="方正仿宋_GBK" w:eastAsia="方正仿宋_GBK" w:hAnsi="方正仿宋_GBK" w:cs="方正仿宋_GBK" w:hint="eastAsia"/>
          <w:b/>
          <w:bCs/>
          <w:color w:val="000000" w:themeColor="text1"/>
          <w:sz w:val="28"/>
          <w:szCs w:val="28"/>
          <w:u w:val="single"/>
        </w:rPr>
        <w:t xml:space="preserve">     </w:t>
      </w:r>
      <w:r>
        <w:rPr>
          <w:rFonts w:ascii="方正仿宋_GBK" w:eastAsia="方正仿宋_GBK" w:hAnsi="方正仿宋_GBK" w:cs="方正仿宋_GBK" w:hint="eastAsia"/>
          <w:b/>
          <w:bCs/>
          <w:color w:val="000000" w:themeColor="text1"/>
          <w:sz w:val="28"/>
          <w:szCs w:val="28"/>
        </w:rPr>
        <w:t>年</w:t>
      </w:r>
      <w:r>
        <w:rPr>
          <w:rFonts w:ascii="方正仿宋_GBK" w:eastAsia="方正仿宋_GBK" w:hAnsi="方正仿宋_GBK" w:cs="方正仿宋_GBK" w:hint="eastAsia"/>
          <w:b/>
          <w:bCs/>
          <w:color w:val="000000" w:themeColor="text1"/>
          <w:sz w:val="28"/>
          <w:szCs w:val="28"/>
          <w:u w:val="single"/>
        </w:rPr>
        <w:t xml:space="preserve">     </w:t>
      </w:r>
      <w:r>
        <w:rPr>
          <w:rFonts w:ascii="方正仿宋_GBK" w:eastAsia="方正仿宋_GBK" w:hAnsi="方正仿宋_GBK" w:cs="方正仿宋_GBK" w:hint="eastAsia"/>
          <w:b/>
          <w:bCs/>
          <w:color w:val="000000" w:themeColor="text1"/>
          <w:sz w:val="28"/>
          <w:szCs w:val="28"/>
        </w:rPr>
        <w:t>月</w:t>
      </w:r>
      <w:r>
        <w:rPr>
          <w:rFonts w:ascii="方正仿宋_GBK" w:eastAsia="方正仿宋_GBK" w:hAnsi="方正仿宋_GBK" w:cs="方正仿宋_GBK" w:hint="eastAsia"/>
          <w:b/>
          <w:bCs/>
          <w:color w:val="000000" w:themeColor="text1"/>
          <w:sz w:val="28"/>
          <w:szCs w:val="28"/>
          <w:u w:val="single"/>
        </w:rPr>
        <w:t xml:space="preserve">     </w:t>
      </w:r>
      <w:r>
        <w:rPr>
          <w:rFonts w:ascii="方正仿宋_GBK" w:eastAsia="方正仿宋_GBK" w:hAnsi="方正仿宋_GBK" w:cs="方正仿宋_GBK" w:hint="eastAsia"/>
          <w:b/>
          <w:bCs/>
          <w:color w:val="000000" w:themeColor="text1"/>
          <w:sz w:val="28"/>
          <w:szCs w:val="28"/>
        </w:rPr>
        <w:t>日</w:t>
      </w:r>
      <w:r>
        <w:rPr>
          <w:rFonts w:ascii="方正仿宋_GBK" w:eastAsia="方正仿宋_GBK" w:hAnsi="方正仿宋_GBK" w:cs="方正仿宋_GBK" w:hint="eastAsia"/>
          <w:color w:val="000000" w:themeColor="text1"/>
          <w:sz w:val="28"/>
          <w:szCs w:val="28"/>
          <w:lang w:val="zh-CN"/>
        </w:rPr>
        <w:br w:type="page"/>
      </w:r>
    </w:p>
    <w:p w:rsidR="002A71BF" w:rsidRDefault="002A71BF">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2A71BF" w:rsidRDefault="00B3043A">
      <w:pPr>
        <w:snapToGrid w:val="0"/>
        <w:spacing w:afterLines="50" w:after="156" w:line="500" w:lineRule="exac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法定代表人授权委托书</w:t>
      </w:r>
      <w:bookmarkEnd w:id="21"/>
      <w:bookmarkEnd w:id="22"/>
      <w:bookmarkEnd w:id="23"/>
    </w:p>
    <w:p w:rsidR="002A71BF" w:rsidRDefault="00B3043A">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本授权书声明：注册于</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（注册地址）的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（比选响应人名称）法定代表人</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（法人代表姓名）代表本公司授权在下面签字的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（比选响应人代表姓名）为本公司的合法代理人，就贵方组织的</w:t>
      </w:r>
      <w:r>
        <w:rPr>
          <w:rFonts w:ascii="方正仿宋_GBK" w:eastAsia="方正仿宋_GBK" w:hAnsi="方正仿宋_GBK" w:cs="方正仿宋_GBK" w:hint="eastAsia"/>
          <w:color w:val="000000" w:themeColor="text1"/>
          <w:sz w:val="28"/>
          <w:szCs w:val="28"/>
          <w:u w:val="single"/>
        </w:rPr>
        <w:t xml:space="preserve">            </w:t>
      </w:r>
      <w:r>
        <w:rPr>
          <w:rFonts w:ascii="方正仿宋_GBK" w:eastAsia="方正仿宋_GBK" w:hAnsi="方正仿宋_GBK" w:cs="方正仿宋_GBK" w:hint="eastAsia"/>
          <w:color w:val="000000" w:themeColor="text1"/>
          <w:sz w:val="28"/>
          <w:szCs w:val="28"/>
        </w:rPr>
        <w:t xml:space="preserve">项目，以我方名义签署、澄清确认、递交、撤回、修改采购响应文件、签订合同和处理有关事宜，其法律后果由我方承担。 </w:t>
      </w:r>
    </w:p>
    <w:p w:rsidR="002A71BF" w:rsidRDefault="002A71BF">
      <w:pPr>
        <w:spacing w:line="500" w:lineRule="exact"/>
        <w:ind w:firstLineChars="200" w:firstLine="560"/>
        <w:rPr>
          <w:rFonts w:ascii="方正仿宋_GBK" w:eastAsia="方正仿宋_GBK" w:hAnsi="方正仿宋_GBK" w:cs="方正仿宋_GBK"/>
          <w:color w:val="000000" w:themeColor="text1"/>
          <w:sz w:val="28"/>
          <w:szCs w:val="28"/>
        </w:rPr>
      </w:pPr>
    </w:p>
    <w:p w:rsidR="002A71BF" w:rsidRDefault="002A71BF">
      <w:pPr>
        <w:spacing w:line="500" w:lineRule="exact"/>
        <w:ind w:firstLineChars="200" w:firstLine="560"/>
        <w:rPr>
          <w:rFonts w:ascii="方正仿宋_GBK" w:eastAsia="方正仿宋_GBK" w:hAnsi="方正仿宋_GBK" w:cs="方正仿宋_GBK"/>
          <w:color w:val="000000" w:themeColor="text1"/>
          <w:sz w:val="28"/>
          <w:szCs w:val="28"/>
        </w:rPr>
      </w:pPr>
    </w:p>
    <w:p w:rsidR="002A71BF" w:rsidRDefault="00B3043A">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本授权书于    年     月     日 签字生效，特此声明。</w:t>
      </w:r>
    </w:p>
    <w:p w:rsidR="002A71BF" w:rsidRDefault="00B3043A">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附：被授权人身份证（复印件，须加盖响应人公章）</w:t>
      </w:r>
    </w:p>
    <w:p w:rsidR="002A71BF" w:rsidRDefault="002A71BF">
      <w:pPr>
        <w:spacing w:line="500" w:lineRule="exact"/>
        <w:ind w:firstLineChars="200" w:firstLine="560"/>
        <w:rPr>
          <w:rFonts w:ascii="方正仿宋_GBK" w:eastAsia="方正仿宋_GBK" w:hAnsi="方正仿宋_GBK" w:cs="方正仿宋_GBK"/>
          <w:color w:val="000000" w:themeColor="text1"/>
          <w:sz w:val="28"/>
          <w:szCs w:val="28"/>
        </w:rPr>
      </w:pPr>
    </w:p>
    <w:p w:rsidR="002A71BF" w:rsidRDefault="00B3043A">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响应人名称：                （盖章）</w:t>
      </w:r>
    </w:p>
    <w:p w:rsidR="002A71BF" w:rsidRDefault="00B3043A">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法人代表签字：                      </w:t>
      </w:r>
    </w:p>
    <w:p w:rsidR="002A71BF" w:rsidRDefault="00B3043A">
      <w:pPr>
        <w:spacing w:line="5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 xml:space="preserve">响应人代表签字：                      </w:t>
      </w:r>
    </w:p>
    <w:p w:rsidR="002A71BF" w:rsidRDefault="002A71BF">
      <w:pPr>
        <w:spacing w:line="500" w:lineRule="exact"/>
        <w:ind w:firstLineChars="200" w:firstLine="560"/>
        <w:rPr>
          <w:rFonts w:ascii="方正仿宋_GBK" w:eastAsia="方正仿宋_GBK" w:hAnsi="方正仿宋_GBK" w:cs="方正仿宋_GBK"/>
          <w:color w:val="000000" w:themeColor="text1"/>
          <w:sz w:val="28"/>
          <w:szCs w:val="28"/>
        </w:rPr>
      </w:pPr>
    </w:p>
    <w:p w:rsidR="002A71BF" w:rsidRDefault="002A71BF">
      <w:pPr>
        <w:tabs>
          <w:tab w:val="left" w:pos="2310"/>
        </w:tabs>
        <w:spacing w:line="500" w:lineRule="exact"/>
        <w:rPr>
          <w:rFonts w:ascii="方正仿宋_GBK" w:eastAsia="方正仿宋_GBK" w:hAnsi="方正仿宋_GBK" w:cs="方正仿宋_GBK"/>
          <w:color w:val="000000" w:themeColor="text1"/>
          <w:sz w:val="28"/>
          <w:szCs w:val="28"/>
        </w:rPr>
      </w:pPr>
    </w:p>
    <w:p w:rsidR="002A71BF" w:rsidRDefault="00B3043A">
      <w:pPr>
        <w:pStyle w:val="a5"/>
        <w:numPr>
          <w:ilvl w:val="0"/>
          <w:numId w:val="5"/>
        </w:numPr>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b/>
          <w:bCs/>
          <w:color w:val="000000" w:themeColor="text1"/>
          <w:sz w:val="28"/>
          <w:szCs w:val="28"/>
          <w:lang w:val="zh-CN"/>
        </w:rPr>
        <w:br w:type="page"/>
      </w:r>
    </w:p>
    <w:p w:rsidR="002A71BF" w:rsidRDefault="002A71BF">
      <w:pPr>
        <w:spacing w:line="500" w:lineRule="exact"/>
        <w:rPr>
          <w:rFonts w:ascii="方正仿宋_GBK" w:eastAsia="方正仿宋_GBK" w:hAnsi="方正仿宋_GBK" w:cs="方正仿宋_GBK"/>
          <w:sz w:val="28"/>
          <w:szCs w:val="28"/>
        </w:rPr>
      </w:pPr>
    </w:p>
    <w:p w:rsidR="002A71BF" w:rsidRDefault="00B3043A">
      <w:pPr>
        <w:snapToGrid w:val="0"/>
        <w:spacing w:afterLines="50" w:after="156" w:line="500" w:lineRule="exact"/>
        <w:jc w:val="center"/>
        <w:rPr>
          <w:rFonts w:ascii="方正仿宋_GBK" w:eastAsia="方正仿宋_GBK" w:hAnsi="方正仿宋_GBK" w:cs="方正仿宋_GBK"/>
          <w:b/>
          <w:color w:val="000000" w:themeColor="text1"/>
          <w:sz w:val="28"/>
          <w:szCs w:val="28"/>
        </w:rPr>
      </w:pPr>
      <w:bookmarkStart w:id="24" w:name="_Toc113093104"/>
      <w:bookmarkStart w:id="25" w:name="_Toc27092"/>
      <w:bookmarkStart w:id="26" w:name="_Toc19983"/>
      <w:bookmarkStart w:id="27" w:name="_Toc12307"/>
      <w:bookmarkStart w:id="28" w:name="_Toc16441"/>
      <w:bookmarkStart w:id="29" w:name="_Toc5600"/>
      <w:bookmarkStart w:id="30" w:name="_Toc135393386"/>
      <w:bookmarkStart w:id="31" w:name="_Toc2533"/>
      <w:bookmarkStart w:id="32" w:name="_Toc13545"/>
      <w:bookmarkStart w:id="33" w:name="_Toc4166"/>
      <w:bookmarkStart w:id="34" w:name="_Toc30736"/>
      <w:bookmarkStart w:id="35" w:name="_Toc28791"/>
      <w:bookmarkStart w:id="36" w:name="_Toc25196"/>
      <w:bookmarkStart w:id="37" w:name="_Toc18365"/>
      <w:bookmarkStart w:id="38" w:name="_Toc9808"/>
      <w:bookmarkStart w:id="39" w:name="_Toc2721"/>
      <w:bookmarkStart w:id="40" w:name="_Toc23511"/>
      <w:bookmarkStart w:id="41" w:name="_Toc20487888"/>
      <w:bookmarkStart w:id="42" w:name="_Toc19720"/>
      <w:bookmarkStart w:id="43" w:name="_Toc10204"/>
      <w:bookmarkStart w:id="44" w:name="_Toc31312"/>
      <w:bookmarkStart w:id="45" w:name="_Toc17081"/>
      <w:bookmarkStart w:id="46" w:name="_Toc11200"/>
      <w:bookmarkStart w:id="47" w:name="_Toc4433"/>
      <w:r>
        <w:rPr>
          <w:rFonts w:ascii="方正仿宋_GBK" w:eastAsia="方正仿宋_GBK" w:hAnsi="方正仿宋_GBK" w:cs="方正仿宋_GBK" w:hint="eastAsia"/>
          <w:b/>
          <w:color w:val="000000" w:themeColor="text1"/>
          <w:sz w:val="28"/>
          <w:szCs w:val="28"/>
        </w:rPr>
        <w:t>法人营业执照副本复印件</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2A71BF" w:rsidRDefault="002A71BF">
      <w:pPr>
        <w:pStyle w:val="a6"/>
        <w:tabs>
          <w:tab w:val="left" w:pos="5580"/>
        </w:tabs>
        <w:spacing w:line="500" w:lineRule="exact"/>
        <w:rPr>
          <w:rFonts w:ascii="方正仿宋_GBK" w:eastAsia="方正仿宋_GBK" w:hAnsi="方正仿宋_GBK" w:cs="方正仿宋_GBK"/>
          <w:b/>
          <w:sz w:val="28"/>
          <w:szCs w:val="28"/>
        </w:rPr>
      </w:pPr>
    </w:p>
    <w:p w:rsidR="002A71BF" w:rsidRDefault="002A71BF">
      <w:pPr>
        <w:pStyle w:val="a6"/>
        <w:tabs>
          <w:tab w:val="left" w:pos="5580"/>
        </w:tabs>
        <w:spacing w:line="500" w:lineRule="exact"/>
        <w:jc w:val="center"/>
        <w:rPr>
          <w:rFonts w:ascii="方正仿宋_GBK" w:eastAsia="方正仿宋_GBK" w:hAnsi="方正仿宋_GBK" w:cs="方正仿宋_GBK"/>
          <w:b/>
          <w:sz w:val="28"/>
          <w:szCs w:val="28"/>
        </w:rPr>
      </w:pPr>
    </w:p>
    <w:p w:rsidR="002A71BF" w:rsidRDefault="00B3043A">
      <w:pPr>
        <w:pStyle w:val="a6"/>
        <w:tabs>
          <w:tab w:val="left" w:pos="5580"/>
        </w:tabs>
        <w:spacing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（须加盖本单位公章）</w:t>
      </w:r>
      <w:bookmarkStart w:id="48" w:name="_Hlt520350957"/>
      <w:bookmarkStart w:id="49" w:name="_Hlt520273973"/>
      <w:bookmarkStart w:id="50" w:name="_Toc26777"/>
      <w:bookmarkStart w:id="51" w:name="_Toc4880"/>
      <w:bookmarkStart w:id="52" w:name="_Toc6579"/>
      <w:bookmarkStart w:id="53" w:name="_Toc7518"/>
      <w:bookmarkStart w:id="54" w:name="_Toc6857"/>
      <w:bookmarkStart w:id="55" w:name="_Toc20487894"/>
      <w:bookmarkStart w:id="56" w:name="_Toc26719"/>
      <w:bookmarkStart w:id="57" w:name="_Toc29484"/>
      <w:bookmarkStart w:id="58" w:name="_Toc995"/>
      <w:bookmarkStart w:id="59" w:name="_Toc5521"/>
      <w:bookmarkStart w:id="60" w:name="_Toc16125"/>
      <w:bookmarkStart w:id="61" w:name="_Toc16927"/>
      <w:bookmarkStart w:id="62" w:name="_Toc22774"/>
      <w:bookmarkStart w:id="63" w:name="_Toc20372"/>
      <w:bookmarkStart w:id="64" w:name="_Toc6344"/>
      <w:bookmarkStart w:id="65" w:name="_Toc14432"/>
      <w:bookmarkStart w:id="66" w:name="_Toc6445"/>
      <w:bookmarkStart w:id="67" w:name="_Toc4514"/>
      <w:bookmarkStart w:id="68" w:name="_Toc23222"/>
      <w:bookmarkStart w:id="69" w:name="_Toc27794"/>
      <w:bookmarkStart w:id="70" w:name="_Toc4523"/>
      <w:bookmarkEnd w:id="48"/>
      <w:bookmarkEnd w:id="49"/>
    </w:p>
    <w:p w:rsidR="002A71BF" w:rsidRDefault="002A71BF">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2A71BF" w:rsidRDefault="002A71BF">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A644D8" w:rsidRDefault="00A644D8">
      <w:pPr>
        <w:snapToGrid w:val="0"/>
        <w:spacing w:afterLines="50" w:after="156" w:line="500" w:lineRule="exact"/>
        <w:jc w:val="center"/>
        <w:rPr>
          <w:rFonts w:ascii="方正仿宋_GBK" w:eastAsia="方正仿宋_GBK" w:hAnsi="方正仿宋_GBK" w:cs="方正仿宋_GBK"/>
          <w:b/>
          <w:color w:val="000000" w:themeColor="text1"/>
          <w:sz w:val="28"/>
          <w:szCs w:val="28"/>
        </w:rPr>
      </w:pPr>
    </w:p>
    <w:p w:rsidR="002A71BF" w:rsidRDefault="00B3043A">
      <w:pPr>
        <w:snapToGrid w:val="0"/>
        <w:spacing w:afterLines="50" w:after="156" w:line="500" w:lineRule="exact"/>
        <w:jc w:val="lef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lastRenderedPageBreak/>
        <w:t>2.参加政府采购活动近三年内，在经营活动中没有重大违法记录声明</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2A71BF" w:rsidRDefault="002A71BF">
      <w:pPr>
        <w:spacing w:line="500" w:lineRule="exact"/>
        <w:rPr>
          <w:rFonts w:ascii="方正仿宋_GBK" w:eastAsia="方正仿宋_GBK" w:hAnsi="方正仿宋_GBK" w:cs="方正仿宋_GBK"/>
          <w:sz w:val="28"/>
          <w:szCs w:val="28"/>
        </w:rPr>
      </w:pPr>
    </w:p>
    <w:p w:rsidR="002A71BF" w:rsidRDefault="002A71BF">
      <w:pPr>
        <w:spacing w:line="500" w:lineRule="exact"/>
        <w:rPr>
          <w:rFonts w:ascii="方正仿宋_GBK" w:eastAsia="方正仿宋_GBK" w:hAnsi="方正仿宋_GBK" w:cs="方正仿宋_GBK"/>
          <w:sz w:val="28"/>
          <w:szCs w:val="28"/>
        </w:rPr>
      </w:pPr>
    </w:p>
    <w:p w:rsidR="002A71BF" w:rsidRDefault="00B3043A">
      <w:pPr>
        <w:spacing w:afterLines="100" w:after="312"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声明</w:t>
      </w:r>
    </w:p>
    <w:p w:rsidR="002A71BF" w:rsidRDefault="00B3043A">
      <w:pPr>
        <w:pStyle w:val="a6"/>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声明：注册于</w:t>
      </w:r>
      <w:r>
        <w:rPr>
          <w:rFonts w:ascii="方正仿宋_GBK" w:eastAsia="方正仿宋_GBK" w:hAnsi="方正仿宋_GBK" w:cs="方正仿宋_GBK" w:hint="eastAsia"/>
          <w:sz w:val="28"/>
          <w:szCs w:val="28"/>
          <w:u w:val="single"/>
        </w:rPr>
        <w:t>（国家或地区的名称）</w:t>
      </w:r>
      <w:r>
        <w:rPr>
          <w:rFonts w:ascii="方正仿宋_GBK" w:eastAsia="方正仿宋_GBK" w:hAnsi="方正仿宋_GBK" w:cs="方正仿宋_GBK" w:hint="eastAsia"/>
          <w:sz w:val="28"/>
          <w:szCs w:val="28"/>
        </w:rPr>
        <w:t>的（</w:t>
      </w:r>
      <w:r>
        <w:rPr>
          <w:rFonts w:ascii="方正仿宋_GBK" w:eastAsia="方正仿宋_GBK" w:hAnsi="方正仿宋_GBK" w:cs="方正仿宋_GBK" w:hint="eastAsia"/>
          <w:sz w:val="28"/>
          <w:szCs w:val="28"/>
          <w:u w:val="single"/>
        </w:rPr>
        <w:t>公司名称</w:t>
      </w:r>
      <w:r>
        <w:rPr>
          <w:rFonts w:ascii="方正仿宋_GBK" w:eastAsia="方正仿宋_GBK" w:hAnsi="方正仿宋_GBK" w:cs="方正仿宋_GBK" w:hint="eastAsia"/>
          <w:sz w:val="28"/>
          <w:szCs w:val="28"/>
        </w:rPr>
        <w:t>）在下面签字的代表人代表本公司郑重声明：</w:t>
      </w:r>
    </w:p>
    <w:p w:rsidR="002A71BF" w:rsidRDefault="00B3043A">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我公司在参加政府采购活动前三年内，在经营活动中没有重大违法记录。</w:t>
      </w:r>
    </w:p>
    <w:p w:rsidR="002A71BF" w:rsidRDefault="002A71BF">
      <w:pPr>
        <w:spacing w:line="500" w:lineRule="exact"/>
        <w:jc w:val="center"/>
        <w:rPr>
          <w:rFonts w:ascii="方正仿宋_GBK" w:eastAsia="方正仿宋_GBK" w:hAnsi="方正仿宋_GBK" w:cs="方正仿宋_GBK"/>
          <w:sz w:val="28"/>
          <w:szCs w:val="28"/>
        </w:rPr>
      </w:pPr>
    </w:p>
    <w:p w:rsidR="002A71BF" w:rsidRDefault="00B3043A">
      <w:pPr>
        <w:spacing w:before="25" w:after="25"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响应人名称（公章）：</w:t>
      </w:r>
    </w:p>
    <w:p w:rsidR="002A71BF" w:rsidRDefault="00B3043A">
      <w:pPr>
        <w:spacing w:before="25" w:after="25"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响应人法定代表人或授权代表签字或盖章：</w:t>
      </w:r>
    </w:p>
    <w:p w:rsidR="002A71BF" w:rsidRDefault="00B3043A">
      <w:pPr>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日期：</w:t>
      </w:r>
    </w:p>
    <w:p w:rsidR="002A71BF" w:rsidRDefault="002A71BF">
      <w:pPr>
        <w:spacing w:beforeLines="100" w:before="312" w:afterLines="50" w:after="156" w:line="500" w:lineRule="exact"/>
        <w:jc w:val="center"/>
        <w:rPr>
          <w:rFonts w:ascii="方正仿宋_GBK" w:eastAsia="方正仿宋_GBK" w:hAnsi="方正仿宋_GBK" w:cs="方正仿宋_GBK"/>
          <w:b/>
          <w:sz w:val="28"/>
          <w:szCs w:val="28"/>
        </w:rPr>
        <w:sectPr w:rsidR="002A71BF">
          <w:footerReference w:type="default" r:id="rId15"/>
          <w:footerReference w:type="first" r:id="rId16"/>
          <w:pgSz w:w="12240" w:h="15840"/>
          <w:pgMar w:top="1440" w:right="1800" w:bottom="1440" w:left="1800" w:header="851" w:footer="1020" w:gutter="0"/>
          <w:cols w:space="720"/>
          <w:titlePg/>
          <w:docGrid w:type="lines" w:linePitch="312"/>
        </w:sectPr>
      </w:pPr>
    </w:p>
    <w:p w:rsidR="002A71BF" w:rsidRDefault="00B3043A">
      <w:pPr>
        <w:snapToGrid w:val="0"/>
        <w:spacing w:afterLines="50" w:after="231" w:line="500" w:lineRule="exact"/>
        <w:jc w:val="left"/>
        <w:rPr>
          <w:rFonts w:ascii="方正仿宋_GBK" w:eastAsia="方正仿宋_GBK" w:hAnsi="方正仿宋_GBK" w:cs="方正仿宋_GBK"/>
          <w:b/>
          <w:color w:val="000000" w:themeColor="text1"/>
          <w:sz w:val="28"/>
          <w:szCs w:val="28"/>
        </w:rPr>
      </w:pPr>
      <w:bookmarkStart w:id="71" w:name="_Toc4367"/>
      <w:bookmarkStart w:id="72" w:name="_Toc17394"/>
      <w:bookmarkStart w:id="73" w:name="_Toc16182"/>
      <w:bookmarkStart w:id="74" w:name="_Toc32140"/>
      <w:bookmarkStart w:id="75" w:name="_Toc11547"/>
      <w:bookmarkStart w:id="76" w:name="_Toc25135"/>
      <w:bookmarkStart w:id="77" w:name="_Toc27139"/>
      <w:bookmarkStart w:id="78" w:name="_Toc5693"/>
      <w:bookmarkStart w:id="79" w:name="_Toc22419"/>
      <w:bookmarkStart w:id="80" w:name="_Toc5061"/>
      <w:bookmarkStart w:id="81" w:name="_Toc4114"/>
      <w:bookmarkStart w:id="82" w:name="_Toc20487895"/>
      <w:bookmarkStart w:id="83" w:name="_Toc18488"/>
      <w:bookmarkStart w:id="84" w:name="_Toc19249"/>
      <w:bookmarkStart w:id="85" w:name="_Toc8928"/>
      <w:bookmarkStart w:id="86" w:name="_Toc21895"/>
      <w:bookmarkStart w:id="87" w:name="_Toc31356"/>
      <w:bookmarkStart w:id="88" w:name="_Toc12594"/>
      <w:bookmarkStart w:id="89" w:name="_Toc9945"/>
      <w:bookmarkStart w:id="90" w:name="_Toc2278"/>
      <w:bookmarkStart w:id="91" w:name="_Toc26339"/>
      <w:bookmarkStart w:id="92" w:name="_Toc17767"/>
      <w:r>
        <w:rPr>
          <w:rFonts w:ascii="方正仿宋_GBK" w:eastAsia="方正仿宋_GBK" w:hAnsi="方正仿宋_GBK" w:cs="方正仿宋_GBK" w:hint="eastAsia"/>
          <w:b/>
          <w:color w:val="000000" w:themeColor="text1"/>
          <w:sz w:val="28"/>
          <w:szCs w:val="28"/>
        </w:rPr>
        <w:lastRenderedPageBreak/>
        <w:t>3.</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b/>
          <w:color w:val="000000" w:themeColor="text1"/>
          <w:sz w:val="28"/>
          <w:szCs w:val="28"/>
        </w:rPr>
        <w:t>响应人在“信用中国”（www.creditchina.gov.cn）和“中国政府采购网”（www.ccgp.gov.cn）网站无不良行为记录</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2A71BF" w:rsidRDefault="002A71BF">
      <w:pPr>
        <w:spacing w:line="500" w:lineRule="exact"/>
        <w:rPr>
          <w:rFonts w:ascii="方正仿宋_GBK" w:eastAsia="方正仿宋_GBK" w:hAnsi="方正仿宋_GBK" w:cs="方正仿宋_GBK"/>
          <w:sz w:val="28"/>
          <w:szCs w:val="28"/>
        </w:rPr>
      </w:pPr>
    </w:p>
    <w:p w:rsidR="002A71BF" w:rsidRDefault="00B3043A">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（响应人应附网页查询截图，但具体以评审现场查询结果为准）</w:t>
      </w:r>
    </w:p>
    <w:p w:rsidR="002A71BF" w:rsidRDefault="002A71BF">
      <w:pPr>
        <w:spacing w:line="500" w:lineRule="exact"/>
        <w:jc w:val="center"/>
        <w:rPr>
          <w:rFonts w:ascii="方正仿宋_GBK" w:eastAsia="方正仿宋_GBK" w:hAnsi="方正仿宋_GBK" w:cs="方正仿宋_GBK"/>
          <w:b/>
          <w:sz w:val="28"/>
          <w:szCs w:val="28"/>
        </w:rPr>
      </w:pPr>
    </w:p>
    <w:p w:rsidR="002A71BF" w:rsidRDefault="00B3043A">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（加盖响应人公章）</w:t>
      </w:r>
    </w:p>
    <w:p w:rsidR="002A71BF" w:rsidRDefault="002A71BF">
      <w:pPr>
        <w:tabs>
          <w:tab w:val="left" w:pos="425"/>
          <w:tab w:val="left" w:pos="1429"/>
        </w:tabs>
        <w:spacing w:line="500" w:lineRule="exact"/>
        <w:ind w:left="578"/>
        <w:jc w:val="center"/>
        <w:rPr>
          <w:rFonts w:ascii="方正仿宋_GBK" w:eastAsia="方正仿宋_GBK" w:hAnsi="方正仿宋_GBK" w:cs="方正仿宋_GBK"/>
          <w:sz w:val="28"/>
          <w:szCs w:val="28"/>
        </w:rPr>
      </w:pPr>
    </w:p>
    <w:p w:rsidR="002A71BF" w:rsidRDefault="00B3043A">
      <w:pPr>
        <w:snapToGrid w:val="0"/>
        <w:spacing w:afterLines="50" w:after="231" w:line="500" w:lineRule="exact"/>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4.其它证明材料</w:t>
      </w:r>
    </w:p>
    <w:p w:rsidR="002A71BF" w:rsidRDefault="00B3043A">
      <w:pPr>
        <w:spacing w:before="120" w:line="500" w:lineRule="exact"/>
        <w:jc w:val="center"/>
        <w:rPr>
          <w:rFonts w:ascii="方正仿宋_GBK" w:eastAsia="方正仿宋_GBK" w:hAnsi="方正仿宋_GBK" w:cs="方正仿宋_GBK"/>
          <w:iCs/>
          <w:sz w:val="28"/>
          <w:szCs w:val="28"/>
        </w:rPr>
        <w:sectPr w:rsidR="002A71BF">
          <w:endnotePr>
            <w:numFmt w:val="decimal"/>
          </w:endnotePr>
          <w:pgSz w:w="11906" w:h="16838"/>
          <w:pgMar w:top="1247" w:right="1587" w:bottom="1247" w:left="1587" w:header="850" w:footer="850" w:gutter="0"/>
          <w:cols w:space="720"/>
          <w:titlePg/>
          <w:docGrid w:type="lines" w:linePitch="462"/>
        </w:sectPr>
      </w:pPr>
      <w:r>
        <w:rPr>
          <w:rFonts w:ascii="方正仿宋_GBK" w:eastAsia="方正仿宋_GBK" w:hAnsi="方正仿宋_GBK" w:cs="方正仿宋_GBK" w:hint="eastAsia"/>
          <w:iCs/>
          <w:sz w:val="28"/>
          <w:szCs w:val="28"/>
        </w:rPr>
        <w:t>（须加盖</w:t>
      </w:r>
      <w:r>
        <w:rPr>
          <w:rFonts w:ascii="方正仿宋_GBK" w:eastAsia="方正仿宋_GBK" w:hAnsi="方正仿宋_GBK" w:cs="方正仿宋_GBK" w:hint="eastAsia"/>
          <w:sz w:val="28"/>
          <w:szCs w:val="28"/>
        </w:rPr>
        <w:t>响应人</w:t>
      </w:r>
      <w:r>
        <w:rPr>
          <w:rFonts w:ascii="方正仿宋_GBK" w:eastAsia="方正仿宋_GBK" w:hAnsi="方正仿宋_GBK" w:cs="方正仿宋_GBK" w:hint="eastAsia"/>
          <w:iCs/>
          <w:sz w:val="28"/>
          <w:szCs w:val="28"/>
        </w:rPr>
        <w:t>单位公章）</w:t>
      </w:r>
    </w:p>
    <w:p w:rsidR="002A71BF" w:rsidRDefault="00B3043A">
      <w:pPr>
        <w:pStyle w:val="a6"/>
        <w:spacing w:line="5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（二）商务及技术</w:t>
      </w:r>
      <w:bookmarkStart w:id="93" w:name="_Hlt520355938"/>
      <w:bookmarkStart w:id="94" w:name="_Hlt520356243"/>
      <w:bookmarkEnd w:id="93"/>
      <w:bookmarkEnd w:id="94"/>
      <w:r>
        <w:rPr>
          <w:rFonts w:ascii="方正仿宋_GBK" w:eastAsia="方正仿宋_GBK" w:hAnsi="方正仿宋_GBK" w:cs="方正仿宋_GBK" w:hint="eastAsia"/>
          <w:b/>
          <w:bCs/>
          <w:sz w:val="28"/>
          <w:szCs w:val="28"/>
        </w:rPr>
        <w:t>部分</w:t>
      </w:r>
    </w:p>
    <w:p w:rsidR="002A71BF" w:rsidRDefault="00B3043A">
      <w:pPr>
        <w:tabs>
          <w:tab w:val="left" w:pos="5580"/>
        </w:tabs>
        <w:spacing w:line="5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w:t>
      </w:r>
      <w:r>
        <w:rPr>
          <w:rFonts w:ascii="方正仿宋_GBK" w:eastAsia="方正仿宋_GBK" w:hAnsi="方正仿宋_GBK" w:cs="方正仿宋_GBK"/>
          <w:b/>
          <w:bCs/>
          <w:sz w:val="28"/>
          <w:szCs w:val="28"/>
        </w:rPr>
        <w:t>.</w:t>
      </w:r>
      <w:r>
        <w:rPr>
          <w:rFonts w:ascii="方正仿宋_GBK" w:eastAsia="方正仿宋_GBK" w:hAnsi="方正仿宋_GBK" w:cs="方正仿宋_GBK" w:hint="eastAsia"/>
          <w:b/>
          <w:bCs/>
          <w:sz w:val="28"/>
          <w:szCs w:val="28"/>
        </w:rPr>
        <w:t>应答报价一览表</w:t>
      </w:r>
    </w:p>
    <w:p w:rsidR="002A71BF" w:rsidRDefault="00B3043A">
      <w:pPr>
        <w:spacing w:line="500" w:lineRule="exact"/>
        <w:jc w:val="center"/>
        <w:rPr>
          <w:rFonts w:ascii="方正仿宋_GBK" w:eastAsia="方正仿宋_GBK" w:hAnsi="方正仿宋_GBK" w:cs="方正仿宋_GBK"/>
          <w:b/>
          <w:bCs/>
          <w:sz w:val="28"/>
          <w:szCs w:val="28"/>
          <w:highlight w:val="yellow"/>
        </w:rPr>
      </w:pPr>
      <w:r>
        <w:rPr>
          <w:rFonts w:ascii="方正仿宋_GBK" w:eastAsia="方正仿宋_GBK" w:hAnsi="方正仿宋_GBK" w:cs="方正仿宋_GBK" w:hint="eastAsia"/>
          <w:b/>
          <w:bCs/>
          <w:sz w:val="28"/>
          <w:szCs w:val="28"/>
        </w:rPr>
        <w:t>报 价 表</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4806"/>
        <w:gridCol w:w="1869"/>
      </w:tblGrid>
      <w:tr w:rsidR="002A71BF">
        <w:trPr>
          <w:trHeight w:val="362"/>
          <w:jc w:val="center"/>
        </w:trPr>
        <w:tc>
          <w:tcPr>
            <w:tcW w:w="1524" w:type="dxa"/>
          </w:tcPr>
          <w:p w:rsidR="002A71BF" w:rsidRDefault="00B3043A">
            <w:pPr>
              <w:pStyle w:val="a6"/>
              <w:tabs>
                <w:tab w:val="left" w:pos="5580"/>
              </w:tabs>
              <w:spacing w:before="120" w:line="5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序号</w:t>
            </w:r>
          </w:p>
        </w:tc>
        <w:tc>
          <w:tcPr>
            <w:tcW w:w="4806" w:type="dxa"/>
            <w:vAlign w:val="center"/>
          </w:tcPr>
          <w:p w:rsidR="002A71BF" w:rsidRDefault="00B3043A">
            <w:pPr>
              <w:pStyle w:val="a6"/>
              <w:tabs>
                <w:tab w:val="left" w:pos="5580"/>
              </w:tabs>
              <w:spacing w:before="120"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服务内容</w:t>
            </w:r>
          </w:p>
        </w:tc>
        <w:tc>
          <w:tcPr>
            <w:tcW w:w="1869" w:type="dxa"/>
          </w:tcPr>
          <w:p w:rsidR="002A71BF" w:rsidRDefault="00B3043A">
            <w:pPr>
              <w:pStyle w:val="a6"/>
              <w:tabs>
                <w:tab w:val="left" w:pos="5580"/>
              </w:tabs>
              <w:spacing w:before="120"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报价</w:t>
            </w:r>
          </w:p>
          <w:p w:rsidR="002A71BF" w:rsidRDefault="00B3043A">
            <w:pPr>
              <w:pStyle w:val="a6"/>
              <w:tabs>
                <w:tab w:val="left" w:pos="5580"/>
              </w:tabs>
              <w:spacing w:before="120"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（万元）</w:t>
            </w:r>
          </w:p>
        </w:tc>
      </w:tr>
      <w:tr w:rsidR="002A71BF">
        <w:trPr>
          <w:trHeight w:val="342"/>
          <w:jc w:val="center"/>
        </w:trPr>
        <w:tc>
          <w:tcPr>
            <w:tcW w:w="1524" w:type="dxa"/>
          </w:tcPr>
          <w:p w:rsidR="002A71BF" w:rsidRDefault="00B3043A">
            <w:pPr>
              <w:pStyle w:val="a6"/>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4806" w:type="dxa"/>
            <w:vAlign w:val="center"/>
          </w:tcPr>
          <w:p w:rsidR="002A71BF" w:rsidRDefault="002A71BF">
            <w:pPr>
              <w:pStyle w:val="a6"/>
              <w:widowControl/>
              <w:spacing w:line="500" w:lineRule="exact"/>
              <w:rPr>
                <w:rFonts w:ascii="方正仿宋_GBK" w:eastAsia="方正仿宋_GBK" w:hAnsi="方正仿宋_GBK" w:cs="方正仿宋_GBK"/>
                <w:sz w:val="28"/>
                <w:szCs w:val="28"/>
              </w:rPr>
            </w:pPr>
          </w:p>
        </w:tc>
        <w:tc>
          <w:tcPr>
            <w:tcW w:w="1869" w:type="dxa"/>
          </w:tcPr>
          <w:p w:rsidR="002A71BF" w:rsidRDefault="002A71BF">
            <w:pPr>
              <w:pStyle w:val="a6"/>
              <w:widowControl/>
              <w:spacing w:line="500" w:lineRule="exact"/>
              <w:jc w:val="center"/>
              <w:rPr>
                <w:rFonts w:ascii="方正仿宋_GBK" w:eastAsia="方正仿宋_GBK" w:hAnsi="方正仿宋_GBK" w:cs="方正仿宋_GBK"/>
                <w:sz w:val="28"/>
                <w:szCs w:val="28"/>
              </w:rPr>
            </w:pPr>
          </w:p>
        </w:tc>
      </w:tr>
      <w:tr w:rsidR="002A71BF">
        <w:trPr>
          <w:trHeight w:val="273"/>
          <w:jc w:val="center"/>
        </w:trPr>
        <w:tc>
          <w:tcPr>
            <w:tcW w:w="1524" w:type="dxa"/>
          </w:tcPr>
          <w:p w:rsidR="002A71BF" w:rsidRDefault="00B3043A">
            <w:pPr>
              <w:pStyle w:val="a6"/>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4806" w:type="dxa"/>
            <w:vAlign w:val="center"/>
          </w:tcPr>
          <w:p w:rsidR="002A71BF" w:rsidRDefault="002A71BF">
            <w:pPr>
              <w:pStyle w:val="a6"/>
              <w:widowControl/>
              <w:spacing w:line="500" w:lineRule="exact"/>
              <w:rPr>
                <w:rFonts w:ascii="方正仿宋_GBK" w:eastAsia="方正仿宋_GBK" w:hAnsi="方正仿宋_GBK" w:cs="方正仿宋_GBK"/>
                <w:sz w:val="28"/>
                <w:szCs w:val="28"/>
              </w:rPr>
            </w:pPr>
          </w:p>
        </w:tc>
        <w:tc>
          <w:tcPr>
            <w:tcW w:w="1869" w:type="dxa"/>
          </w:tcPr>
          <w:p w:rsidR="002A71BF" w:rsidRDefault="002A71BF">
            <w:pPr>
              <w:pStyle w:val="a6"/>
              <w:widowControl/>
              <w:spacing w:line="500" w:lineRule="exact"/>
              <w:jc w:val="center"/>
              <w:rPr>
                <w:rFonts w:ascii="方正仿宋_GBK" w:eastAsia="方正仿宋_GBK" w:hAnsi="方正仿宋_GBK" w:cs="方正仿宋_GBK"/>
                <w:sz w:val="28"/>
                <w:szCs w:val="28"/>
              </w:rPr>
            </w:pPr>
          </w:p>
        </w:tc>
      </w:tr>
      <w:tr w:rsidR="002A71BF">
        <w:trPr>
          <w:trHeight w:val="273"/>
          <w:jc w:val="center"/>
        </w:trPr>
        <w:tc>
          <w:tcPr>
            <w:tcW w:w="1524" w:type="dxa"/>
          </w:tcPr>
          <w:p w:rsidR="002A71BF" w:rsidRDefault="00B3043A">
            <w:pPr>
              <w:pStyle w:val="a6"/>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4806" w:type="dxa"/>
            <w:vAlign w:val="center"/>
          </w:tcPr>
          <w:p w:rsidR="002A71BF" w:rsidRDefault="002A71BF">
            <w:pPr>
              <w:pStyle w:val="a6"/>
              <w:widowControl/>
              <w:spacing w:line="500" w:lineRule="exact"/>
              <w:rPr>
                <w:rFonts w:ascii="方正仿宋_GBK" w:eastAsia="方正仿宋_GBK" w:hAnsi="方正仿宋_GBK" w:cs="方正仿宋_GBK"/>
                <w:sz w:val="28"/>
                <w:szCs w:val="28"/>
              </w:rPr>
            </w:pPr>
          </w:p>
        </w:tc>
        <w:tc>
          <w:tcPr>
            <w:tcW w:w="1869" w:type="dxa"/>
          </w:tcPr>
          <w:p w:rsidR="002A71BF" w:rsidRDefault="002A71BF">
            <w:pPr>
              <w:pStyle w:val="a6"/>
              <w:widowControl/>
              <w:spacing w:line="500" w:lineRule="exact"/>
              <w:jc w:val="center"/>
              <w:rPr>
                <w:rFonts w:ascii="方正仿宋_GBK" w:eastAsia="方正仿宋_GBK" w:hAnsi="方正仿宋_GBK" w:cs="方正仿宋_GBK"/>
                <w:sz w:val="28"/>
                <w:szCs w:val="28"/>
              </w:rPr>
            </w:pPr>
          </w:p>
        </w:tc>
      </w:tr>
      <w:tr w:rsidR="002A71BF">
        <w:trPr>
          <w:trHeight w:val="273"/>
          <w:jc w:val="center"/>
        </w:trPr>
        <w:tc>
          <w:tcPr>
            <w:tcW w:w="1524" w:type="dxa"/>
          </w:tcPr>
          <w:p w:rsidR="002A71BF" w:rsidRDefault="002A71BF">
            <w:pPr>
              <w:pStyle w:val="a6"/>
              <w:widowControl/>
              <w:spacing w:line="500" w:lineRule="exact"/>
              <w:jc w:val="center"/>
              <w:rPr>
                <w:rFonts w:ascii="方正仿宋_GBK" w:eastAsia="方正仿宋_GBK" w:hAnsi="方正仿宋_GBK" w:cs="方正仿宋_GBK"/>
                <w:sz w:val="28"/>
                <w:szCs w:val="28"/>
              </w:rPr>
            </w:pPr>
          </w:p>
        </w:tc>
        <w:tc>
          <w:tcPr>
            <w:tcW w:w="4806" w:type="dxa"/>
            <w:vAlign w:val="center"/>
          </w:tcPr>
          <w:p w:rsidR="002A71BF" w:rsidRDefault="002A71BF">
            <w:pPr>
              <w:pStyle w:val="a6"/>
              <w:widowControl/>
              <w:spacing w:line="500" w:lineRule="exact"/>
              <w:rPr>
                <w:rFonts w:ascii="方正仿宋_GBK" w:eastAsia="方正仿宋_GBK" w:hAnsi="方正仿宋_GBK" w:cs="方正仿宋_GBK"/>
                <w:sz w:val="28"/>
                <w:szCs w:val="28"/>
              </w:rPr>
            </w:pPr>
          </w:p>
        </w:tc>
        <w:tc>
          <w:tcPr>
            <w:tcW w:w="1869" w:type="dxa"/>
          </w:tcPr>
          <w:p w:rsidR="002A71BF" w:rsidRDefault="002A71BF">
            <w:pPr>
              <w:pStyle w:val="a6"/>
              <w:widowControl/>
              <w:spacing w:line="500" w:lineRule="exact"/>
              <w:jc w:val="center"/>
              <w:rPr>
                <w:rFonts w:ascii="方正仿宋_GBK" w:eastAsia="方正仿宋_GBK" w:hAnsi="方正仿宋_GBK" w:cs="方正仿宋_GBK"/>
                <w:sz w:val="28"/>
                <w:szCs w:val="28"/>
              </w:rPr>
            </w:pPr>
          </w:p>
        </w:tc>
      </w:tr>
      <w:tr w:rsidR="002A71BF">
        <w:trPr>
          <w:trHeight w:val="273"/>
          <w:jc w:val="center"/>
        </w:trPr>
        <w:tc>
          <w:tcPr>
            <w:tcW w:w="1524" w:type="dxa"/>
          </w:tcPr>
          <w:p w:rsidR="002A71BF" w:rsidRDefault="002A71BF">
            <w:pPr>
              <w:pStyle w:val="a6"/>
              <w:widowControl/>
              <w:spacing w:line="500" w:lineRule="exact"/>
              <w:jc w:val="center"/>
              <w:rPr>
                <w:rFonts w:ascii="方正仿宋_GBK" w:eastAsia="方正仿宋_GBK" w:hAnsi="方正仿宋_GBK" w:cs="方正仿宋_GBK"/>
                <w:sz w:val="28"/>
                <w:szCs w:val="28"/>
              </w:rPr>
            </w:pPr>
          </w:p>
        </w:tc>
        <w:tc>
          <w:tcPr>
            <w:tcW w:w="4806" w:type="dxa"/>
            <w:vAlign w:val="center"/>
          </w:tcPr>
          <w:p w:rsidR="002A71BF" w:rsidRDefault="002A71BF">
            <w:pPr>
              <w:pStyle w:val="a6"/>
              <w:widowControl/>
              <w:spacing w:line="500" w:lineRule="exact"/>
              <w:rPr>
                <w:rFonts w:ascii="方正仿宋_GBK" w:eastAsia="方正仿宋_GBK" w:hAnsi="方正仿宋_GBK" w:cs="方正仿宋_GBK"/>
                <w:sz w:val="28"/>
                <w:szCs w:val="28"/>
              </w:rPr>
            </w:pPr>
          </w:p>
        </w:tc>
        <w:tc>
          <w:tcPr>
            <w:tcW w:w="1869" w:type="dxa"/>
          </w:tcPr>
          <w:p w:rsidR="002A71BF" w:rsidRDefault="002A71BF">
            <w:pPr>
              <w:pStyle w:val="a6"/>
              <w:widowControl/>
              <w:spacing w:line="500" w:lineRule="exact"/>
              <w:jc w:val="center"/>
              <w:rPr>
                <w:rFonts w:ascii="方正仿宋_GBK" w:eastAsia="方正仿宋_GBK" w:hAnsi="方正仿宋_GBK" w:cs="方正仿宋_GBK"/>
                <w:sz w:val="28"/>
                <w:szCs w:val="28"/>
              </w:rPr>
            </w:pPr>
          </w:p>
        </w:tc>
      </w:tr>
      <w:tr w:rsidR="002A71BF">
        <w:trPr>
          <w:trHeight w:val="273"/>
          <w:jc w:val="center"/>
        </w:trPr>
        <w:tc>
          <w:tcPr>
            <w:tcW w:w="6330" w:type="dxa"/>
            <w:gridSpan w:val="2"/>
          </w:tcPr>
          <w:p w:rsidR="002A71BF" w:rsidRDefault="00B3043A">
            <w:pPr>
              <w:pStyle w:val="a6"/>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w:t>
            </w:r>
          </w:p>
        </w:tc>
        <w:tc>
          <w:tcPr>
            <w:tcW w:w="1869" w:type="dxa"/>
          </w:tcPr>
          <w:p w:rsidR="002A71BF" w:rsidRDefault="002A71BF">
            <w:pPr>
              <w:pStyle w:val="a6"/>
              <w:widowControl/>
              <w:spacing w:line="500" w:lineRule="exact"/>
              <w:rPr>
                <w:rFonts w:ascii="方正仿宋_GBK" w:eastAsia="方正仿宋_GBK" w:hAnsi="方正仿宋_GBK" w:cs="方正仿宋_GBK"/>
                <w:sz w:val="28"/>
                <w:szCs w:val="28"/>
              </w:rPr>
            </w:pPr>
          </w:p>
        </w:tc>
      </w:tr>
    </w:tbl>
    <w:p w:rsidR="002A71BF" w:rsidRDefault="002A71BF">
      <w:pPr>
        <w:pStyle w:val="a5"/>
        <w:spacing w:line="500" w:lineRule="exact"/>
        <w:rPr>
          <w:rFonts w:ascii="方正仿宋_GBK" w:eastAsia="方正仿宋_GBK" w:hAnsi="方正仿宋_GBK" w:cs="方正仿宋_GBK"/>
          <w:sz w:val="28"/>
          <w:szCs w:val="28"/>
        </w:rPr>
      </w:pPr>
    </w:p>
    <w:p w:rsidR="002A71BF" w:rsidRDefault="00B3043A">
      <w:pPr>
        <w:pStyle w:val="11"/>
        <w:tabs>
          <w:tab w:val="left" w:pos="5580"/>
        </w:tabs>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响应人名称（盖章）：                       </w:t>
      </w:r>
    </w:p>
    <w:p w:rsidR="002A71BF" w:rsidRDefault="00B3043A">
      <w:pPr>
        <w:pStyle w:val="11"/>
        <w:tabs>
          <w:tab w:val="left" w:pos="5580"/>
        </w:tabs>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响应人法定</w:t>
      </w:r>
      <w:r>
        <w:rPr>
          <w:rFonts w:ascii="方正仿宋_GBK" w:eastAsia="方正仿宋_GBK" w:hAnsi="方正仿宋_GBK" w:cs="方正仿宋_GBK"/>
          <w:sz w:val="28"/>
          <w:szCs w:val="28"/>
        </w:rPr>
        <w:t>代表人或</w:t>
      </w:r>
      <w:r>
        <w:rPr>
          <w:rFonts w:ascii="方正仿宋_GBK" w:eastAsia="方正仿宋_GBK" w:hAnsi="方正仿宋_GBK" w:cs="方正仿宋_GBK" w:hint="eastAsia"/>
          <w:sz w:val="28"/>
          <w:szCs w:val="28"/>
        </w:rPr>
        <w:t>授权代表签字或</w:t>
      </w:r>
      <w:r>
        <w:rPr>
          <w:rFonts w:ascii="方正仿宋_GBK" w:eastAsia="方正仿宋_GBK" w:hAnsi="方正仿宋_GBK" w:cs="方正仿宋_GBK"/>
          <w:sz w:val="28"/>
          <w:szCs w:val="28"/>
        </w:rPr>
        <w:t>盖章</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ab/>
      </w:r>
    </w:p>
    <w:p w:rsidR="002A71BF" w:rsidRDefault="00B3043A">
      <w:pPr>
        <w:pStyle w:val="11"/>
        <w:tabs>
          <w:tab w:val="left" w:pos="5580"/>
        </w:tabs>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日期：</w:t>
      </w:r>
    </w:p>
    <w:p w:rsidR="002A71BF" w:rsidRDefault="002A71BF">
      <w:pPr>
        <w:pStyle w:val="a5"/>
        <w:spacing w:line="500" w:lineRule="exact"/>
        <w:rPr>
          <w:rFonts w:ascii="方正仿宋_GBK" w:eastAsia="方正仿宋_GBK" w:hAnsi="方正仿宋_GBK" w:cs="方正仿宋_GBK"/>
          <w:sz w:val="28"/>
          <w:szCs w:val="28"/>
        </w:rPr>
      </w:pPr>
    </w:p>
    <w:p w:rsidR="002A71BF" w:rsidRDefault="002A71BF">
      <w:pPr>
        <w:spacing w:after="240" w:line="500" w:lineRule="exact"/>
        <w:jc w:val="center"/>
        <w:rPr>
          <w:rFonts w:ascii="方正仿宋_GBK" w:eastAsia="方正仿宋_GBK" w:hAnsi="方正仿宋_GBK" w:cs="方正仿宋_GBK"/>
          <w:b/>
          <w:sz w:val="28"/>
          <w:szCs w:val="28"/>
        </w:rPr>
      </w:pPr>
      <w:bookmarkStart w:id="95" w:name="_Toc15881"/>
      <w:bookmarkStart w:id="96" w:name="_Toc3994"/>
      <w:bookmarkStart w:id="97" w:name="_Toc13794"/>
      <w:bookmarkStart w:id="98" w:name="_Toc8929"/>
      <w:bookmarkStart w:id="99" w:name="_Toc14876"/>
      <w:bookmarkStart w:id="100" w:name="_Toc18075"/>
      <w:bookmarkStart w:id="101" w:name="_Toc20487896"/>
      <w:bookmarkStart w:id="102" w:name="_Toc27487"/>
      <w:bookmarkStart w:id="103" w:name="_Toc15242"/>
      <w:bookmarkStart w:id="104" w:name="_Toc1055"/>
      <w:bookmarkStart w:id="105" w:name="_Toc24303"/>
      <w:bookmarkStart w:id="106" w:name="_Toc25766"/>
      <w:bookmarkStart w:id="107" w:name="_Toc31130"/>
      <w:bookmarkStart w:id="108" w:name="_Toc2650"/>
      <w:bookmarkStart w:id="109" w:name="_Toc14556"/>
      <w:bookmarkStart w:id="110" w:name="_Toc21114"/>
      <w:bookmarkStart w:id="111" w:name="_Toc24004"/>
      <w:bookmarkStart w:id="112" w:name="_Toc22071"/>
      <w:bookmarkStart w:id="113" w:name="_Toc4138"/>
      <w:bookmarkStart w:id="114" w:name="_Toc7312"/>
      <w:bookmarkStart w:id="115" w:name="_Toc24849"/>
      <w:bookmarkStart w:id="116" w:name="_Toc23643"/>
    </w:p>
    <w:p w:rsidR="002A71BF" w:rsidRDefault="002A71BF">
      <w:pPr>
        <w:tabs>
          <w:tab w:val="left" w:pos="5580"/>
        </w:tabs>
        <w:spacing w:line="500" w:lineRule="exact"/>
        <w:rPr>
          <w:rFonts w:ascii="方正仿宋_GBK" w:eastAsia="方正仿宋_GBK" w:hAnsi="方正仿宋_GBK" w:cs="方正仿宋_GBK"/>
          <w:sz w:val="28"/>
          <w:szCs w:val="28"/>
        </w:rPr>
      </w:pPr>
    </w:p>
    <w:p w:rsidR="002A71BF" w:rsidRDefault="002A71BF">
      <w:pPr>
        <w:tabs>
          <w:tab w:val="left" w:pos="5580"/>
        </w:tabs>
        <w:spacing w:line="500" w:lineRule="exact"/>
        <w:rPr>
          <w:rFonts w:ascii="方正仿宋_GBK" w:eastAsia="方正仿宋_GBK" w:hAnsi="方正仿宋_GBK" w:cs="方正仿宋_GBK"/>
          <w:sz w:val="28"/>
          <w:szCs w:val="28"/>
        </w:rPr>
      </w:pPr>
    </w:p>
    <w:p w:rsidR="002A71BF" w:rsidRDefault="002A71BF">
      <w:pPr>
        <w:tabs>
          <w:tab w:val="left" w:pos="5580"/>
        </w:tabs>
        <w:spacing w:line="500" w:lineRule="exact"/>
        <w:rPr>
          <w:rFonts w:ascii="方正仿宋_GBK" w:eastAsia="方正仿宋_GBK" w:hAnsi="方正仿宋_GBK" w:cs="方正仿宋_GBK"/>
          <w:sz w:val="28"/>
          <w:szCs w:val="28"/>
        </w:rPr>
      </w:pPr>
    </w:p>
    <w:p w:rsidR="002A71BF" w:rsidRDefault="002A71BF">
      <w:pPr>
        <w:tabs>
          <w:tab w:val="left" w:pos="5580"/>
        </w:tabs>
        <w:spacing w:line="500" w:lineRule="exact"/>
        <w:rPr>
          <w:rFonts w:ascii="方正仿宋_GBK" w:eastAsia="方正仿宋_GBK" w:hAnsi="方正仿宋_GBK" w:cs="方正仿宋_GBK"/>
          <w:b/>
          <w:sz w:val="28"/>
          <w:szCs w:val="28"/>
        </w:rPr>
      </w:pPr>
    </w:p>
    <w:p w:rsidR="002A71BF" w:rsidRDefault="002A71BF">
      <w:pPr>
        <w:tabs>
          <w:tab w:val="left" w:pos="5580"/>
        </w:tabs>
        <w:spacing w:line="500" w:lineRule="exact"/>
        <w:rPr>
          <w:rFonts w:ascii="方正仿宋_GBK" w:eastAsia="方正仿宋_GBK" w:hAnsi="方正仿宋_GBK" w:cs="方正仿宋_GBK"/>
          <w:b/>
          <w:sz w:val="28"/>
          <w:szCs w:val="28"/>
        </w:rPr>
      </w:pPr>
    </w:p>
    <w:p w:rsidR="002A71BF" w:rsidRDefault="002A71BF">
      <w:pPr>
        <w:tabs>
          <w:tab w:val="left" w:pos="5580"/>
        </w:tabs>
        <w:spacing w:line="500" w:lineRule="exact"/>
        <w:rPr>
          <w:rFonts w:ascii="方正仿宋_GBK" w:eastAsia="方正仿宋_GBK" w:hAnsi="方正仿宋_GBK" w:cs="方正仿宋_GBK"/>
          <w:b/>
          <w:sz w:val="28"/>
          <w:szCs w:val="28"/>
        </w:rPr>
      </w:pPr>
    </w:p>
    <w:p w:rsidR="002A71BF" w:rsidRDefault="002A71BF">
      <w:pPr>
        <w:tabs>
          <w:tab w:val="left" w:pos="5580"/>
        </w:tabs>
        <w:spacing w:line="500" w:lineRule="exact"/>
        <w:rPr>
          <w:rFonts w:ascii="方正仿宋_GBK" w:eastAsia="方正仿宋_GBK" w:hAnsi="方正仿宋_GBK" w:cs="方正仿宋_GBK"/>
          <w:b/>
          <w:sz w:val="28"/>
          <w:szCs w:val="28"/>
        </w:rPr>
      </w:pPr>
    </w:p>
    <w:p w:rsidR="002A71BF" w:rsidRDefault="00B3043A">
      <w:pPr>
        <w:tabs>
          <w:tab w:val="left" w:pos="5580"/>
        </w:tabs>
        <w:spacing w:line="50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2</w:t>
      </w:r>
      <w:r>
        <w:rPr>
          <w:rFonts w:ascii="方正仿宋_GBK" w:eastAsia="方正仿宋_GBK" w:hAnsi="方正仿宋_GBK" w:cs="方正仿宋_GBK"/>
          <w:b/>
          <w:bCs/>
          <w:sz w:val="28"/>
          <w:szCs w:val="28"/>
        </w:rPr>
        <w:t>.</w:t>
      </w:r>
      <w:r>
        <w:rPr>
          <w:rFonts w:ascii="方正仿宋_GBK" w:eastAsia="方正仿宋_GBK" w:hAnsi="方正仿宋_GBK" w:cs="方正仿宋_GBK" w:hint="eastAsia"/>
          <w:b/>
          <w:bCs/>
          <w:sz w:val="28"/>
          <w:szCs w:val="28"/>
        </w:rPr>
        <w:t>类似项目业绩证明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A71BF" w:rsidRDefault="002A71BF">
      <w:pPr>
        <w:pStyle w:val="a5"/>
        <w:spacing w:line="500" w:lineRule="exact"/>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97"/>
        <w:gridCol w:w="1805"/>
        <w:gridCol w:w="1766"/>
        <w:gridCol w:w="1766"/>
        <w:gridCol w:w="1766"/>
      </w:tblGrid>
      <w:tr w:rsidR="002A71BF">
        <w:trPr>
          <w:trHeight w:val="814"/>
          <w:jc w:val="center"/>
        </w:trPr>
        <w:tc>
          <w:tcPr>
            <w:tcW w:w="1397" w:type="dxa"/>
            <w:tcBorders>
              <w:top w:val="single" w:sz="4" w:space="0" w:color="auto"/>
              <w:left w:val="single" w:sz="4" w:space="0" w:color="auto"/>
              <w:bottom w:val="single" w:sz="4" w:space="0" w:color="auto"/>
              <w:right w:val="single" w:sz="4" w:space="0" w:color="auto"/>
            </w:tcBorders>
            <w:vAlign w:val="center"/>
          </w:tcPr>
          <w:p w:rsidR="002A71BF" w:rsidRDefault="00B3043A">
            <w:pPr>
              <w:widowControl/>
              <w:adjustRightInd w:val="0"/>
              <w:snapToGrid w:val="0"/>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1805" w:type="dxa"/>
            <w:tcBorders>
              <w:top w:val="single" w:sz="4" w:space="0" w:color="auto"/>
              <w:left w:val="single" w:sz="4" w:space="0" w:color="auto"/>
              <w:bottom w:val="single" w:sz="4" w:space="0" w:color="auto"/>
              <w:right w:val="single" w:sz="4" w:space="0" w:color="auto"/>
            </w:tcBorders>
            <w:vAlign w:val="center"/>
          </w:tcPr>
          <w:p w:rsidR="002A71BF" w:rsidRDefault="00B3043A">
            <w:pPr>
              <w:widowControl/>
              <w:adjustRightInd w:val="0"/>
              <w:snapToGrid w:val="0"/>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业主名称</w:t>
            </w: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B3043A">
            <w:pPr>
              <w:widowControl/>
              <w:adjustRightInd w:val="0"/>
              <w:snapToGrid w:val="0"/>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w:t>
            </w: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B3043A">
            <w:pPr>
              <w:widowControl/>
              <w:adjustRightInd w:val="0"/>
              <w:snapToGrid w:val="0"/>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服务范围</w:t>
            </w: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B3043A">
            <w:pPr>
              <w:widowControl/>
              <w:adjustRightInd w:val="0"/>
              <w:snapToGrid w:val="0"/>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签订时间</w:t>
            </w:r>
          </w:p>
        </w:tc>
      </w:tr>
      <w:tr w:rsidR="002A71BF">
        <w:trPr>
          <w:trHeight w:val="436"/>
          <w:jc w:val="center"/>
        </w:trPr>
        <w:tc>
          <w:tcPr>
            <w:tcW w:w="1397"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r>
      <w:tr w:rsidR="002A71BF">
        <w:trPr>
          <w:trHeight w:val="436"/>
          <w:jc w:val="center"/>
        </w:trPr>
        <w:tc>
          <w:tcPr>
            <w:tcW w:w="1397"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r>
      <w:tr w:rsidR="002A71BF">
        <w:trPr>
          <w:trHeight w:val="436"/>
          <w:jc w:val="center"/>
        </w:trPr>
        <w:tc>
          <w:tcPr>
            <w:tcW w:w="1397"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r>
      <w:tr w:rsidR="002A71BF">
        <w:trPr>
          <w:trHeight w:val="456"/>
          <w:jc w:val="center"/>
        </w:trPr>
        <w:tc>
          <w:tcPr>
            <w:tcW w:w="1397"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c>
          <w:tcPr>
            <w:tcW w:w="1766" w:type="dxa"/>
            <w:tcBorders>
              <w:top w:val="single" w:sz="4" w:space="0" w:color="auto"/>
              <w:left w:val="single" w:sz="4" w:space="0" w:color="auto"/>
              <w:bottom w:val="single" w:sz="4" w:space="0" w:color="auto"/>
              <w:right w:val="single" w:sz="4" w:space="0" w:color="auto"/>
            </w:tcBorders>
            <w:vAlign w:val="center"/>
          </w:tcPr>
          <w:p w:rsidR="002A71BF" w:rsidRDefault="002A71BF">
            <w:pPr>
              <w:widowControl/>
              <w:adjustRightInd w:val="0"/>
              <w:snapToGrid w:val="0"/>
              <w:spacing w:line="500" w:lineRule="exact"/>
              <w:jc w:val="center"/>
              <w:rPr>
                <w:rFonts w:ascii="方正仿宋_GBK" w:eastAsia="方正仿宋_GBK" w:hAnsi="方正仿宋_GBK" w:cs="方正仿宋_GBK"/>
                <w:sz w:val="28"/>
                <w:szCs w:val="28"/>
              </w:rPr>
            </w:pPr>
          </w:p>
        </w:tc>
      </w:tr>
    </w:tbl>
    <w:p w:rsidR="002A71BF" w:rsidRDefault="002A71BF">
      <w:pPr>
        <w:adjustRightInd w:val="0"/>
        <w:snapToGrid w:val="0"/>
        <w:spacing w:line="500" w:lineRule="exact"/>
        <w:ind w:firstLineChars="85" w:firstLine="238"/>
        <w:rPr>
          <w:rFonts w:ascii="方正仿宋_GBK" w:eastAsia="方正仿宋_GBK" w:hAnsi="方正仿宋_GBK" w:cs="方正仿宋_GBK"/>
          <w:sz w:val="28"/>
          <w:szCs w:val="28"/>
        </w:rPr>
      </w:pPr>
    </w:p>
    <w:p w:rsidR="002A71BF" w:rsidRDefault="002A71BF">
      <w:pPr>
        <w:adjustRightInd w:val="0"/>
        <w:snapToGrid w:val="0"/>
        <w:spacing w:line="500" w:lineRule="exact"/>
        <w:rPr>
          <w:rFonts w:ascii="方正仿宋_GBK" w:eastAsia="方正仿宋_GBK" w:hAnsi="方正仿宋_GBK" w:cs="方正仿宋_GBK"/>
          <w:b/>
          <w:sz w:val="28"/>
          <w:szCs w:val="28"/>
        </w:rPr>
      </w:pPr>
    </w:p>
    <w:p w:rsidR="002A71BF" w:rsidRDefault="00B3043A">
      <w:pPr>
        <w:adjustRightInd w:val="0"/>
        <w:snapToGrid w:val="0"/>
        <w:spacing w:line="500" w:lineRule="exact"/>
        <w:ind w:firstLineChars="85" w:firstLine="2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响应人：（公章）        </w:t>
      </w:r>
    </w:p>
    <w:p w:rsidR="002A71BF" w:rsidRDefault="002A71BF">
      <w:pPr>
        <w:adjustRightInd w:val="0"/>
        <w:snapToGrid w:val="0"/>
        <w:spacing w:line="500" w:lineRule="exact"/>
        <w:ind w:firstLineChars="85" w:firstLine="238"/>
        <w:rPr>
          <w:rFonts w:ascii="方正仿宋_GBK" w:eastAsia="方正仿宋_GBK" w:hAnsi="方正仿宋_GBK" w:cs="方正仿宋_GBK"/>
          <w:sz w:val="28"/>
          <w:szCs w:val="28"/>
        </w:rPr>
      </w:pPr>
    </w:p>
    <w:p w:rsidR="002A71BF" w:rsidRDefault="00B3043A">
      <w:pPr>
        <w:adjustRightInd w:val="0"/>
        <w:snapToGrid w:val="0"/>
        <w:spacing w:line="500" w:lineRule="exact"/>
        <w:ind w:firstLineChars="85" w:firstLine="2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日期：     年     月    日</w:t>
      </w:r>
    </w:p>
    <w:p w:rsidR="002A71BF" w:rsidRDefault="002A71BF">
      <w:pPr>
        <w:pStyle w:val="a0"/>
        <w:spacing w:line="500" w:lineRule="exact"/>
        <w:ind w:firstLine="560"/>
        <w:rPr>
          <w:rFonts w:ascii="方正仿宋_GBK" w:eastAsia="方正仿宋_GBK" w:hAnsi="方正仿宋_GBK" w:cs="方正仿宋_GBK"/>
          <w:sz w:val="28"/>
          <w:szCs w:val="28"/>
        </w:rPr>
      </w:pPr>
    </w:p>
    <w:p w:rsidR="002A71BF" w:rsidRDefault="00B3043A">
      <w:pPr>
        <w:adjustRightInd w:val="0"/>
        <w:snapToGrid w:val="0"/>
        <w:spacing w:line="500" w:lineRule="exact"/>
        <w:ind w:firstLineChars="85" w:firstLine="2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说明：</w:t>
      </w:r>
    </w:p>
    <w:p w:rsidR="002A71BF" w:rsidRDefault="00B3043A">
      <w:pPr>
        <w:adjustRightInd w:val="0"/>
        <w:snapToGrid w:val="0"/>
        <w:spacing w:line="500" w:lineRule="exact"/>
        <w:ind w:firstLineChars="255" w:firstLine="71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响应人应提供本单位的同类业绩，必须提供能够证明上述业绩真实性的合同复印件，合同复印件中必须至少包括合同的甲乙双方、标的和双方签章及生效时间；</w:t>
      </w:r>
    </w:p>
    <w:p w:rsidR="002A71BF" w:rsidRDefault="00B3043A">
      <w:pPr>
        <w:adjustRightInd w:val="0"/>
        <w:snapToGrid w:val="0"/>
        <w:spacing w:line="500" w:lineRule="exact"/>
        <w:ind w:firstLineChars="255" w:firstLine="714"/>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2.所有合同复印件应清晰，并由响应人加盖公章。</w:t>
      </w:r>
    </w:p>
    <w:p w:rsidR="002A71BF" w:rsidRDefault="002A71BF">
      <w:pPr>
        <w:spacing w:line="500" w:lineRule="exact"/>
        <w:ind w:firstLineChars="200" w:firstLine="420"/>
      </w:pPr>
    </w:p>
    <w:p w:rsidR="002A71BF" w:rsidRDefault="002A71BF">
      <w:pPr>
        <w:spacing w:line="500" w:lineRule="exact"/>
      </w:pPr>
    </w:p>
    <w:p w:rsidR="002A71BF" w:rsidRDefault="002A71BF">
      <w:pPr>
        <w:spacing w:line="500" w:lineRule="exact"/>
        <w:ind w:firstLine="420"/>
        <w:sectPr w:rsidR="002A71BF">
          <w:pgSz w:w="12240" w:h="15840"/>
          <w:pgMar w:top="1440" w:right="1800" w:bottom="1440" w:left="1800" w:header="851" w:footer="1020" w:gutter="0"/>
          <w:cols w:space="720"/>
          <w:titlePg/>
          <w:docGrid w:type="lines" w:linePitch="312"/>
        </w:sectPr>
      </w:pPr>
    </w:p>
    <w:p w:rsidR="002A71BF" w:rsidRDefault="00B3043A">
      <w:pPr>
        <w:spacing w:after="240" w:line="500" w:lineRule="exact"/>
        <w:rPr>
          <w:rFonts w:ascii="方正仿宋_GBK" w:eastAsia="方正仿宋_GBK" w:hAnsi="方正仿宋_GBK" w:cs="方正仿宋_GBK"/>
          <w:b/>
          <w:sz w:val="28"/>
          <w:szCs w:val="28"/>
        </w:rPr>
      </w:pPr>
      <w:bookmarkStart w:id="117" w:name="_Toc713"/>
      <w:bookmarkStart w:id="118" w:name="_Toc8740"/>
      <w:bookmarkStart w:id="119" w:name="_Toc14769"/>
      <w:bookmarkStart w:id="120" w:name="_Toc11169"/>
      <w:bookmarkStart w:id="121" w:name="_Toc555"/>
      <w:bookmarkStart w:id="122" w:name="_Toc6123"/>
      <w:bookmarkStart w:id="123" w:name="_Toc28593"/>
      <w:bookmarkStart w:id="124" w:name="_Toc361"/>
      <w:bookmarkStart w:id="125" w:name="_Toc7633"/>
      <w:bookmarkStart w:id="126" w:name="_Toc27033"/>
      <w:bookmarkStart w:id="127" w:name="_Toc3506"/>
      <w:bookmarkStart w:id="128" w:name="_Toc24575"/>
      <w:bookmarkStart w:id="129" w:name="_Toc27883"/>
      <w:bookmarkStart w:id="130" w:name="_Toc20487897"/>
      <w:bookmarkStart w:id="131" w:name="_Toc19794"/>
      <w:bookmarkStart w:id="132" w:name="_Toc31901"/>
      <w:bookmarkStart w:id="133" w:name="_Toc2635"/>
      <w:bookmarkStart w:id="134" w:name="_Toc12562"/>
      <w:bookmarkStart w:id="135" w:name="_Toc6371"/>
      <w:bookmarkStart w:id="136" w:name="_Toc4984"/>
      <w:bookmarkStart w:id="137" w:name="_Toc20366"/>
      <w:bookmarkStart w:id="138" w:name="_Toc20457"/>
      <w:r>
        <w:rPr>
          <w:rFonts w:ascii="方正仿宋_GBK" w:eastAsia="方正仿宋_GBK" w:hAnsi="方正仿宋_GBK" w:cs="方正仿宋_GBK" w:hint="eastAsia"/>
          <w:b/>
          <w:sz w:val="28"/>
          <w:szCs w:val="28"/>
        </w:rPr>
        <w:lastRenderedPageBreak/>
        <w:t>3</w:t>
      </w:r>
      <w:r>
        <w:rPr>
          <w:rFonts w:ascii="方正仿宋_GBK" w:eastAsia="方正仿宋_GBK" w:hAnsi="方正仿宋_GBK" w:cs="方正仿宋_GBK"/>
          <w:b/>
          <w:sz w:val="28"/>
          <w:szCs w:val="28"/>
        </w:rPr>
        <w:t>.</w:t>
      </w:r>
      <w:r>
        <w:rPr>
          <w:rFonts w:ascii="方正仿宋_GBK" w:eastAsia="方正仿宋_GBK" w:hAnsi="方正仿宋_GBK" w:cs="方正仿宋_GBK" w:hint="eastAsia"/>
          <w:b/>
          <w:sz w:val="28"/>
          <w:szCs w:val="28"/>
        </w:rPr>
        <w:t>组织机构、人员情况（格式）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15"/>
        <w:gridCol w:w="2520"/>
        <w:gridCol w:w="2099"/>
      </w:tblGrid>
      <w:tr w:rsidR="002A71BF">
        <w:trPr>
          <w:trHeight w:val="492"/>
        </w:trPr>
        <w:tc>
          <w:tcPr>
            <w:tcW w:w="2088"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响应人名称</w:t>
            </w:r>
          </w:p>
        </w:tc>
        <w:tc>
          <w:tcPr>
            <w:tcW w:w="1815" w:type="dxa"/>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c>
          <w:tcPr>
            <w:tcW w:w="2520"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w:t>
            </w:r>
          </w:p>
        </w:tc>
        <w:tc>
          <w:tcPr>
            <w:tcW w:w="2099" w:type="dxa"/>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r>
      <w:tr w:rsidR="002A71BF">
        <w:trPr>
          <w:trHeight w:val="545"/>
        </w:trPr>
        <w:tc>
          <w:tcPr>
            <w:tcW w:w="2088"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注册地址</w:t>
            </w:r>
          </w:p>
        </w:tc>
        <w:tc>
          <w:tcPr>
            <w:tcW w:w="1815" w:type="dxa"/>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c>
          <w:tcPr>
            <w:tcW w:w="2520"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办公地址</w:t>
            </w:r>
          </w:p>
        </w:tc>
        <w:tc>
          <w:tcPr>
            <w:tcW w:w="2099" w:type="dxa"/>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r>
      <w:tr w:rsidR="002A71BF">
        <w:trPr>
          <w:trHeight w:val="466"/>
        </w:trPr>
        <w:tc>
          <w:tcPr>
            <w:tcW w:w="2088"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注册时间</w:t>
            </w:r>
          </w:p>
        </w:tc>
        <w:tc>
          <w:tcPr>
            <w:tcW w:w="1815" w:type="dxa"/>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c>
          <w:tcPr>
            <w:tcW w:w="2520"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资质类别</w:t>
            </w:r>
          </w:p>
        </w:tc>
        <w:tc>
          <w:tcPr>
            <w:tcW w:w="2099" w:type="dxa"/>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r>
      <w:tr w:rsidR="002A71BF">
        <w:trPr>
          <w:trHeight w:val="515"/>
        </w:trPr>
        <w:tc>
          <w:tcPr>
            <w:tcW w:w="2088"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注册资金</w:t>
            </w:r>
          </w:p>
        </w:tc>
        <w:tc>
          <w:tcPr>
            <w:tcW w:w="1815" w:type="dxa"/>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c>
          <w:tcPr>
            <w:tcW w:w="2520"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p>
        </w:tc>
        <w:tc>
          <w:tcPr>
            <w:tcW w:w="2099" w:type="dxa"/>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r>
      <w:tr w:rsidR="002A71BF">
        <w:trPr>
          <w:trHeight w:val="488"/>
        </w:trPr>
        <w:tc>
          <w:tcPr>
            <w:tcW w:w="2088"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tc>
        <w:tc>
          <w:tcPr>
            <w:tcW w:w="1815" w:type="dxa"/>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c>
          <w:tcPr>
            <w:tcW w:w="2520" w:type="dxa"/>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c>
          <w:tcPr>
            <w:tcW w:w="2099" w:type="dxa"/>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r>
      <w:tr w:rsidR="002A71BF">
        <w:tc>
          <w:tcPr>
            <w:tcW w:w="2088"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从业年限</w:t>
            </w:r>
          </w:p>
        </w:tc>
        <w:tc>
          <w:tcPr>
            <w:tcW w:w="6434" w:type="dxa"/>
            <w:gridSpan w:val="3"/>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年（国内）</w:t>
            </w:r>
          </w:p>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年（国际）</w:t>
            </w:r>
          </w:p>
        </w:tc>
      </w:tr>
      <w:tr w:rsidR="002A71BF">
        <w:trPr>
          <w:trHeight w:val="568"/>
        </w:trPr>
        <w:tc>
          <w:tcPr>
            <w:tcW w:w="2088"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业务范围</w:t>
            </w:r>
          </w:p>
        </w:tc>
        <w:tc>
          <w:tcPr>
            <w:tcW w:w="6434" w:type="dxa"/>
            <w:gridSpan w:val="3"/>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r>
      <w:tr w:rsidR="002A71BF">
        <w:trPr>
          <w:trHeight w:val="608"/>
        </w:trPr>
        <w:tc>
          <w:tcPr>
            <w:tcW w:w="2088"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从业业绩</w:t>
            </w:r>
          </w:p>
        </w:tc>
        <w:tc>
          <w:tcPr>
            <w:tcW w:w="6434" w:type="dxa"/>
            <w:gridSpan w:val="3"/>
            <w:vAlign w:val="center"/>
          </w:tcPr>
          <w:p w:rsidR="002A71BF" w:rsidRDefault="002A71BF">
            <w:pPr>
              <w:widowControl/>
              <w:spacing w:line="500" w:lineRule="exact"/>
              <w:jc w:val="center"/>
              <w:rPr>
                <w:rFonts w:ascii="方正仿宋_GBK" w:eastAsia="方正仿宋_GBK" w:hAnsi="方正仿宋_GBK" w:cs="方正仿宋_GBK"/>
                <w:sz w:val="28"/>
                <w:szCs w:val="28"/>
              </w:rPr>
            </w:pPr>
          </w:p>
        </w:tc>
      </w:tr>
      <w:tr w:rsidR="002A71BF">
        <w:trPr>
          <w:cantSplit/>
        </w:trPr>
        <w:tc>
          <w:tcPr>
            <w:tcW w:w="8522" w:type="dxa"/>
            <w:gridSpan w:val="4"/>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单位基本情况</w:t>
            </w:r>
          </w:p>
          <w:p w:rsidR="002A71BF" w:rsidRDefault="002A71BF">
            <w:pPr>
              <w:widowControl/>
              <w:spacing w:line="500" w:lineRule="exact"/>
              <w:jc w:val="center"/>
              <w:rPr>
                <w:rFonts w:ascii="方正仿宋_GBK" w:eastAsia="方正仿宋_GBK" w:hAnsi="方正仿宋_GBK" w:cs="方正仿宋_GBK"/>
                <w:sz w:val="28"/>
                <w:szCs w:val="28"/>
              </w:rPr>
            </w:pPr>
          </w:p>
          <w:p w:rsidR="002A71BF" w:rsidRDefault="002A71BF">
            <w:pPr>
              <w:widowControl/>
              <w:spacing w:line="500" w:lineRule="exact"/>
              <w:jc w:val="center"/>
              <w:rPr>
                <w:rFonts w:ascii="方正仿宋_GBK" w:eastAsia="方正仿宋_GBK" w:hAnsi="方正仿宋_GBK" w:cs="方正仿宋_GBK"/>
                <w:bCs/>
                <w:sz w:val="28"/>
                <w:szCs w:val="28"/>
              </w:rPr>
            </w:pPr>
          </w:p>
          <w:p w:rsidR="002A71BF" w:rsidRDefault="002A71BF">
            <w:pPr>
              <w:widowControl/>
              <w:spacing w:line="500" w:lineRule="exact"/>
              <w:jc w:val="center"/>
              <w:rPr>
                <w:rFonts w:ascii="方正仿宋_GBK" w:eastAsia="方正仿宋_GBK" w:hAnsi="方正仿宋_GBK" w:cs="方正仿宋_GBK"/>
                <w:bCs/>
                <w:sz w:val="28"/>
                <w:szCs w:val="28"/>
              </w:rPr>
            </w:pPr>
          </w:p>
          <w:p w:rsidR="002A71BF" w:rsidRDefault="002A71BF">
            <w:pPr>
              <w:pStyle w:val="a5"/>
              <w:spacing w:line="500" w:lineRule="exact"/>
            </w:pPr>
          </w:p>
          <w:p w:rsidR="002A71BF" w:rsidRDefault="002A71BF">
            <w:pPr>
              <w:widowControl/>
              <w:spacing w:line="500" w:lineRule="exact"/>
              <w:jc w:val="center"/>
              <w:rPr>
                <w:rFonts w:ascii="方正仿宋_GBK" w:eastAsia="方正仿宋_GBK" w:hAnsi="方正仿宋_GBK" w:cs="方正仿宋_GBK"/>
                <w:bCs/>
                <w:sz w:val="28"/>
                <w:szCs w:val="28"/>
              </w:rPr>
            </w:pPr>
          </w:p>
          <w:p w:rsidR="002A71BF" w:rsidRDefault="002A71BF">
            <w:pPr>
              <w:widowControl/>
              <w:spacing w:line="500" w:lineRule="exact"/>
              <w:jc w:val="center"/>
              <w:rPr>
                <w:rFonts w:ascii="方正仿宋_GBK" w:eastAsia="方正仿宋_GBK" w:hAnsi="方正仿宋_GBK" w:cs="方正仿宋_GBK"/>
                <w:bCs/>
                <w:sz w:val="28"/>
                <w:szCs w:val="28"/>
              </w:rPr>
            </w:pPr>
          </w:p>
          <w:p w:rsidR="002A71BF" w:rsidRDefault="002A71BF">
            <w:pPr>
              <w:widowControl/>
              <w:spacing w:line="500" w:lineRule="exact"/>
              <w:jc w:val="center"/>
              <w:rPr>
                <w:rFonts w:ascii="方正仿宋_GBK" w:eastAsia="方正仿宋_GBK" w:hAnsi="方正仿宋_GBK" w:cs="方正仿宋_GBK"/>
                <w:bCs/>
                <w:sz w:val="28"/>
                <w:szCs w:val="28"/>
              </w:rPr>
            </w:pPr>
          </w:p>
          <w:p w:rsidR="002A71BF" w:rsidRDefault="002A71BF">
            <w:pPr>
              <w:widowControl/>
              <w:spacing w:line="500" w:lineRule="exact"/>
              <w:jc w:val="center"/>
              <w:rPr>
                <w:rFonts w:ascii="方正仿宋_GBK" w:eastAsia="方正仿宋_GBK" w:hAnsi="方正仿宋_GBK" w:cs="方正仿宋_GBK"/>
                <w:bCs/>
                <w:sz w:val="28"/>
                <w:szCs w:val="28"/>
              </w:rPr>
            </w:pPr>
          </w:p>
        </w:tc>
      </w:tr>
    </w:tbl>
    <w:p w:rsidR="002A71BF" w:rsidRDefault="002A71BF">
      <w:pPr>
        <w:pStyle w:val="a5"/>
        <w:spacing w:line="500" w:lineRule="exact"/>
        <w:rPr>
          <w:rFonts w:ascii="方正仿宋_GBK" w:eastAsia="方正仿宋_GBK" w:hAnsi="方正仿宋_GBK" w:cs="方正仿宋_GBK"/>
          <w:sz w:val="28"/>
          <w:szCs w:val="28"/>
        </w:rPr>
      </w:pPr>
    </w:p>
    <w:p w:rsidR="002A71BF" w:rsidRDefault="002A71BF">
      <w:pPr>
        <w:pStyle w:val="a5"/>
        <w:spacing w:line="500" w:lineRule="exact"/>
        <w:rPr>
          <w:rFonts w:ascii="方正仿宋_GBK" w:eastAsia="方正仿宋_GBK" w:hAnsi="方正仿宋_GBK" w:cs="方正仿宋_GBK"/>
          <w:sz w:val="28"/>
          <w:szCs w:val="28"/>
        </w:rPr>
        <w:sectPr w:rsidR="002A71BF">
          <w:pgSz w:w="12240" w:h="15840"/>
          <w:pgMar w:top="1440" w:right="1800" w:bottom="1440" w:left="1800" w:header="851" w:footer="1020" w:gutter="0"/>
          <w:cols w:space="720"/>
          <w:titlePg/>
          <w:docGrid w:type="lines" w:linePitch="312"/>
        </w:sectPr>
      </w:pPr>
    </w:p>
    <w:p w:rsidR="002A71BF" w:rsidRDefault="00B3043A">
      <w:pPr>
        <w:spacing w:after="240" w:line="500" w:lineRule="exact"/>
        <w:rPr>
          <w:rFonts w:ascii="方正仿宋_GBK" w:eastAsia="方正仿宋_GBK" w:hAnsi="方正仿宋_GBK" w:cs="方正仿宋_GBK"/>
          <w:b/>
          <w:sz w:val="28"/>
          <w:szCs w:val="28"/>
        </w:rPr>
      </w:pPr>
      <w:bookmarkStart w:id="139" w:name="_Toc23766"/>
      <w:bookmarkStart w:id="140" w:name="_Toc23383"/>
      <w:bookmarkStart w:id="141" w:name="_Toc20487898"/>
      <w:bookmarkStart w:id="142" w:name="_Toc5966"/>
      <w:bookmarkStart w:id="143" w:name="_Toc13070"/>
      <w:bookmarkStart w:id="144" w:name="_Toc23926"/>
      <w:bookmarkStart w:id="145" w:name="_Toc9354"/>
      <w:bookmarkStart w:id="146" w:name="_Toc29861"/>
      <w:bookmarkStart w:id="147" w:name="_Toc26694"/>
      <w:bookmarkStart w:id="148" w:name="_Hlk20487472"/>
      <w:bookmarkStart w:id="149" w:name="_Toc25093"/>
      <w:bookmarkStart w:id="150" w:name="_Toc1985"/>
      <w:bookmarkStart w:id="151" w:name="_Toc25200"/>
      <w:bookmarkStart w:id="152" w:name="_Toc3391"/>
      <w:bookmarkStart w:id="153" w:name="_Toc9954"/>
      <w:bookmarkStart w:id="154" w:name="_Toc26501"/>
      <w:bookmarkEnd w:id="132"/>
      <w:bookmarkEnd w:id="133"/>
      <w:bookmarkEnd w:id="134"/>
      <w:bookmarkEnd w:id="135"/>
      <w:bookmarkEnd w:id="136"/>
      <w:bookmarkEnd w:id="137"/>
      <w:bookmarkEnd w:id="138"/>
      <w:r>
        <w:rPr>
          <w:rFonts w:ascii="方正仿宋_GBK" w:eastAsia="方正仿宋_GBK" w:hAnsi="方正仿宋_GBK" w:cs="方正仿宋_GBK" w:hint="eastAsia"/>
          <w:b/>
          <w:sz w:val="28"/>
          <w:szCs w:val="28"/>
        </w:rPr>
        <w:lastRenderedPageBreak/>
        <w:t>4</w:t>
      </w:r>
      <w:r>
        <w:rPr>
          <w:rFonts w:ascii="方正仿宋_GBK" w:eastAsia="方正仿宋_GBK" w:hAnsi="方正仿宋_GBK" w:cs="方正仿宋_GBK"/>
          <w:b/>
          <w:sz w:val="28"/>
          <w:szCs w:val="28"/>
        </w:rPr>
        <w:t>.</w:t>
      </w:r>
      <w:r>
        <w:rPr>
          <w:rFonts w:ascii="方正仿宋_GBK" w:eastAsia="方正仿宋_GBK" w:hAnsi="方正仿宋_GBK" w:cs="方正仿宋_GBK" w:hint="eastAsia"/>
          <w:b/>
          <w:sz w:val="28"/>
          <w:szCs w:val="28"/>
        </w:rPr>
        <w:t>拟参与本项目的主要人员情况（格式）</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570"/>
        <w:gridCol w:w="2032"/>
        <w:gridCol w:w="4620"/>
      </w:tblGrid>
      <w:tr w:rsidR="002A71BF">
        <w:trPr>
          <w:jc w:val="center"/>
        </w:trPr>
        <w:tc>
          <w:tcPr>
            <w:tcW w:w="902"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姓名</w:t>
            </w:r>
          </w:p>
        </w:tc>
        <w:tc>
          <w:tcPr>
            <w:tcW w:w="1570"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职务</w:t>
            </w:r>
          </w:p>
        </w:tc>
        <w:tc>
          <w:tcPr>
            <w:tcW w:w="2032"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从事类似项目</w:t>
            </w:r>
          </w:p>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工作年限</w:t>
            </w:r>
          </w:p>
        </w:tc>
        <w:tc>
          <w:tcPr>
            <w:tcW w:w="4620" w:type="dxa"/>
            <w:vAlign w:val="center"/>
          </w:tcPr>
          <w:p w:rsidR="002A71BF" w:rsidRDefault="00B3043A">
            <w:pPr>
              <w:widowControl/>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主要经历和工作业绩（近三年个人</w:t>
            </w:r>
            <w:r>
              <w:rPr>
                <w:rFonts w:ascii="方正仿宋_GBK" w:eastAsia="方正仿宋_GBK" w:hAnsi="方正仿宋_GBK" w:cs="方正仿宋_GBK"/>
                <w:sz w:val="28"/>
                <w:szCs w:val="28"/>
              </w:rPr>
              <w:t>负责</w:t>
            </w:r>
            <w:r>
              <w:rPr>
                <w:rFonts w:ascii="方正仿宋_GBK" w:eastAsia="方正仿宋_GBK" w:hAnsi="方正仿宋_GBK" w:cs="方正仿宋_GBK" w:hint="eastAsia"/>
                <w:sz w:val="28"/>
                <w:szCs w:val="28"/>
              </w:rPr>
              <w:t>或</w:t>
            </w:r>
            <w:r>
              <w:rPr>
                <w:rFonts w:ascii="方正仿宋_GBK" w:eastAsia="方正仿宋_GBK" w:hAnsi="方正仿宋_GBK" w:cs="方正仿宋_GBK"/>
                <w:sz w:val="28"/>
                <w:szCs w:val="28"/>
              </w:rPr>
              <w:t>参与过的项目业绩</w:t>
            </w:r>
            <w:r>
              <w:rPr>
                <w:rFonts w:ascii="方正仿宋_GBK" w:eastAsia="方正仿宋_GBK" w:hAnsi="方正仿宋_GBK" w:cs="方正仿宋_GBK" w:hint="eastAsia"/>
                <w:sz w:val="28"/>
                <w:szCs w:val="28"/>
              </w:rPr>
              <w:t>）</w:t>
            </w:r>
          </w:p>
        </w:tc>
      </w:tr>
      <w:tr w:rsidR="002A71BF">
        <w:trPr>
          <w:trHeight w:val="483"/>
          <w:jc w:val="center"/>
        </w:trPr>
        <w:tc>
          <w:tcPr>
            <w:tcW w:w="902" w:type="dxa"/>
          </w:tcPr>
          <w:p w:rsidR="002A71BF" w:rsidRDefault="002A71BF">
            <w:pPr>
              <w:widowControl/>
              <w:spacing w:line="500" w:lineRule="exact"/>
              <w:jc w:val="center"/>
              <w:rPr>
                <w:rFonts w:ascii="方正仿宋_GBK" w:eastAsia="方正仿宋_GBK" w:hAnsi="方正仿宋_GBK" w:cs="方正仿宋_GBK"/>
                <w:sz w:val="28"/>
                <w:szCs w:val="28"/>
              </w:rPr>
            </w:pPr>
          </w:p>
        </w:tc>
        <w:tc>
          <w:tcPr>
            <w:tcW w:w="1570" w:type="dxa"/>
          </w:tcPr>
          <w:p w:rsidR="002A71BF" w:rsidRDefault="002A71BF">
            <w:pPr>
              <w:widowControl/>
              <w:spacing w:line="500" w:lineRule="exact"/>
              <w:jc w:val="center"/>
              <w:rPr>
                <w:rFonts w:ascii="方正仿宋_GBK" w:eastAsia="方正仿宋_GBK" w:hAnsi="方正仿宋_GBK" w:cs="方正仿宋_GBK"/>
                <w:sz w:val="28"/>
                <w:szCs w:val="28"/>
              </w:rPr>
            </w:pPr>
          </w:p>
        </w:tc>
        <w:tc>
          <w:tcPr>
            <w:tcW w:w="2032" w:type="dxa"/>
          </w:tcPr>
          <w:p w:rsidR="002A71BF" w:rsidRDefault="002A71BF">
            <w:pPr>
              <w:widowControl/>
              <w:spacing w:line="500" w:lineRule="exact"/>
              <w:jc w:val="center"/>
              <w:rPr>
                <w:rFonts w:ascii="方正仿宋_GBK" w:eastAsia="方正仿宋_GBK" w:hAnsi="方正仿宋_GBK" w:cs="方正仿宋_GBK"/>
                <w:sz w:val="28"/>
                <w:szCs w:val="28"/>
              </w:rPr>
            </w:pPr>
          </w:p>
        </w:tc>
        <w:tc>
          <w:tcPr>
            <w:tcW w:w="4620" w:type="dxa"/>
          </w:tcPr>
          <w:p w:rsidR="002A71BF" w:rsidRDefault="002A71BF">
            <w:pPr>
              <w:widowControl/>
              <w:spacing w:line="500" w:lineRule="exact"/>
              <w:jc w:val="center"/>
              <w:rPr>
                <w:rFonts w:ascii="方正仿宋_GBK" w:eastAsia="方正仿宋_GBK" w:hAnsi="方正仿宋_GBK" w:cs="方正仿宋_GBK"/>
                <w:sz w:val="28"/>
                <w:szCs w:val="28"/>
              </w:rPr>
            </w:pPr>
          </w:p>
        </w:tc>
      </w:tr>
      <w:tr w:rsidR="002A71BF">
        <w:trPr>
          <w:trHeight w:val="484"/>
          <w:jc w:val="center"/>
        </w:trPr>
        <w:tc>
          <w:tcPr>
            <w:tcW w:w="902" w:type="dxa"/>
          </w:tcPr>
          <w:p w:rsidR="002A71BF" w:rsidRDefault="002A71BF">
            <w:pPr>
              <w:widowControl/>
              <w:spacing w:line="500" w:lineRule="exact"/>
              <w:jc w:val="center"/>
              <w:rPr>
                <w:rFonts w:ascii="方正仿宋_GBK" w:eastAsia="方正仿宋_GBK" w:hAnsi="方正仿宋_GBK" w:cs="方正仿宋_GBK"/>
                <w:sz w:val="28"/>
                <w:szCs w:val="28"/>
              </w:rPr>
            </w:pPr>
          </w:p>
        </w:tc>
        <w:tc>
          <w:tcPr>
            <w:tcW w:w="1570" w:type="dxa"/>
          </w:tcPr>
          <w:p w:rsidR="002A71BF" w:rsidRDefault="002A71BF">
            <w:pPr>
              <w:widowControl/>
              <w:spacing w:line="500" w:lineRule="exact"/>
              <w:jc w:val="center"/>
              <w:rPr>
                <w:rFonts w:ascii="方正仿宋_GBK" w:eastAsia="方正仿宋_GBK" w:hAnsi="方正仿宋_GBK" w:cs="方正仿宋_GBK"/>
                <w:sz w:val="28"/>
                <w:szCs w:val="28"/>
              </w:rPr>
            </w:pPr>
          </w:p>
        </w:tc>
        <w:tc>
          <w:tcPr>
            <w:tcW w:w="2032" w:type="dxa"/>
          </w:tcPr>
          <w:p w:rsidR="002A71BF" w:rsidRDefault="002A71BF">
            <w:pPr>
              <w:widowControl/>
              <w:spacing w:line="500" w:lineRule="exact"/>
              <w:jc w:val="center"/>
              <w:rPr>
                <w:rFonts w:ascii="方正仿宋_GBK" w:eastAsia="方正仿宋_GBK" w:hAnsi="方正仿宋_GBK" w:cs="方正仿宋_GBK"/>
                <w:sz w:val="28"/>
                <w:szCs w:val="28"/>
              </w:rPr>
            </w:pPr>
          </w:p>
        </w:tc>
        <w:tc>
          <w:tcPr>
            <w:tcW w:w="4620" w:type="dxa"/>
          </w:tcPr>
          <w:p w:rsidR="002A71BF" w:rsidRDefault="002A71BF">
            <w:pPr>
              <w:widowControl/>
              <w:spacing w:line="500" w:lineRule="exact"/>
              <w:jc w:val="center"/>
              <w:rPr>
                <w:rFonts w:ascii="方正仿宋_GBK" w:eastAsia="方正仿宋_GBK" w:hAnsi="方正仿宋_GBK" w:cs="方正仿宋_GBK"/>
                <w:sz w:val="28"/>
                <w:szCs w:val="28"/>
              </w:rPr>
            </w:pPr>
          </w:p>
        </w:tc>
      </w:tr>
      <w:tr w:rsidR="002A71BF">
        <w:trPr>
          <w:trHeight w:val="454"/>
          <w:jc w:val="center"/>
        </w:trPr>
        <w:tc>
          <w:tcPr>
            <w:tcW w:w="902" w:type="dxa"/>
          </w:tcPr>
          <w:p w:rsidR="002A71BF" w:rsidRDefault="002A71BF">
            <w:pPr>
              <w:widowControl/>
              <w:spacing w:line="500" w:lineRule="exact"/>
              <w:rPr>
                <w:rFonts w:ascii="方正仿宋_GBK" w:eastAsia="方正仿宋_GBK" w:hAnsi="方正仿宋_GBK" w:cs="方正仿宋_GBK"/>
                <w:sz w:val="28"/>
                <w:szCs w:val="28"/>
              </w:rPr>
            </w:pPr>
          </w:p>
        </w:tc>
        <w:tc>
          <w:tcPr>
            <w:tcW w:w="1570" w:type="dxa"/>
          </w:tcPr>
          <w:p w:rsidR="002A71BF" w:rsidRDefault="002A71BF">
            <w:pPr>
              <w:widowControl/>
              <w:spacing w:line="500" w:lineRule="exact"/>
              <w:rPr>
                <w:rFonts w:ascii="方正仿宋_GBK" w:eastAsia="方正仿宋_GBK" w:hAnsi="方正仿宋_GBK" w:cs="方正仿宋_GBK"/>
                <w:sz w:val="28"/>
                <w:szCs w:val="28"/>
              </w:rPr>
            </w:pPr>
          </w:p>
        </w:tc>
        <w:tc>
          <w:tcPr>
            <w:tcW w:w="2032" w:type="dxa"/>
          </w:tcPr>
          <w:p w:rsidR="002A71BF" w:rsidRDefault="002A71BF">
            <w:pPr>
              <w:widowControl/>
              <w:spacing w:line="500" w:lineRule="exact"/>
              <w:rPr>
                <w:rFonts w:ascii="方正仿宋_GBK" w:eastAsia="方正仿宋_GBK" w:hAnsi="方正仿宋_GBK" w:cs="方正仿宋_GBK"/>
                <w:sz w:val="28"/>
                <w:szCs w:val="28"/>
              </w:rPr>
            </w:pPr>
          </w:p>
        </w:tc>
        <w:tc>
          <w:tcPr>
            <w:tcW w:w="4620" w:type="dxa"/>
          </w:tcPr>
          <w:p w:rsidR="002A71BF" w:rsidRDefault="002A71BF">
            <w:pPr>
              <w:widowControl/>
              <w:spacing w:line="500" w:lineRule="exact"/>
              <w:rPr>
                <w:rFonts w:ascii="方正仿宋_GBK" w:eastAsia="方正仿宋_GBK" w:hAnsi="方正仿宋_GBK" w:cs="方正仿宋_GBK"/>
                <w:sz w:val="28"/>
                <w:szCs w:val="28"/>
              </w:rPr>
            </w:pPr>
          </w:p>
        </w:tc>
      </w:tr>
      <w:tr w:rsidR="002A71BF">
        <w:trPr>
          <w:trHeight w:val="470"/>
          <w:jc w:val="center"/>
        </w:trPr>
        <w:tc>
          <w:tcPr>
            <w:tcW w:w="902" w:type="dxa"/>
          </w:tcPr>
          <w:p w:rsidR="002A71BF" w:rsidRDefault="002A71BF">
            <w:pPr>
              <w:widowControl/>
              <w:spacing w:line="500" w:lineRule="exact"/>
              <w:rPr>
                <w:rFonts w:ascii="方正仿宋_GBK" w:eastAsia="方正仿宋_GBK" w:hAnsi="方正仿宋_GBK" w:cs="方正仿宋_GBK"/>
                <w:sz w:val="28"/>
                <w:szCs w:val="28"/>
              </w:rPr>
            </w:pPr>
          </w:p>
        </w:tc>
        <w:tc>
          <w:tcPr>
            <w:tcW w:w="1570" w:type="dxa"/>
          </w:tcPr>
          <w:p w:rsidR="002A71BF" w:rsidRDefault="002A71BF">
            <w:pPr>
              <w:widowControl/>
              <w:spacing w:line="500" w:lineRule="exact"/>
              <w:rPr>
                <w:rFonts w:ascii="方正仿宋_GBK" w:eastAsia="方正仿宋_GBK" w:hAnsi="方正仿宋_GBK" w:cs="方正仿宋_GBK"/>
                <w:sz w:val="28"/>
                <w:szCs w:val="28"/>
              </w:rPr>
            </w:pPr>
          </w:p>
        </w:tc>
        <w:tc>
          <w:tcPr>
            <w:tcW w:w="2032" w:type="dxa"/>
          </w:tcPr>
          <w:p w:rsidR="002A71BF" w:rsidRDefault="002A71BF">
            <w:pPr>
              <w:widowControl/>
              <w:spacing w:line="500" w:lineRule="exact"/>
              <w:rPr>
                <w:rFonts w:ascii="方正仿宋_GBK" w:eastAsia="方正仿宋_GBK" w:hAnsi="方正仿宋_GBK" w:cs="方正仿宋_GBK"/>
                <w:sz w:val="28"/>
                <w:szCs w:val="28"/>
              </w:rPr>
            </w:pPr>
          </w:p>
        </w:tc>
        <w:tc>
          <w:tcPr>
            <w:tcW w:w="4620" w:type="dxa"/>
          </w:tcPr>
          <w:p w:rsidR="002A71BF" w:rsidRDefault="002A71BF">
            <w:pPr>
              <w:widowControl/>
              <w:spacing w:line="500" w:lineRule="exact"/>
              <w:rPr>
                <w:rFonts w:ascii="方正仿宋_GBK" w:eastAsia="方正仿宋_GBK" w:hAnsi="方正仿宋_GBK" w:cs="方正仿宋_GBK"/>
                <w:sz w:val="28"/>
                <w:szCs w:val="28"/>
              </w:rPr>
            </w:pPr>
          </w:p>
        </w:tc>
      </w:tr>
      <w:tr w:rsidR="002A71BF">
        <w:trPr>
          <w:trHeight w:val="467"/>
          <w:jc w:val="center"/>
        </w:trPr>
        <w:tc>
          <w:tcPr>
            <w:tcW w:w="902" w:type="dxa"/>
          </w:tcPr>
          <w:p w:rsidR="002A71BF" w:rsidRDefault="002A71BF">
            <w:pPr>
              <w:widowControl/>
              <w:spacing w:line="500" w:lineRule="exact"/>
              <w:rPr>
                <w:rFonts w:ascii="方正仿宋_GBK" w:eastAsia="方正仿宋_GBK" w:hAnsi="方正仿宋_GBK" w:cs="方正仿宋_GBK"/>
                <w:sz w:val="28"/>
                <w:szCs w:val="28"/>
              </w:rPr>
            </w:pPr>
          </w:p>
        </w:tc>
        <w:tc>
          <w:tcPr>
            <w:tcW w:w="1570" w:type="dxa"/>
          </w:tcPr>
          <w:p w:rsidR="002A71BF" w:rsidRDefault="002A71BF">
            <w:pPr>
              <w:widowControl/>
              <w:spacing w:line="500" w:lineRule="exact"/>
              <w:rPr>
                <w:rFonts w:ascii="方正仿宋_GBK" w:eastAsia="方正仿宋_GBK" w:hAnsi="方正仿宋_GBK" w:cs="方正仿宋_GBK"/>
                <w:sz w:val="28"/>
                <w:szCs w:val="28"/>
              </w:rPr>
            </w:pPr>
          </w:p>
        </w:tc>
        <w:tc>
          <w:tcPr>
            <w:tcW w:w="2032" w:type="dxa"/>
          </w:tcPr>
          <w:p w:rsidR="002A71BF" w:rsidRDefault="002A71BF">
            <w:pPr>
              <w:widowControl/>
              <w:spacing w:line="500" w:lineRule="exact"/>
              <w:rPr>
                <w:rFonts w:ascii="方正仿宋_GBK" w:eastAsia="方正仿宋_GBK" w:hAnsi="方正仿宋_GBK" w:cs="方正仿宋_GBK"/>
                <w:sz w:val="28"/>
                <w:szCs w:val="28"/>
              </w:rPr>
            </w:pPr>
          </w:p>
        </w:tc>
        <w:tc>
          <w:tcPr>
            <w:tcW w:w="4620" w:type="dxa"/>
          </w:tcPr>
          <w:p w:rsidR="002A71BF" w:rsidRDefault="002A71BF">
            <w:pPr>
              <w:widowControl/>
              <w:spacing w:line="500" w:lineRule="exact"/>
              <w:rPr>
                <w:rFonts w:ascii="方正仿宋_GBK" w:eastAsia="方正仿宋_GBK" w:hAnsi="方正仿宋_GBK" w:cs="方正仿宋_GBK"/>
                <w:sz w:val="28"/>
                <w:szCs w:val="28"/>
              </w:rPr>
            </w:pPr>
          </w:p>
        </w:tc>
      </w:tr>
      <w:tr w:rsidR="002A71BF">
        <w:trPr>
          <w:trHeight w:val="467"/>
          <w:jc w:val="center"/>
        </w:trPr>
        <w:tc>
          <w:tcPr>
            <w:tcW w:w="902" w:type="dxa"/>
          </w:tcPr>
          <w:p w:rsidR="002A71BF" w:rsidRDefault="002A71BF">
            <w:pPr>
              <w:widowControl/>
              <w:spacing w:line="500" w:lineRule="exact"/>
              <w:rPr>
                <w:rFonts w:ascii="方正仿宋_GBK" w:eastAsia="方正仿宋_GBK" w:hAnsi="方正仿宋_GBK" w:cs="方正仿宋_GBK"/>
                <w:sz w:val="28"/>
                <w:szCs w:val="28"/>
              </w:rPr>
            </w:pPr>
          </w:p>
        </w:tc>
        <w:tc>
          <w:tcPr>
            <w:tcW w:w="1570" w:type="dxa"/>
          </w:tcPr>
          <w:p w:rsidR="002A71BF" w:rsidRDefault="002A71BF">
            <w:pPr>
              <w:widowControl/>
              <w:spacing w:line="500" w:lineRule="exact"/>
              <w:rPr>
                <w:rFonts w:ascii="方正仿宋_GBK" w:eastAsia="方正仿宋_GBK" w:hAnsi="方正仿宋_GBK" w:cs="方正仿宋_GBK"/>
                <w:sz w:val="28"/>
                <w:szCs w:val="28"/>
              </w:rPr>
            </w:pPr>
          </w:p>
        </w:tc>
        <w:tc>
          <w:tcPr>
            <w:tcW w:w="2032" w:type="dxa"/>
          </w:tcPr>
          <w:p w:rsidR="002A71BF" w:rsidRDefault="002A71BF">
            <w:pPr>
              <w:widowControl/>
              <w:spacing w:line="500" w:lineRule="exact"/>
              <w:rPr>
                <w:rFonts w:ascii="方正仿宋_GBK" w:eastAsia="方正仿宋_GBK" w:hAnsi="方正仿宋_GBK" w:cs="方正仿宋_GBK"/>
                <w:sz w:val="28"/>
                <w:szCs w:val="28"/>
              </w:rPr>
            </w:pPr>
          </w:p>
        </w:tc>
        <w:tc>
          <w:tcPr>
            <w:tcW w:w="4620" w:type="dxa"/>
          </w:tcPr>
          <w:p w:rsidR="002A71BF" w:rsidRDefault="002A71BF">
            <w:pPr>
              <w:widowControl/>
              <w:spacing w:line="500" w:lineRule="exact"/>
              <w:rPr>
                <w:rFonts w:ascii="方正仿宋_GBK" w:eastAsia="方正仿宋_GBK" w:hAnsi="方正仿宋_GBK" w:cs="方正仿宋_GBK"/>
                <w:sz w:val="28"/>
                <w:szCs w:val="28"/>
              </w:rPr>
            </w:pPr>
          </w:p>
        </w:tc>
      </w:tr>
      <w:tr w:rsidR="002A71BF">
        <w:trPr>
          <w:trHeight w:val="451"/>
          <w:jc w:val="center"/>
        </w:trPr>
        <w:tc>
          <w:tcPr>
            <w:tcW w:w="902" w:type="dxa"/>
          </w:tcPr>
          <w:p w:rsidR="002A71BF" w:rsidRDefault="002A71BF">
            <w:pPr>
              <w:widowControl/>
              <w:spacing w:line="500" w:lineRule="exact"/>
              <w:rPr>
                <w:rFonts w:ascii="方正仿宋_GBK" w:eastAsia="方正仿宋_GBK" w:hAnsi="方正仿宋_GBK" w:cs="方正仿宋_GBK"/>
                <w:sz w:val="28"/>
                <w:szCs w:val="28"/>
              </w:rPr>
            </w:pPr>
          </w:p>
        </w:tc>
        <w:tc>
          <w:tcPr>
            <w:tcW w:w="1570" w:type="dxa"/>
          </w:tcPr>
          <w:p w:rsidR="002A71BF" w:rsidRDefault="002A71BF">
            <w:pPr>
              <w:widowControl/>
              <w:spacing w:line="500" w:lineRule="exact"/>
              <w:rPr>
                <w:rFonts w:ascii="方正仿宋_GBK" w:eastAsia="方正仿宋_GBK" w:hAnsi="方正仿宋_GBK" w:cs="方正仿宋_GBK"/>
                <w:sz w:val="28"/>
                <w:szCs w:val="28"/>
              </w:rPr>
            </w:pPr>
          </w:p>
        </w:tc>
        <w:tc>
          <w:tcPr>
            <w:tcW w:w="2032" w:type="dxa"/>
          </w:tcPr>
          <w:p w:rsidR="002A71BF" w:rsidRDefault="002A71BF">
            <w:pPr>
              <w:widowControl/>
              <w:spacing w:line="500" w:lineRule="exact"/>
              <w:rPr>
                <w:rFonts w:ascii="方正仿宋_GBK" w:eastAsia="方正仿宋_GBK" w:hAnsi="方正仿宋_GBK" w:cs="方正仿宋_GBK"/>
                <w:sz w:val="28"/>
                <w:szCs w:val="28"/>
              </w:rPr>
            </w:pPr>
          </w:p>
        </w:tc>
        <w:tc>
          <w:tcPr>
            <w:tcW w:w="4620" w:type="dxa"/>
          </w:tcPr>
          <w:p w:rsidR="002A71BF" w:rsidRDefault="002A71BF">
            <w:pPr>
              <w:widowControl/>
              <w:spacing w:line="500" w:lineRule="exact"/>
              <w:rPr>
                <w:rFonts w:ascii="方正仿宋_GBK" w:eastAsia="方正仿宋_GBK" w:hAnsi="方正仿宋_GBK" w:cs="方正仿宋_GBK"/>
                <w:sz w:val="28"/>
                <w:szCs w:val="28"/>
              </w:rPr>
            </w:pPr>
          </w:p>
        </w:tc>
      </w:tr>
    </w:tbl>
    <w:p w:rsidR="002A71BF" w:rsidRDefault="002A71BF">
      <w:pPr>
        <w:pStyle w:val="a5"/>
        <w:spacing w:line="500" w:lineRule="exact"/>
        <w:rPr>
          <w:rFonts w:ascii="方正仿宋_GBK" w:eastAsia="方正仿宋_GBK" w:hAnsi="方正仿宋_GBK" w:cs="方正仿宋_GBK"/>
          <w:sz w:val="28"/>
          <w:szCs w:val="28"/>
        </w:rPr>
      </w:pPr>
    </w:p>
    <w:p w:rsidR="002A71BF" w:rsidRDefault="00B3043A">
      <w:pPr>
        <w:pStyle w:val="a5"/>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注：1.根据响应人服务于本项目的具体情况安排服务团队。</w:t>
      </w:r>
    </w:p>
    <w:p w:rsidR="002A71BF" w:rsidRDefault="00B3043A">
      <w:pPr>
        <w:pStyle w:val="a5"/>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2.须承诺：在本项目的执行过程中，项目团队人员保持稳定，确保提供充足的人员在北京地区工作，直至项目结束。</w:t>
      </w:r>
    </w:p>
    <w:p w:rsidR="002A71BF" w:rsidRDefault="00B3043A">
      <w:pPr>
        <w:pStyle w:val="a5"/>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3.项目负责人应单独说明，并提供相关证明文件及材料。</w:t>
      </w:r>
    </w:p>
    <w:p w:rsidR="002A71BF" w:rsidRDefault="00B3043A">
      <w:pPr>
        <w:spacing w:line="500" w:lineRule="exac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5</w:t>
      </w:r>
      <w:r>
        <w:rPr>
          <w:rFonts w:ascii="方正仿宋_GBK" w:eastAsia="方正仿宋_GBK" w:hAnsi="方正仿宋_GBK" w:cs="方正仿宋_GBK" w:hint="eastAsia"/>
          <w:b/>
          <w:sz w:val="28"/>
          <w:szCs w:val="28"/>
        </w:rPr>
        <w:t xml:space="preserve"> </w:t>
      </w:r>
      <w:r>
        <w:rPr>
          <w:rFonts w:ascii="方正仿宋_GBK" w:eastAsia="方正仿宋_GBK" w:hAnsi="方正仿宋_GBK" w:cs="方正仿宋_GBK"/>
          <w:b/>
          <w:sz w:val="28"/>
          <w:szCs w:val="28"/>
        </w:rPr>
        <w:t>.</w:t>
      </w:r>
      <w:r>
        <w:rPr>
          <w:rFonts w:ascii="方正仿宋_GBK" w:eastAsia="方正仿宋_GBK" w:hAnsi="方正仿宋_GBK" w:cs="方正仿宋_GBK" w:hint="eastAsia"/>
          <w:b/>
          <w:sz w:val="28"/>
          <w:szCs w:val="28"/>
        </w:rPr>
        <w:t>服务</w:t>
      </w:r>
      <w:r>
        <w:rPr>
          <w:rFonts w:ascii="方正仿宋_GBK" w:eastAsia="方正仿宋_GBK" w:hAnsi="方正仿宋_GBK" w:cs="方正仿宋_GBK"/>
          <w:b/>
          <w:sz w:val="28"/>
          <w:szCs w:val="28"/>
        </w:rPr>
        <w:t>方案及服务承诺</w:t>
      </w:r>
    </w:p>
    <w:p w:rsidR="002A71BF" w:rsidRDefault="00B3043A">
      <w:pPr>
        <w:spacing w:line="500" w:lineRule="exac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6.</w:t>
      </w:r>
      <w:r>
        <w:rPr>
          <w:rFonts w:ascii="方正仿宋_GBK" w:eastAsia="方正仿宋_GBK" w:hAnsi="方正仿宋_GBK" w:cs="方正仿宋_GBK" w:hint="eastAsia"/>
          <w:b/>
          <w:sz w:val="28"/>
          <w:szCs w:val="28"/>
        </w:rPr>
        <w:t>有利于本项目的其他相关资料</w:t>
      </w:r>
    </w:p>
    <w:p w:rsidR="002A71BF" w:rsidRDefault="002A71BF"/>
    <w:p w:rsidR="002A71BF" w:rsidRDefault="00B3043A">
      <w:pPr>
        <w:spacing w:line="500" w:lineRule="exact"/>
        <w:rPr>
          <w:rFonts w:ascii="仿宋" w:eastAsia="仿宋" w:hAnsi="仿宋" w:cs="宋体"/>
        </w:rPr>
      </w:pPr>
      <w:bookmarkStart w:id="155" w:name="_Toc20487900"/>
      <w:bookmarkStart w:id="156" w:name="_Toc13192"/>
      <w:bookmarkStart w:id="157" w:name="_Toc16270"/>
      <w:bookmarkStart w:id="158" w:name="_Toc18479"/>
      <w:bookmarkStart w:id="159" w:name="_Toc10535"/>
      <w:bookmarkStart w:id="160" w:name="_Toc110"/>
      <w:bookmarkStart w:id="161" w:name="_Toc9138"/>
      <w:bookmarkStart w:id="162" w:name="_Toc7675"/>
      <w:bookmarkStart w:id="163" w:name="_Toc9122"/>
      <w:bookmarkStart w:id="164" w:name="_Toc5071"/>
      <w:bookmarkStart w:id="165" w:name="_Toc905"/>
      <w:bookmarkStart w:id="166" w:name="_Toc5131"/>
      <w:bookmarkStart w:id="167" w:name="_Toc13389"/>
      <w:bookmarkStart w:id="168" w:name="_Toc7554"/>
      <w:bookmarkStart w:id="169" w:name="_Toc16406"/>
      <w:bookmarkStart w:id="170" w:name="_Toc10766"/>
      <w:bookmarkStart w:id="171" w:name="_Toc6633"/>
      <w:bookmarkStart w:id="172" w:name="_Toc4857"/>
      <w:bookmarkStart w:id="173" w:name="_Toc28204"/>
      <w:bookmarkStart w:id="174" w:name="_Toc5630"/>
      <w:bookmarkStart w:id="175" w:name="_Toc16705"/>
      <w:bookmarkStart w:id="176" w:name="_Toc18222"/>
      <w:r>
        <w:rPr>
          <w:rFonts w:ascii="仿宋" w:eastAsia="仿宋" w:hAnsi="仿宋" w:cs="宋体"/>
        </w:rPr>
        <w:t xml:space="preserve"> </w:t>
      </w:r>
    </w:p>
    <w:bookmarkEnd w:id="1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rsidR="002A71BF" w:rsidRDefault="002A71BF">
      <w:pPr>
        <w:spacing w:line="500" w:lineRule="exact"/>
        <w:rPr>
          <w:rFonts w:ascii="仿宋" w:eastAsia="仿宋" w:hAnsi="仿宋" w:cs="Arial"/>
          <w:sz w:val="24"/>
          <w:szCs w:val="24"/>
        </w:rPr>
      </w:pPr>
    </w:p>
    <w:sectPr w:rsidR="002A71BF">
      <w:pgSz w:w="12240" w:h="15840"/>
      <w:pgMar w:top="1440" w:right="1800" w:bottom="1440" w:left="1800" w:header="851" w:footer="851" w:gutter="0"/>
      <w:cols w:space="720"/>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F1" w:rsidRDefault="009149F1">
      <w:r>
        <w:separator/>
      </w:r>
    </w:p>
  </w:endnote>
  <w:endnote w:type="continuationSeparator" w:id="0">
    <w:p w:rsidR="009149F1" w:rsidRDefault="0091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仿宋_GB2312"/>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BF" w:rsidRDefault="00B3043A">
    <w:pPr>
      <w:pStyle w:val="a8"/>
      <w:framePr w:wrap="around" w:vAnchor="text" w:hAnchor="margin" w:xAlign="center" w:y="2"/>
      <w:rPr>
        <w:rStyle w:val="ad"/>
      </w:rPr>
    </w:pPr>
    <w:r>
      <w:fldChar w:fldCharType="begin"/>
    </w:r>
    <w:r>
      <w:rPr>
        <w:rStyle w:val="ad"/>
      </w:rPr>
      <w:instrText xml:space="preserve"> PAGE </w:instrText>
    </w:r>
    <w:r>
      <w:fldChar w:fldCharType="end"/>
    </w:r>
  </w:p>
  <w:p w:rsidR="002A71BF" w:rsidRDefault="002A71B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BF" w:rsidRDefault="002A71B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BF" w:rsidRDefault="00B3043A">
    <w:pPr>
      <w:pStyle w:val="a8"/>
      <w:ind w:right="360"/>
    </w:pPr>
    <w:r>
      <w:rPr>
        <w:noProof/>
      </w:rPr>
      <mc:AlternateContent>
        <mc:Choice Requires="wps">
          <w:drawing>
            <wp:anchor distT="0" distB="0" distL="114300" distR="114300" simplePos="0" relativeHeight="251661312" behindDoc="0" locked="0" layoutInCell="1" allowOverlap="1" wp14:anchorId="1850EF28" wp14:editId="73F37D36">
              <wp:simplePos x="0" y="0"/>
              <wp:positionH relativeFrom="margin">
                <wp:align>center</wp:align>
              </wp:positionH>
              <wp:positionV relativeFrom="paragraph">
                <wp:posOffset>0</wp:posOffset>
              </wp:positionV>
              <wp:extent cx="57785" cy="131445"/>
              <wp:effectExtent l="0" t="0" r="0" b="0"/>
              <wp:wrapNone/>
              <wp:docPr id="2" name="文本框 1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2A71BF" w:rsidRDefault="00B304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F337F">
                            <w:rPr>
                              <w:noProof/>
                              <w:sz w:val="18"/>
                            </w:rPr>
                            <w:t>1</w:t>
                          </w:r>
                          <w:r>
                            <w:rPr>
                              <w:rFonts w:hint="eastAsia"/>
                              <w:sz w:val="18"/>
                            </w:rPr>
                            <w:fldChar w:fldCharType="end"/>
                          </w:r>
                        </w:p>
                      </w:txbxContent>
                    </wps:txbx>
                    <wps:bodyPr wrap="none" lIns="0" tIns="0" rIns="0" bIns="0" upright="1">
                      <a:spAutoFit/>
                    </wps:bodyPr>
                  </wps:wsp>
                </a:graphicData>
              </a:graphic>
            </wp:anchor>
          </w:drawing>
        </mc:Choice>
        <mc:Fallback>
          <w:pict>
            <v:rect w14:anchorId="1850EF28" id="文本框 10" o:spid="_x0000_s1026"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" filled="f" stroked="f">
              <v:textbox style="mso-fit-shape-to-text:t" inset="0,0,0,0">
                <w:txbxContent>
                  <w:p w:rsidR="002A71BF" w:rsidRDefault="00B304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F337F">
                      <w:rPr>
                        <w:noProof/>
                        <w:sz w:val="18"/>
                      </w:rPr>
                      <w:t>1</w:t>
                    </w:r>
                    <w:r>
                      <w:rPr>
                        <w:rFonts w:hint="eastAsia"/>
                        <w:sz w:val="18"/>
                      </w:rPr>
                      <w:fldChar w:fldCharType="end"/>
                    </w:r>
                  </w:p>
                </w:txbxContent>
              </v:textbox>
              <w10:wrap anchorx="margin"/>
            </v:rect>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BF" w:rsidRDefault="00B3043A">
    <w:pPr>
      <w:pStyle w:val="a8"/>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2A71BF" w:rsidRDefault="00B304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F337F">
                            <w:rPr>
                              <w:noProof/>
                              <w:sz w:val="18"/>
                            </w:rPr>
                            <w:t>15</w:t>
                          </w:r>
                          <w:r>
                            <w:rPr>
                              <w:rFonts w:hint="eastAsia"/>
                              <w:sz w:val="18"/>
                            </w:rPr>
                            <w:fldChar w:fldCharType="end"/>
                          </w:r>
                        </w:p>
                      </w:txbxContent>
                    </wps:txbx>
                    <wps:bodyPr wrap="none" lIns="0" tIns="0" rIns="0" bIns="0" upright="1">
                      <a:spAutoFit/>
                    </wps:bodyPr>
                  </wps:wsp>
                </a:graphicData>
              </a:graphic>
            </wp:anchor>
          </w:drawing>
        </mc:Choice>
        <mc:Fallback>
          <w:pict>
            <v:rect id="文本框 13" o:spid="_x0000_s1027"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" filled="f" stroked="f">
              <v:textbox style="mso-fit-shape-to-text:t" inset="0,0,0,0">
                <w:txbxContent>
                  <w:p w:rsidR="002A71BF" w:rsidRDefault="00B304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F337F">
                      <w:rPr>
                        <w:noProof/>
                        <w:sz w:val="18"/>
                      </w:rPr>
                      <w:t>15</w:t>
                    </w:r>
                    <w:r>
                      <w:rPr>
                        <w:rFonts w:hint="eastAsia"/>
                        <w:sz w:val="18"/>
                      </w:rPr>
                      <w:fldChar w:fldCharType="end"/>
                    </w:r>
                  </w:p>
                </w:txbxContent>
              </v:textbox>
              <w10:wrap anchorx="margin"/>
            </v:rect>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BF" w:rsidRDefault="00B3043A">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rsidR="002A71BF" w:rsidRDefault="00B304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F337F">
                            <w:rPr>
                              <w:noProof/>
                              <w:sz w:val="18"/>
                            </w:rPr>
                            <w:t>17</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28"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" filled="f" stroked="f">
              <v:textbox style="mso-fit-shape-to-text:t" inset="0,0,0,0">
                <w:txbxContent>
                  <w:p w:rsidR="002A71BF" w:rsidRDefault="00B304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F337F">
                      <w:rPr>
                        <w:noProof/>
                        <w:sz w:val="18"/>
                      </w:rPr>
                      <w:t>17</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F1" w:rsidRDefault="009149F1">
      <w:r>
        <w:separator/>
      </w:r>
    </w:p>
  </w:footnote>
  <w:footnote w:type="continuationSeparator" w:id="0">
    <w:p w:rsidR="009149F1" w:rsidRDefault="00914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BF" w:rsidRDefault="002A71BF">
    <w:pPr>
      <w:pStyle w:val="a9"/>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BF" w:rsidRDefault="002A71BF">
    <w:pPr>
      <w:pStyle w:val="a9"/>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BF" w:rsidRDefault="002A71BF">
    <w:pPr>
      <w:pStyle w:val="a9"/>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7B9CE4"/>
    <w:multiLevelType w:val="singleLevel"/>
    <w:tmpl w:val="E47B9CE4"/>
    <w:lvl w:ilvl="0">
      <w:start w:val="1"/>
      <w:numFmt w:val="decimal"/>
      <w:lvlText w:val="%1."/>
      <w:lvlJc w:val="left"/>
      <w:pPr>
        <w:tabs>
          <w:tab w:val="left" w:pos="312"/>
        </w:tabs>
      </w:pPr>
    </w:lvl>
  </w:abstractNum>
  <w:abstractNum w:abstractNumId="1">
    <w:nsid w:val="EDB37DFE"/>
    <w:multiLevelType w:val="singleLevel"/>
    <w:tmpl w:val="EDB37DFE"/>
    <w:lvl w:ilvl="0">
      <w:start w:val="1"/>
      <w:numFmt w:val="chineseCounting"/>
      <w:suff w:val="nothing"/>
      <w:lvlText w:val="（%1）"/>
      <w:lvlJc w:val="left"/>
      <w:rPr>
        <w:rFonts w:hint="eastAsia"/>
      </w:rPr>
    </w:lvl>
  </w:abstractNum>
  <w:abstractNum w:abstractNumId="2">
    <w:nsid w:val="FFFF461C"/>
    <w:multiLevelType w:val="singleLevel"/>
    <w:tmpl w:val="FFFF461C"/>
    <w:lvl w:ilvl="0">
      <w:start w:val="1"/>
      <w:numFmt w:val="chineseCounting"/>
      <w:suff w:val="nothing"/>
      <w:lvlText w:val="（%1）"/>
      <w:lvlJc w:val="left"/>
      <w:rPr>
        <w:rFonts w:hint="eastAsia"/>
      </w:rPr>
    </w:lvl>
  </w:abstractNum>
  <w:abstractNum w:abstractNumId="3">
    <w:nsid w:val="442E505F"/>
    <w:multiLevelType w:val="multilevel"/>
    <w:tmpl w:val="442E505F"/>
    <w:lvl w:ilvl="0">
      <w:start w:val="1"/>
      <w:numFmt w:val="chineseCountingThousand"/>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pStyle w:val="3"/>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abstractNum w:abstractNumId="4">
    <w:nsid w:val="448329D0"/>
    <w:multiLevelType w:val="singleLevel"/>
    <w:tmpl w:val="448329D0"/>
    <w:lvl w:ilvl="0">
      <w:start w:val="1"/>
      <w:numFmt w:val="decimal"/>
      <w:lvlText w:val="%1)"/>
      <w:lvlJc w:val="left"/>
      <w:pPr>
        <w:ind w:left="1417" w:hanging="425"/>
      </w:pPr>
      <w:rPr>
        <w:rFonts w:hint="default"/>
      </w:rPr>
    </w:lvl>
  </w:abstractNum>
  <w:abstractNum w:abstractNumId="5">
    <w:nsid w:val="465F746D"/>
    <w:multiLevelType w:val="hybridMultilevel"/>
    <w:tmpl w:val="C128969C"/>
    <w:lvl w:ilvl="0" w:tplc="EC76EE8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9AF6316"/>
    <w:multiLevelType w:val="hybridMultilevel"/>
    <w:tmpl w:val="F3ACB544"/>
    <w:lvl w:ilvl="0" w:tplc="77685C62">
      <w:start w:val="1"/>
      <w:numFmt w:val="decimal"/>
      <w:lvlText w:val="（%1）"/>
      <w:lvlJc w:val="left"/>
      <w:pPr>
        <w:ind w:left="3130" w:hanging="720"/>
      </w:pPr>
      <w:rPr>
        <w:rFonts w:ascii="仿宋_GB2312" w:eastAsia="仿宋_GB2312" w:hAnsi="方正仿宋_GBK" w:cs="方正仿宋_GBK"/>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7">
    <w:nsid w:val="67F90D0B"/>
    <w:multiLevelType w:val="hybridMultilevel"/>
    <w:tmpl w:val="FE1070CC"/>
    <w:lvl w:ilvl="0" w:tplc="A7A25D18">
      <w:start w:val="1"/>
      <w:numFmt w:val="decimal"/>
      <w:lvlText w:val="（%1）"/>
      <w:lvlJc w:val="left"/>
      <w:pPr>
        <w:ind w:left="1280" w:hanging="720"/>
      </w:pPr>
      <w:rPr>
        <w:rFonts w:ascii="仿宋_GB2312" w:eastAsia="仿宋_GB2312" w:hAnsi="方正仿宋_GBK" w:cs="方正仿宋_GBK"/>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FC7486"/>
    <w:rsid w:val="69FC7486"/>
    <w:rsid w:val="9D4B5CFF"/>
    <w:rsid w:val="A67E1D43"/>
    <w:rsid w:val="ABF66F48"/>
    <w:rsid w:val="ACFF3955"/>
    <w:rsid w:val="BA7B23C6"/>
    <w:rsid w:val="BE3FC369"/>
    <w:rsid w:val="D6C731EF"/>
    <w:rsid w:val="EAFFB363"/>
    <w:rsid w:val="F27E25F5"/>
    <w:rsid w:val="F4D9C6A4"/>
    <w:rsid w:val="FE734873"/>
    <w:rsid w:val="FF7E5E35"/>
    <w:rsid w:val="FFBB58BA"/>
    <w:rsid w:val="FFEFFF37"/>
    <w:rsid w:val="00001575"/>
    <w:rsid w:val="00010660"/>
    <w:rsid w:val="000113D0"/>
    <w:rsid w:val="00020308"/>
    <w:rsid w:val="00024BEC"/>
    <w:rsid w:val="00025466"/>
    <w:rsid w:val="000300F8"/>
    <w:rsid w:val="0003048F"/>
    <w:rsid w:val="0004440A"/>
    <w:rsid w:val="00056332"/>
    <w:rsid w:val="000568C2"/>
    <w:rsid w:val="00057D66"/>
    <w:rsid w:val="0007069F"/>
    <w:rsid w:val="000933A3"/>
    <w:rsid w:val="000C64BC"/>
    <w:rsid w:val="000D7A7E"/>
    <w:rsid w:val="000E36C4"/>
    <w:rsid w:val="000F0A69"/>
    <w:rsid w:val="00106744"/>
    <w:rsid w:val="001126A0"/>
    <w:rsid w:val="0011378E"/>
    <w:rsid w:val="0011465A"/>
    <w:rsid w:val="0013512A"/>
    <w:rsid w:val="00144403"/>
    <w:rsid w:val="001513FB"/>
    <w:rsid w:val="001616F0"/>
    <w:rsid w:val="00163EBF"/>
    <w:rsid w:val="00177456"/>
    <w:rsid w:val="00190807"/>
    <w:rsid w:val="00192181"/>
    <w:rsid w:val="001A121F"/>
    <w:rsid w:val="001A2BEE"/>
    <w:rsid w:val="001A7E23"/>
    <w:rsid w:val="001C6025"/>
    <w:rsid w:val="001E1D73"/>
    <w:rsid w:val="001F0F67"/>
    <w:rsid w:val="001F713E"/>
    <w:rsid w:val="00202538"/>
    <w:rsid w:val="00214497"/>
    <w:rsid w:val="00224C22"/>
    <w:rsid w:val="0025015B"/>
    <w:rsid w:val="002506AB"/>
    <w:rsid w:val="00261E94"/>
    <w:rsid w:val="00276E04"/>
    <w:rsid w:val="002857F0"/>
    <w:rsid w:val="002A71BF"/>
    <w:rsid w:val="002F0001"/>
    <w:rsid w:val="002F6CF8"/>
    <w:rsid w:val="00304042"/>
    <w:rsid w:val="00330905"/>
    <w:rsid w:val="003330F9"/>
    <w:rsid w:val="00335A7A"/>
    <w:rsid w:val="003426CE"/>
    <w:rsid w:val="0035244F"/>
    <w:rsid w:val="00382979"/>
    <w:rsid w:val="003907BB"/>
    <w:rsid w:val="00392812"/>
    <w:rsid w:val="00397709"/>
    <w:rsid w:val="003A790F"/>
    <w:rsid w:val="003B531F"/>
    <w:rsid w:val="003C19DE"/>
    <w:rsid w:val="003C2B9A"/>
    <w:rsid w:val="003C6841"/>
    <w:rsid w:val="003D3CDB"/>
    <w:rsid w:val="003E6B0D"/>
    <w:rsid w:val="00403EC2"/>
    <w:rsid w:val="004143CA"/>
    <w:rsid w:val="004218DE"/>
    <w:rsid w:val="0042655E"/>
    <w:rsid w:val="004271A4"/>
    <w:rsid w:val="0045009F"/>
    <w:rsid w:val="00460DD6"/>
    <w:rsid w:val="00473F3E"/>
    <w:rsid w:val="004A3F3B"/>
    <w:rsid w:val="004C4C35"/>
    <w:rsid w:val="004D749D"/>
    <w:rsid w:val="004D75A1"/>
    <w:rsid w:val="004D77C8"/>
    <w:rsid w:val="00510FB4"/>
    <w:rsid w:val="0051301A"/>
    <w:rsid w:val="005349C2"/>
    <w:rsid w:val="00537F31"/>
    <w:rsid w:val="00573E3C"/>
    <w:rsid w:val="00575261"/>
    <w:rsid w:val="00593E73"/>
    <w:rsid w:val="005967CA"/>
    <w:rsid w:val="005A49A3"/>
    <w:rsid w:val="005B08E2"/>
    <w:rsid w:val="005C4E09"/>
    <w:rsid w:val="005C60DC"/>
    <w:rsid w:val="005C795A"/>
    <w:rsid w:val="005F1684"/>
    <w:rsid w:val="005F5994"/>
    <w:rsid w:val="005F5C6F"/>
    <w:rsid w:val="0061390C"/>
    <w:rsid w:val="0062320D"/>
    <w:rsid w:val="00635E88"/>
    <w:rsid w:val="0063613B"/>
    <w:rsid w:val="00660A6C"/>
    <w:rsid w:val="006628E5"/>
    <w:rsid w:val="0066415A"/>
    <w:rsid w:val="00693DD2"/>
    <w:rsid w:val="00694871"/>
    <w:rsid w:val="006C19EE"/>
    <w:rsid w:val="006C5B26"/>
    <w:rsid w:val="006D76BA"/>
    <w:rsid w:val="00736805"/>
    <w:rsid w:val="0075249A"/>
    <w:rsid w:val="00756BCD"/>
    <w:rsid w:val="00764D60"/>
    <w:rsid w:val="00781290"/>
    <w:rsid w:val="007831C1"/>
    <w:rsid w:val="00794169"/>
    <w:rsid w:val="007A7D71"/>
    <w:rsid w:val="007B19F2"/>
    <w:rsid w:val="007B26AA"/>
    <w:rsid w:val="007B33BC"/>
    <w:rsid w:val="007C1174"/>
    <w:rsid w:val="007C35F9"/>
    <w:rsid w:val="007E6D1C"/>
    <w:rsid w:val="007F0BD6"/>
    <w:rsid w:val="007F2BA1"/>
    <w:rsid w:val="007F3495"/>
    <w:rsid w:val="007F7596"/>
    <w:rsid w:val="008044AF"/>
    <w:rsid w:val="00812ECA"/>
    <w:rsid w:val="00816EA3"/>
    <w:rsid w:val="00831CA3"/>
    <w:rsid w:val="00862EA4"/>
    <w:rsid w:val="00863AE7"/>
    <w:rsid w:val="00875E46"/>
    <w:rsid w:val="00897542"/>
    <w:rsid w:val="008A335B"/>
    <w:rsid w:val="008B074D"/>
    <w:rsid w:val="009149F1"/>
    <w:rsid w:val="009274A0"/>
    <w:rsid w:val="009306B8"/>
    <w:rsid w:val="0093104A"/>
    <w:rsid w:val="00941032"/>
    <w:rsid w:val="009463F3"/>
    <w:rsid w:val="00946458"/>
    <w:rsid w:val="00980724"/>
    <w:rsid w:val="0099104B"/>
    <w:rsid w:val="009B2E25"/>
    <w:rsid w:val="009E4733"/>
    <w:rsid w:val="009F13C2"/>
    <w:rsid w:val="00A00DCB"/>
    <w:rsid w:val="00A25E9A"/>
    <w:rsid w:val="00A36E5C"/>
    <w:rsid w:val="00A44AFB"/>
    <w:rsid w:val="00A644D8"/>
    <w:rsid w:val="00A651B9"/>
    <w:rsid w:val="00A8347A"/>
    <w:rsid w:val="00A97C7D"/>
    <w:rsid w:val="00AA6449"/>
    <w:rsid w:val="00AA6D98"/>
    <w:rsid w:val="00AB3F87"/>
    <w:rsid w:val="00AB5AB0"/>
    <w:rsid w:val="00AC43B6"/>
    <w:rsid w:val="00AC5DF5"/>
    <w:rsid w:val="00AC6CF2"/>
    <w:rsid w:val="00AE6436"/>
    <w:rsid w:val="00AF5883"/>
    <w:rsid w:val="00B10008"/>
    <w:rsid w:val="00B102AA"/>
    <w:rsid w:val="00B16D2F"/>
    <w:rsid w:val="00B25366"/>
    <w:rsid w:val="00B25610"/>
    <w:rsid w:val="00B3043A"/>
    <w:rsid w:val="00B307AC"/>
    <w:rsid w:val="00B31E44"/>
    <w:rsid w:val="00B51533"/>
    <w:rsid w:val="00B56362"/>
    <w:rsid w:val="00B64FEF"/>
    <w:rsid w:val="00B67FE7"/>
    <w:rsid w:val="00B84F95"/>
    <w:rsid w:val="00BA3702"/>
    <w:rsid w:val="00BB0FB7"/>
    <w:rsid w:val="00BB171E"/>
    <w:rsid w:val="00BC0AFD"/>
    <w:rsid w:val="00BD506E"/>
    <w:rsid w:val="00BF337F"/>
    <w:rsid w:val="00BF4637"/>
    <w:rsid w:val="00BF594E"/>
    <w:rsid w:val="00C0597A"/>
    <w:rsid w:val="00C07001"/>
    <w:rsid w:val="00C5294D"/>
    <w:rsid w:val="00C85FB5"/>
    <w:rsid w:val="00CA3EE3"/>
    <w:rsid w:val="00CB20CC"/>
    <w:rsid w:val="00CD6A42"/>
    <w:rsid w:val="00CE4C25"/>
    <w:rsid w:val="00CF5339"/>
    <w:rsid w:val="00D723AA"/>
    <w:rsid w:val="00D757CE"/>
    <w:rsid w:val="00D75E11"/>
    <w:rsid w:val="00D775F5"/>
    <w:rsid w:val="00D77DFF"/>
    <w:rsid w:val="00D85C14"/>
    <w:rsid w:val="00D865E5"/>
    <w:rsid w:val="00D9066E"/>
    <w:rsid w:val="00D9181F"/>
    <w:rsid w:val="00DB1E97"/>
    <w:rsid w:val="00DC2D8F"/>
    <w:rsid w:val="00DD0DD2"/>
    <w:rsid w:val="00DE3786"/>
    <w:rsid w:val="00DF4019"/>
    <w:rsid w:val="00E37CBA"/>
    <w:rsid w:val="00E53F30"/>
    <w:rsid w:val="00E85C2E"/>
    <w:rsid w:val="00E91364"/>
    <w:rsid w:val="00E96D5A"/>
    <w:rsid w:val="00E97833"/>
    <w:rsid w:val="00EB7DDB"/>
    <w:rsid w:val="00ED21A2"/>
    <w:rsid w:val="00ED223A"/>
    <w:rsid w:val="00EF1C24"/>
    <w:rsid w:val="00EF5DD7"/>
    <w:rsid w:val="00F0220B"/>
    <w:rsid w:val="00F3759A"/>
    <w:rsid w:val="00F55A09"/>
    <w:rsid w:val="00F90F7D"/>
    <w:rsid w:val="00F96D62"/>
    <w:rsid w:val="00FC214F"/>
    <w:rsid w:val="00FE4A85"/>
    <w:rsid w:val="02493090"/>
    <w:rsid w:val="02D84057"/>
    <w:rsid w:val="047010D1"/>
    <w:rsid w:val="075E2523"/>
    <w:rsid w:val="0B6D4CC0"/>
    <w:rsid w:val="0BE604CB"/>
    <w:rsid w:val="0D7F02AE"/>
    <w:rsid w:val="0FA327C4"/>
    <w:rsid w:val="112419EA"/>
    <w:rsid w:val="116320F9"/>
    <w:rsid w:val="11E64A16"/>
    <w:rsid w:val="179B514B"/>
    <w:rsid w:val="180D0283"/>
    <w:rsid w:val="184648F2"/>
    <w:rsid w:val="19B35F7A"/>
    <w:rsid w:val="19D57BED"/>
    <w:rsid w:val="19FF5AA5"/>
    <w:rsid w:val="1A37146C"/>
    <w:rsid w:val="1BB8D1C0"/>
    <w:rsid w:val="1BED245D"/>
    <w:rsid w:val="1CC72EB5"/>
    <w:rsid w:val="2038536A"/>
    <w:rsid w:val="22A52C18"/>
    <w:rsid w:val="22EE5828"/>
    <w:rsid w:val="230D4FF8"/>
    <w:rsid w:val="25513DC9"/>
    <w:rsid w:val="25B532DE"/>
    <w:rsid w:val="25FF8931"/>
    <w:rsid w:val="26E303AF"/>
    <w:rsid w:val="27C77DF3"/>
    <w:rsid w:val="28F84E31"/>
    <w:rsid w:val="2973373E"/>
    <w:rsid w:val="29D66F9C"/>
    <w:rsid w:val="2B043B80"/>
    <w:rsid w:val="2ED927E9"/>
    <w:rsid w:val="2F1758DD"/>
    <w:rsid w:val="316C3324"/>
    <w:rsid w:val="319A76AF"/>
    <w:rsid w:val="322D0765"/>
    <w:rsid w:val="32A24A3E"/>
    <w:rsid w:val="34D206BE"/>
    <w:rsid w:val="36C5293C"/>
    <w:rsid w:val="37BF0805"/>
    <w:rsid w:val="383529C2"/>
    <w:rsid w:val="385E7587"/>
    <w:rsid w:val="38DC1ED6"/>
    <w:rsid w:val="39811D9B"/>
    <w:rsid w:val="3D883B84"/>
    <w:rsid w:val="3DA753F2"/>
    <w:rsid w:val="3E6A3DB9"/>
    <w:rsid w:val="3F684390"/>
    <w:rsid w:val="3FEE707E"/>
    <w:rsid w:val="41216070"/>
    <w:rsid w:val="4134460A"/>
    <w:rsid w:val="42092064"/>
    <w:rsid w:val="429D378F"/>
    <w:rsid w:val="434A4E8E"/>
    <w:rsid w:val="43A42FD3"/>
    <w:rsid w:val="43E15419"/>
    <w:rsid w:val="45974E56"/>
    <w:rsid w:val="464D7484"/>
    <w:rsid w:val="47A50A44"/>
    <w:rsid w:val="47D269E6"/>
    <w:rsid w:val="48877435"/>
    <w:rsid w:val="4BCD39B7"/>
    <w:rsid w:val="4D4A44C2"/>
    <w:rsid w:val="4F9111A0"/>
    <w:rsid w:val="4FFFDFED"/>
    <w:rsid w:val="51F03E28"/>
    <w:rsid w:val="53373E0C"/>
    <w:rsid w:val="541B6660"/>
    <w:rsid w:val="542542B7"/>
    <w:rsid w:val="557574FE"/>
    <w:rsid w:val="55C26408"/>
    <w:rsid w:val="56047D34"/>
    <w:rsid w:val="56786AD4"/>
    <w:rsid w:val="58AC5E75"/>
    <w:rsid w:val="5BF32AEA"/>
    <w:rsid w:val="5ED993EF"/>
    <w:rsid w:val="5F6F2C0D"/>
    <w:rsid w:val="604F7037"/>
    <w:rsid w:val="615E1B8C"/>
    <w:rsid w:val="619D100A"/>
    <w:rsid w:val="62431BEC"/>
    <w:rsid w:val="63897AA8"/>
    <w:rsid w:val="639A1707"/>
    <w:rsid w:val="63AC2D96"/>
    <w:rsid w:val="65B97414"/>
    <w:rsid w:val="66AD2C76"/>
    <w:rsid w:val="68866300"/>
    <w:rsid w:val="689B2E24"/>
    <w:rsid w:val="697F7A3E"/>
    <w:rsid w:val="69FC7486"/>
    <w:rsid w:val="6BA133A0"/>
    <w:rsid w:val="6D5F2C81"/>
    <w:rsid w:val="6D8A74C3"/>
    <w:rsid w:val="6E44570D"/>
    <w:rsid w:val="6E735710"/>
    <w:rsid w:val="6E7C2006"/>
    <w:rsid w:val="6F4A68D4"/>
    <w:rsid w:val="6FCF0E0C"/>
    <w:rsid w:val="6FF66F06"/>
    <w:rsid w:val="6FFE353A"/>
    <w:rsid w:val="719B5455"/>
    <w:rsid w:val="75157461"/>
    <w:rsid w:val="752244C4"/>
    <w:rsid w:val="77101B8D"/>
    <w:rsid w:val="7A684A2C"/>
    <w:rsid w:val="7AF395CB"/>
    <w:rsid w:val="7B230514"/>
    <w:rsid w:val="7B37118E"/>
    <w:rsid w:val="7BA33F3A"/>
    <w:rsid w:val="7BFB1E5F"/>
    <w:rsid w:val="7E1DCB71"/>
    <w:rsid w:val="7E270BD5"/>
    <w:rsid w:val="7E7F3F21"/>
    <w:rsid w:val="7F7D58EC"/>
    <w:rsid w:val="7FBB76F9"/>
    <w:rsid w:val="7FE787E0"/>
    <w:rsid w:val="7FEA46AD"/>
    <w:rsid w:val="7FED4128"/>
    <w:rsid w:val="7FF7D3C1"/>
    <w:rsid w:val="7FFE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64D95-5EA6-47D0-A51D-99B6650A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2">
    <w:name w:val="heading 2"/>
    <w:basedOn w:val="a"/>
    <w:next w:val="a"/>
    <w:uiPriority w:val="9"/>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0"/>
    <w:uiPriority w:val="9"/>
    <w:qFormat/>
    <w:pPr>
      <w:keepNext/>
      <w:keepLines/>
      <w:numPr>
        <w:ilvl w:val="2"/>
        <w:numId w:val="1"/>
      </w:numPr>
      <w:tabs>
        <w:tab w:val="clear" w:pos="1429"/>
        <w:tab w:val="left" w:pos="425"/>
      </w:tab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准正文"/>
    <w:basedOn w:val="a"/>
    <w:qFormat/>
    <w:pPr>
      <w:spacing w:before="156" w:after="156" w:line="360" w:lineRule="auto"/>
      <w:ind w:firstLineChars="200" w:firstLine="480"/>
    </w:pPr>
  </w:style>
  <w:style w:type="paragraph" w:styleId="7">
    <w:name w:val="toc 7"/>
    <w:basedOn w:val="a"/>
    <w:next w:val="a"/>
    <w:uiPriority w:val="39"/>
    <w:unhideWhenUsed/>
    <w:qFormat/>
    <w:pPr>
      <w:ind w:leftChars="1200" w:left="2520"/>
    </w:pPr>
  </w:style>
  <w:style w:type="paragraph" w:styleId="a4">
    <w:name w:val="annotation text"/>
    <w:basedOn w:val="a"/>
    <w:link w:val="Char"/>
    <w:uiPriority w:val="99"/>
    <w:unhideWhenUsed/>
    <w:qFormat/>
    <w:pPr>
      <w:jc w:val="left"/>
    </w:pPr>
  </w:style>
  <w:style w:type="paragraph" w:styleId="a5">
    <w:name w:val="Body Text"/>
    <w:basedOn w:val="a"/>
    <w:next w:val="a"/>
    <w:link w:val="Char0"/>
    <w:uiPriority w:val="99"/>
    <w:unhideWhenUsed/>
    <w:qFormat/>
    <w:pPr>
      <w:spacing w:after="120"/>
    </w:p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6">
    <w:name w:val="Plain Text"/>
    <w:basedOn w:val="a"/>
    <w:uiPriority w:val="99"/>
    <w:unhideWhenUsed/>
    <w:qFormat/>
    <w:rPr>
      <w:rFonts w:hAnsi="Courier New"/>
    </w:rPr>
  </w:style>
  <w:style w:type="paragraph" w:styleId="8">
    <w:name w:val="toc 8"/>
    <w:basedOn w:val="a"/>
    <w:next w:val="a"/>
    <w:uiPriority w:val="39"/>
    <w:unhideWhenUsed/>
    <w:qFormat/>
    <w:pPr>
      <w:ind w:leftChars="1400" w:left="2940"/>
    </w:pPr>
  </w:style>
  <w:style w:type="paragraph" w:styleId="a7">
    <w:name w:val="Balloon Text"/>
    <w:basedOn w:val="a"/>
    <w:link w:val="Char1"/>
    <w:semiHidden/>
    <w:unhideWhenUsed/>
    <w:qFormat/>
    <w:rPr>
      <w:sz w:val="18"/>
      <w:szCs w:val="18"/>
    </w:rPr>
  </w:style>
  <w:style w:type="paragraph" w:styleId="a8">
    <w:name w:val="footer"/>
    <w:basedOn w:val="a"/>
    <w:unhideWhenUsed/>
    <w:qFormat/>
    <w:pPr>
      <w:tabs>
        <w:tab w:val="center" w:pos="4153"/>
        <w:tab w:val="right" w:pos="8306"/>
      </w:tabs>
      <w:snapToGrid w:val="0"/>
    </w:pPr>
    <w:rPr>
      <w:sz w:val="18"/>
      <w:szCs w:val="18"/>
    </w:rPr>
  </w:style>
  <w:style w:type="paragraph" w:styleId="a9">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a">
    <w:name w:val="Normal (Web)"/>
    <w:basedOn w:val="a"/>
    <w:uiPriority w:val="99"/>
    <w:unhideWhenUsed/>
    <w:qFormat/>
    <w:pPr>
      <w:spacing w:before="100" w:beforeAutospacing="1" w:after="100" w:afterAutospacing="1"/>
      <w:jc w:val="left"/>
    </w:pPr>
    <w:rPr>
      <w:kern w:val="0"/>
      <w:sz w:val="24"/>
    </w:rPr>
  </w:style>
  <w:style w:type="paragraph" w:styleId="ab">
    <w:name w:val="annotation subject"/>
    <w:basedOn w:val="a4"/>
    <w:next w:val="a4"/>
    <w:link w:val="Char2"/>
    <w:uiPriority w:val="99"/>
    <w:unhideWhenUsed/>
    <w:qFormat/>
    <w:rPr>
      <w:b/>
      <w:bCs/>
    </w:rPr>
  </w:style>
  <w:style w:type="table" w:styleId="ac">
    <w:name w:val="Table Grid"/>
    <w:basedOn w:val="a2"/>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uiPriority w:val="99"/>
    <w:unhideWhenUsed/>
    <w:qFormat/>
  </w:style>
  <w:style w:type="character" w:styleId="ae">
    <w:name w:val="annotation reference"/>
    <w:uiPriority w:val="99"/>
    <w:unhideWhenUsed/>
    <w:qFormat/>
    <w:rPr>
      <w:sz w:val="21"/>
      <w:szCs w:val="21"/>
    </w:rPr>
  </w:style>
  <w:style w:type="paragraph" w:customStyle="1" w:styleId="1-11">
    <w:name w:val="中等深浅底纹 1 - 着色 11"/>
    <w:qFormat/>
    <w:pPr>
      <w:widowControl w:val="0"/>
      <w:jc w:val="both"/>
    </w:pPr>
    <w:rPr>
      <w:kern w:val="2"/>
      <w:sz w:val="21"/>
      <w:szCs w:val="24"/>
    </w:rPr>
  </w:style>
  <w:style w:type="paragraph" w:customStyle="1" w:styleId="11212">
    <w:name w:val="样式 标题 1 + 四号 居中 段前: 12 磅 段后: 12 磅 行距: 单倍行距"/>
    <w:basedOn w:val="1"/>
    <w:qFormat/>
    <w:pPr>
      <w:spacing w:after="240" w:line="240" w:lineRule="auto"/>
      <w:ind w:left="-288"/>
    </w:pPr>
    <w:rPr>
      <w:rFonts w:cs="宋体"/>
      <w:sz w:val="28"/>
    </w:rPr>
  </w:style>
  <w:style w:type="paragraph" w:customStyle="1" w:styleId="11">
    <w:name w:val="纯文本1"/>
    <w:basedOn w:val="a"/>
    <w:qFormat/>
    <w:rPr>
      <w:rFonts w:ascii="宋体" w:hAnsi="Courier New" w:cs="Courier New"/>
      <w:szCs w:val="21"/>
    </w:rPr>
  </w:style>
  <w:style w:type="paragraph" w:customStyle="1" w:styleId="12">
    <w:name w:val="修订1"/>
    <w:hidden/>
    <w:uiPriority w:val="99"/>
    <w:unhideWhenUsed/>
    <w:qFormat/>
    <w:rPr>
      <w:kern w:val="2"/>
      <w:sz w:val="21"/>
    </w:rPr>
  </w:style>
  <w:style w:type="paragraph" w:customStyle="1" w:styleId="21">
    <w:name w:val="修订2"/>
    <w:hidden/>
    <w:uiPriority w:val="99"/>
    <w:semiHidden/>
    <w:qFormat/>
    <w:rPr>
      <w:kern w:val="2"/>
      <w:sz w:val="21"/>
    </w:rPr>
  </w:style>
  <w:style w:type="character" w:customStyle="1" w:styleId="Char">
    <w:name w:val="批注文字 Char"/>
    <w:link w:val="a4"/>
    <w:uiPriority w:val="99"/>
    <w:qFormat/>
    <w:rPr>
      <w:kern w:val="2"/>
      <w:sz w:val="21"/>
    </w:rPr>
  </w:style>
  <w:style w:type="character" w:customStyle="1" w:styleId="Char2">
    <w:name w:val="批注主题 Char"/>
    <w:link w:val="ab"/>
    <w:uiPriority w:val="99"/>
    <w:semiHidden/>
    <w:qFormat/>
    <w:rPr>
      <w:b/>
      <w:bCs/>
      <w:kern w:val="2"/>
      <w:sz w:val="21"/>
    </w:rPr>
  </w:style>
  <w:style w:type="table" w:customStyle="1" w:styleId="13">
    <w:name w:val="网格型1"/>
    <w:basedOn w:val="a2"/>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7"/>
    <w:semiHidden/>
    <w:qFormat/>
    <w:rPr>
      <w:kern w:val="2"/>
      <w:sz w:val="18"/>
      <w:szCs w:val="18"/>
    </w:rPr>
  </w:style>
  <w:style w:type="paragraph" w:customStyle="1" w:styleId="31">
    <w:name w:val="修订3"/>
    <w:hidden/>
    <w:uiPriority w:val="99"/>
    <w:unhideWhenUsed/>
    <w:qFormat/>
    <w:rPr>
      <w:kern w:val="2"/>
      <w:sz w:val="21"/>
    </w:rPr>
  </w:style>
  <w:style w:type="paragraph" w:styleId="af">
    <w:name w:val="List Paragraph"/>
    <w:basedOn w:val="a"/>
    <w:uiPriority w:val="99"/>
    <w:unhideWhenUsed/>
    <w:qFormat/>
    <w:pPr>
      <w:ind w:firstLineChars="200" w:firstLine="420"/>
    </w:pPr>
  </w:style>
  <w:style w:type="character" w:customStyle="1" w:styleId="Char0">
    <w:name w:val="正文文本 Char"/>
    <w:basedOn w:val="a1"/>
    <w:link w:val="a5"/>
    <w:uiPriority w:val="99"/>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FA689-3DDE-45EB-89A2-D5A874E8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18</Pages>
  <Words>754</Words>
  <Characters>4304</Characters>
  <Application>Microsoft Office Word</Application>
  <DocSecurity>0</DocSecurity>
  <Lines>35</Lines>
  <Paragraphs>10</Paragraphs>
  <ScaleCrop>false</ScaleCrop>
  <Company>市人才</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北京市社会福利事务管理中心</dc:title>
  <dc:creator>马钰洁</dc:creator>
  <cp:lastModifiedBy>任雪</cp:lastModifiedBy>
  <cp:revision>6</cp:revision>
  <cp:lastPrinted>2025-08-21T07:42:00Z</cp:lastPrinted>
  <dcterms:created xsi:type="dcterms:W3CDTF">2025-08-19T10:34:00Z</dcterms:created>
  <dcterms:modified xsi:type="dcterms:W3CDTF">2025-08-22T02:06:00Z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eyJoZGlkIjoiNmQ3NmZmMjliZDAyZWUzOTc5NjA3NTBiYjRjMGVmNGIifQ==</vt:lpwstr>
  </property>
  <property fmtid="{D5CDD505-2E9C-101B-9397-08002B2CF9AE}" pid="4" name="ICV">
    <vt:lpwstr>711426BC07B7438BB00A8CE7CC41B876_13</vt:lpwstr>
  </property>
</Properties>
</file>