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jc w:val="center"/>
        <w:textAlignment w:val="auto"/>
        <w:rPr>
          <w:rFonts w:hint="eastAsia" w:ascii="黑体" w:hAnsi="黑体" w:eastAsia="黑体"/>
          <w:b/>
          <w:bCs/>
          <w:sz w:val="44"/>
          <w:szCs w:val="44"/>
          <w:lang w:val="en-US" w:eastAsia="zh-CN"/>
        </w:rPr>
      </w:pPr>
    </w:p>
    <w:p>
      <w:pPr>
        <w:spacing w:after="120"/>
        <w:jc w:val="center"/>
        <w:rPr>
          <w:rFonts w:hint="eastAsia" w:ascii="方正小标宋简体" w:hAnsi="方正小标宋简体" w:eastAsia="方正小标宋简体" w:cs="方正小标宋简体"/>
          <w:b w:val="0"/>
          <w:bCs w:val="0"/>
          <w:sz w:val="44"/>
          <w:szCs w:val="44"/>
          <w:lang w:val="en-US" w:eastAsia="zh-CN"/>
        </w:rPr>
      </w:pPr>
      <w:bookmarkStart w:id="0" w:name="_Hlk45801127"/>
      <w:bookmarkStart w:id="1" w:name="OLE_LINK1"/>
      <w:r>
        <w:rPr>
          <w:rFonts w:hint="eastAsia" w:ascii="方正小标宋简体" w:hAnsi="方正小标宋简体" w:eastAsia="方正小标宋简体" w:cs="方正小标宋简体"/>
          <w:b w:val="0"/>
          <w:bCs w:val="0"/>
          <w:sz w:val="44"/>
          <w:szCs w:val="44"/>
          <w:lang w:val="en-US" w:eastAsia="zh-CN"/>
        </w:rPr>
        <w:t>2025年中国国际服务贸易交易会石景山区</w:t>
      </w:r>
    </w:p>
    <w:bookmarkEnd w:id="0"/>
    <w:p>
      <w:pPr>
        <w:spacing w:after="12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交通引导员服务</w:t>
      </w:r>
    </w:p>
    <w:bookmarkEnd w:id="1"/>
    <w:p>
      <w:pPr>
        <w:spacing w:after="240"/>
        <w:jc w:val="center"/>
        <w:rPr>
          <w:rFonts w:ascii="黑体" w:hAnsi="黑体" w:eastAsia="黑体"/>
          <w:b/>
          <w:sz w:val="24"/>
          <w:szCs w:val="24"/>
        </w:rPr>
      </w:pPr>
    </w:p>
    <w:p>
      <w:pPr>
        <w:spacing w:after="240"/>
        <w:jc w:val="center"/>
        <w:rPr>
          <w:rFonts w:ascii="黑体" w:hAnsi="黑体" w:eastAsia="黑体"/>
          <w:b/>
          <w:sz w:val="24"/>
          <w:szCs w:val="24"/>
        </w:rPr>
      </w:pPr>
    </w:p>
    <w:p>
      <w:pPr>
        <w:spacing w:after="240"/>
        <w:jc w:val="center"/>
        <w:rPr>
          <w:rFonts w:hint="eastAsia" w:ascii="黑体" w:hAnsi="黑体" w:eastAsia="黑体"/>
          <w:b/>
          <w:sz w:val="48"/>
          <w:szCs w:val="48"/>
        </w:rPr>
      </w:pPr>
    </w:p>
    <w:p>
      <w:pPr>
        <w:spacing w:after="12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比选文件（模板）</w:t>
      </w:r>
    </w:p>
    <w:p>
      <w:pPr>
        <w:pStyle w:val="3"/>
        <w:rPr>
          <w:rFonts w:hint="eastAsia" w:ascii="黑体" w:hAnsi="黑体" w:eastAsia="黑体"/>
          <w:b/>
          <w:bCs/>
          <w:sz w:val="24"/>
          <w:szCs w:val="24"/>
          <w:lang w:val="en-US" w:eastAsia="zh-CN"/>
        </w:rPr>
      </w:pPr>
    </w:p>
    <w:p>
      <w:pPr>
        <w:rPr>
          <w:rFonts w:hint="eastAsia" w:ascii="黑体" w:hAnsi="黑体" w:eastAsia="黑体"/>
          <w:b/>
          <w:bCs/>
          <w:sz w:val="24"/>
          <w:szCs w:val="24"/>
          <w:lang w:val="en-US" w:eastAsia="zh-CN"/>
        </w:rPr>
      </w:pPr>
    </w:p>
    <w:p>
      <w:pPr>
        <w:pStyle w:val="2"/>
        <w:rPr>
          <w:rFonts w:hint="eastAsia" w:ascii="黑体" w:hAnsi="黑体" w:eastAsia="黑体"/>
          <w:b/>
          <w:bCs/>
          <w:sz w:val="24"/>
          <w:szCs w:val="24"/>
          <w:lang w:val="en-US" w:eastAsia="zh-CN"/>
        </w:rPr>
      </w:pPr>
    </w:p>
    <w:p>
      <w:pPr>
        <w:rPr>
          <w:rFonts w:hint="eastAsia" w:ascii="黑体" w:hAnsi="黑体" w:eastAsia="黑体"/>
          <w:b/>
          <w:bCs/>
          <w:sz w:val="24"/>
          <w:szCs w:val="24"/>
          <w:lang w:val="en-US" w:eastAsia="zh-CN"/>
        </w:rPr>
      </w:pPr>
    </w:p>
    <w:p>
      <w:pPr>
        <w:pStyle w:val="2"/>
        <w:rPr>
          <w:rFonts w:hint="eastAsia" w:ascii="黑体" w:hAnsi="黑体" w:eastAsia="黑体"/>
          <w:b/>
          <w:bCs/>
          <w:sz w:val="24"/>
          <w:szCs w:val="24"/>
          <w:lang w:val="en-US" w:eastAsia="zh-CN"/>
        </w:rPr>
      </w:pPr>
    </w:p>
    <w:p>
      <w:pPr>
        <w:rPr>
          <w:rFonts w:hint="eastAsia" w:ascii="黑体" w:hAnsi="黑体" w:eastAsia="黑体"/>
          <w:b/>
          <w:bCs/>
          <w:sz w:val="24"/>
          <w:szCs w:val="24"/>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928" w:firstLineChars="800"/>
        <w:jc w:val="both"/>
        <w:textAlignment w:val="auto"/>
        <w:rPr>
          <w:rFonts w:hint="eastAsia" w:ascii="黑体" w:hAnsi="黑体" w:eastAsia="黑体"/>
          <w:b/>
          <w:bCs/>
          <w:sz w:val="24"/>
          <w:szCs w:val="24"/>
          <w:lang w:val="en-US" w:eastAsia="zh-CN"/>
        </w:rPr>
      </w:pPr>
    </w:p>
    <w:p>
      <w:pPr>
        <w:pStyle w:val="2"/>
        <w:rPr>
          <w:rFonts w:hint="eastAsia" w:ascii="黑体" w:hAnsi="黑体" w:eastAsia="黑体"/>
          <w:b/>
          <w:bCs/>
          <w:sz w:val="24"/>
          <w:szCs w:val="24"/>
          <w:lang w:val="en-US" w:eastAsia="zh-CN"/>
        </w:rPr>
      </w:pPr>
    </w:p>
    <w:p>
      <w:pPr>
        <w:rPr>
          <w:rFonts w:hint="eastAsia" w:ascii="黑体" w:hAnsi="黑体" w:eastAsia="黑体"/>
          <w:b/>
          <w:bCs/>
          <w:sz w:val="24"/>
          <w:szCs w:val="24"/>
          <w:lang w:val="en-US" w:eastAsia="zh-CN"/>
        </w:rPr>
      </w:pPr>
    </w:p>
    <w:p>
      <w:pPr>
        <w:pStyle w:val="2"/>
        <w:rPr>
          <w:rFonts w:hint="eastAsia" w:ascii="黑体" w:hAnsi="黑体" w:eastAsia="黑体"/>
          <w:b/>
          <w:bCs/>
          <w:sz w:val="24"/>
          <w:szCs w:val="24"/>
          <w:lang w:val="en-US" w:eastAsia="zh-CN"/>
        </w:rPr>
      </w:pPr>
    </w:p>
    <w:p>
      <w:pPr>
        <w:jc w:val="center"/>
        <w:rPr>
          <w:rFonts w:ascii="Times New Roman" w:hAnsi="Times New Roman" w:cs="Times New Roman"/>
          <w:b/>
          <w:sz w:val="36"/>
          <w:szCs w:val="36"/>
        </w:rPr>
      </w:pPr>
      <w:r>
        <w:rPr>
          <w:rFonts w:hint="eastAsia" w:ascii="Times New Roman" w:hAnsi="Times New Roman" w:cs="Times New Roman"/>
          <w:b/>
          <w:sz w:val="36"/>
          <w:szCs w:val="36"/>
        </w:rPr>
        <w:t>招标单位</w:t>
      </w:r>
      <w:r>
        <w:rPr>
          <w:rFonts w:ascii="Times New Roman" w:hAnsi="Times New Roman" w:cs="Times New Roman"/>
          <w:b/>
          <w:sz w:val="36"/>
          <w:szCs w:val="36"/>
        </w:rPr>
        <w:t>：北京市石景山区城市管理委员会</w:t>
      </w:r>
    </w:p>
    <w:p>
      <w:pPr>
        <w:jc w:val="center"/>
        <w:rPr>
          <w:rFonts w:ascii="Times New Roman" w:hAnsi="Times New Roman" w:cs="Times New Roman"/>
          <w:b/>
          <w:sz w:val="36"/>
          <w:szCs w:val="36"/>
        </w:rPr>
      </w:pPr>
      <w:r>
        <w:rPr>
          <w:rFonts w:ascii="Times New Roman" w:hAnsi="Times New Roman" w:cs="Times New Roman"/>
          <w:b/>
          <w:sz w:val="36"/>
          <w:szCs w:val="36"/>
        </w:rPr>
        <w:t>202</w:t>
      </w:r>
      <w:r>
        <w:rPr>
          <w:rFonts w:hint="eastAsia" w:ascii="Times New Roman" w:hAnsi="Times New Roman" w:cs="Times New Roman"/>
          <w:b/>
          <w:sz w:val="36"/>
          <w:szCs w:val="36"/>
          <w:lang w:val="en-US" w:eastAsia="zh-CN"/>
        </w:rPr>
        <w:t>5</w:t>
      </w:r>
      <w:r>
        <w:rPr>
          <w:rFonts w:ascii="Times New Roman" w:hAnsi="Times New Roman" w:cs="Times New Roman"/>
          <w:b/>
          <w:sz w:val="36"/>
          <w:szCs w:val="36"/>
        </w:rPr>
        <w:t>年</w:t>
      </w:r>
      <w:r>
        <w:rPr>
          <w:rFonts w:hint="eastAsia" w:ascii="Times New Roman" w:hAnsi="Times New Roman" w:cs="Times New Roman"/>
          <w:b/>
          <w:sz w:val="36"/>
          <w:szCs w:val="36"/>
          <w:lang w:val="en-US" w:eastAsia="zh-CN"/>
        </w:rPr>
        <w:t>8</w:t>
      </w:r>
      <w:r>
        <w:rPr>
          <w:rFonts w:ascii="Times New Roman" w:hAnsi="Times New Roman" w:cs="Times New Roman"/>
          <w:b/>
          <w:sz w:val="36"/>
          <w:szCs w:val="36"/>
        </w:rPr>
        <w:t>月</w:t>
      </w:r>
    </w:p>
    <w:p>
      <w:pPr>
        <w:jc w:val="center"/>
        <w:rPr>
          <w:rFonts w:ascii="Times New Roman" w:hAnsi="Times New Roman" w:cs="Times New Roman"/>
          <w:b/>
          <w:sz w:val="36"/>
          <w:szCs w:val="36"/>
        </w:rPr>
      </w:pPr>
      <w:r>
        <w:rPr>
          <w:rFonts w:ascii="Times New Roman" w:hAnsi="Times New Roman" w:cs="Times New Roman"/>
          <w:b/>
          <w:sz w:val="36"/>
          <w:szCs w:val="36"/>
        </w:rPr>
        <w:t>目录</w:t>
      </w:r>
    </w:p>
    <w:p>
      <w:pPr>
        <w:rPr>
          <w:rFonts w:ascii="Times New Roman" w:hAnsi="Times New Roman" w:cs="Times New Roman"/>
        </w:rPr>
      </w:pPr>
    </w:p>
    <w:p>
      <w:pPr>
        <w:pStyle w:val="14"/>
        <w:ind w:left="903" w:hanging="414"/>
        <w:rPr>
          <w:rFonts w:asciiTheme="minorHAnsi" w:hAnsiTheme="minorHAnsi"/>
          <w:b w:val="0"/>
          <w:sz w:val="21"/>
          <w:szCs w:val="22"/>
        </w:rPr>
      </w:pPr>
      <w:r>
        <w:rPr>
          <w:rFonts w:ascii="Times New Roman" w:hAnsi="Times New Roman" w:cs="Times New Roman"/>
        </w:rPr>
        <w:fldChar w:fldCharType="begin"/>
      </w:r>
      <w:r>
        <w:rPr>
          <w:rFonts w:ascii="Times New Roman" w:hAnsi="Times New Roman" w:cs="Times New Roman"/>
        </w:rPr>
        <w:instrText xml:space="preserve"> TOC \o "1-1" \h \z \u </w:instrText>
      </w:r>
      <w:r>
        <w:rPr>
          <w:rFonts w:ascii="Times New Roman" w:hAnsi="Times New Roman" w:cs="Times New Roman"/>
        </w:rPr>
        <w:fldChar w:fldCharType="separate"/>
      </w:r>
      <w:r>
        <w:fldChar w:fldCharType="begin"/>
      </w:r>
      <w:r>
        <w:instrText xml:space="preserve"> HYPERLINK \l "_Toc149222812" </w:instrText>
      </w:r>
      <w:r>
        <w:fldChar w:fldCharType="separate"/>
      </w:r>
      <w:r>
        <w:rPr>
          <w:rStyle w:val="22"/>
          <w:rFonts w:ascii="Times New Roman" w:hAnsi="Times New Roman" w:cs="Times New Roman"/>
          <w:bCs/>
          <w:kern w:val="44"/>
        </w:rPr>
        <w:t>第一章须知</w:t>
      </w:r>
      <w:r>
        <w:tab/>
      </w:r>
      <w:r>
        <w:fldChar w:fldCharType="begin"/>
      </w:r>
      <w:r>
        <w:instrText xml:space="preserve"> PAGEREF _Toc149222812 \h </w:instrText>
      </w:r>
      <w:r>
        <w:fldChar w:fldCharType="separate"/>
      </w:r>
      <w:r>
        <w:t>1</w:t>
      </w:r>
      <w:r>
        <w:fldChar w:fldCharType="end"/>
      </w:r>
      <w:r>
        <w:fldChar w:fldCharType="end"/>
      </w:r>
    </w:p>
    <w:p>
      <w:pPr>
        <w:pStyle w:val="14"/>
        <w:ind w:left="903" w:hanging="414"/>
        <w:rPr>
          <w:rFonts w:asciiTheme="minorHAnsi" w:hAnsiTheme="minorHAnsi"/>
          <w:b w:val="0"/>
          <w:sz w:val="21"/>
          <w:szCs w:val="22"/>
        </w:rPr>
      </w:pPr>
      <w:r>
        <w:fldChar w:fldCharType="begin"/>
      </w:r>
      <w:r>
        <w:instrText xml:space="preserve"> HYPERLINK \l "_Toc149222813" </w:instrText>
      </w:r>
      <w:r>
        <w:fldChar w:fldCharType="separate"/>
      </w:r>
      <w:r>
        <w:rPr>
          <w:rStyle w:val="22"/>
          <w:rFonts w:ascii="Times New Roman" w:hAnsi="Times New Roman" w:cs="Times New Roman"/>
          <w:bCs/>
          <w:kern w:val="44"/>
        </w:rPr>
        <w:t>第二章参选文件的编制要求</w:t>
      </w:r>
      <w:r>
        <w:tab/>
      </w:r>
      <w:r>
        <w:fldChar w:fldCharType="begin"/>
      </w:r>
      <w:r>
        <w:instrText xml:space="preserve"> PAGEREF _Toc149222813 \h </w:instrText>
      </w:r>
      <w:r>
        <w:fldChar w:fldCharType="separate"/>
      </w:r>
      <w:r>
        <w:t>3</w:t>
      </w:r>
      <w:r>
        <w:fldChar w:fldCharType="end"/>
      </w:r>
      <w:r>
        <w:fldChar w:fldCharType="end"/>
      </w:r>
    </w:p>
    <w:p>
      <w:pPr>
        <w:pStyle w:val="14"/>
        <w:ind w:left="903" w:hanging="414"/>
        <w:rPr>
          <w:rFonts w:asciiTheme="minorHAnsi" w:hAnsiTheme="minorHAnsi"/>
          <w:b w:val="0"/>
          <w:sz w:val="21"/>
          <w:szCs w:val="22"/>
        </w:rPr>
      </w:pPr>
      <w:r>
        <w:fldChar w:fldCharType="begin"/>
      </w:r>
      <w:r>
        <w:instrText xml:space="preserve"> HYPERLINK \l "_Toc149222814" </w:instrText>
      </w:r>
      <w:r>
        <w:fldChar w:fldCharType="separate"/>
      </w:r>
      <w:r>
        <w:rPr>
          <w:rStyle w:val="22"/>
          <w:rFonts w:ascii="Times New Roman" w:hAnsi="Times New Roman" w:cs="Times New Roman"/>
          <w:bCs/>
          <w:kern w:val="44"/>
        </w:rPr>
        <w:t>第三章参选文件参考格式</w:t>
      </w:r>
      <w:r>
        <w:tab/>
      </w:r>
      <w:r>
        <w:fldChar w:fldCharType="begin"/>
      </w:r>
      <w:r>
        <w:instrText xml:space="preserve"> PAGEREF _Toc149222814 \h </w:instrText>
      </w:r>
      <w:r>
        <w:fldChar w:fldCharType="separate"/>
      </w:r>
      <w:r>
        <w:t>5</w:t>
      </w:r>
      <w:r>
        <w:fldChar w:fldCharType="end"/>
      </w:r>
      <w:r>
        <w:fldChar w:fldCharType="end"/>
      </w:r>
    </w:p>
    <w:p>
      <w:pPr>
        <w:pStyle w:val="14"/>
        <w:ind w:left="903" w:hanging="414"/>
        <w:rPr>
          <w:rFonts w:asciiTheme="minorHAnsi" w:hAnsiTheme="minorHAnsi"/>
          <w:b w:val="0"/>
          <w:sz w:val="21"/>
          <w:szCs w:val="22"/>
        </w:rPr>
      </w:pPr>
      <w:r>
        <w:fldChar w:fldCharType="begin"/>
      </w:r>
      <w:r>
        <w:instrText xml:space="preserve"> HYPERLINK \l "_Toc149222815" </w:instrText>
      </w:r>
      <w:r>
        <w:fldChar w:fldCharType="separate"/>
      </w:r>
      <w:r>
        <w:rPr>
          <w:rStyle w:val="22"/>
          <w:rFonts w:ascii="Times New Roman" w:hAnsi="Times New Roman" w:cs="Times New Roman"/>
          <w:bCs/>
          <w:kern w:val="44"/>
        </w:rPr>
        <w:t>第四章比选评价标准</w:t>
      </w:r>
      <w:r>
        <w:tab/>
      </w:r>
      <w:r>
        <w:fldChar w:fldCharType="begin"/>
      </w:r>
      <w:r>
        <w:instrText xml:space="preserve"> PAGEREF _Toc149222815 \h </w:instrText>
      </w:r>
      <w:r>
        <w:fldChar w:fldCharType="separate"/>
      </w:r>
      <w:r>
        <w:t>14</w:t>
      </w:r>
      <w:r>
        <w:fldChar w:fldCharType="end"/>
      </w:r>
      <w:r>
        <w:fldChar w:fldCharType="end"/>
      </w:r>
    </w:p>
    <w:p>
      <w:pPr>
        <w:rPr>
          <w:rFonts w:hint="eastAsia"/>
          <w:lang w:val="en-US" w:eastAsia="zh-CN"/>
        </w:rPr>
      </w:pPr>
      <w:r>
        <w:rPr>
          <w:rFonts w:ascii="Times New Roman" w:hAnsi="Times New Roman" w:cs="Times New Roma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2249" w:firstLineChars="800"/>
        <w:jc w:val="both"/>
        <w:textAlignment w:val="auto"/>
        <w:rPr>
          <w:rFonts w:hint="eastAsia" w:ascii="黑体" w:hAnsi="黑体" w:eastAsia="黑体"/>
          <w:b/>
          <w:bCs/>
          <w:sz w:val="28"/>
          <w:szCs w:val="28"/>
          <w:lang w:val="en-US" w:eastAsia="zh-CN"/>
        </w:rPr>
      </w:pPr>
    </w:p>
    <w:p>
      <w:pPr>
        <w:pStyle w:val="2"/>
        <w:rPr>
          <w:rFonts w:hint="eastAsia" w:ascii="黑体" w:hAnsi="黑体" w:eastAsia="黑体"/>
          <w:b/>
          <w:bCs/>
          <w:sz w:val="28"/>
          <w:szCs w:val="28"/>
          <w:lang w:val="en-US" w:eastAsia="zh-CN"/>
        </w:rPr>
      </w:pPr>
    </w:p>
    <w:p>
      <w:pPr>
        <w:rPr>
          <w:rFonts w:hint="eastAsia" w:ascii="黑体" w:hAnsi="黑体" w:eastAsia="黑体"/>
          <w:b/>
          <w:bCs/>
          <w:sz w:val="28"/>
          <w:szCs w:val="28"/>
          <w:lang w:val="en-US" w:eastAsia="zh-CN"/>
        </w:rPr>
      </w:pPr>
    </w:p>
    <w:p>
      <w:pPr>
        <w:pStyle w:val="2"/>
        <w:rPr>
          <w:rFonts w:hint="eastAsia" w:ascii="黑体" w:hAnsi="黑体" w:eastAsia="黑体"/>
          <w:b/>
          <w:bCs/>
          <w:sz w:val="28"/>
          <w:szCs w:val="28"/>
          <w:lang w:val="en-US" w:eastAsia="zh-CN"/>
        </w:rPr>
      </w:pPr>
    </w:p>
    <w:p>
      <w:pPr>
        <w:rPr>
          <w:rFonts w:hint="eastAsia" w:ascii="黑体" w:hAnsi="黑体" w:eastAsia="黑体"/>
          <w:b/>
          <w:bCs/>
          <w:sz w:val="28"/>
          <w:szCs w:val="28"/>
          <w:lang w:val="en-US" w:eastAsia="zh-CN"/>
        </w:rPr>
      </w:pPr>
    </w:p>
    <w:p>
      <w:pPr>
        <w:pStyle w:val="2"/>
        <w:rPr>
          <w:rFonts w:hint="eastAsia" w:ascii="黑体" w:hAnsi="黑体" w:eastAsia="黑体"/>
          <w:b/>
          <w:bCs/>
          <w:sz w:val="28"/>
          <w:szCs w:val="28"/>
          <w:lang w:val="en-US" w:eastAsia="zh-CN"/>
        </w:rPr>
      </w:pPr>
    </w:p>
    <w:p>
      <w:pPr>
        <w:rPr>
          <w:rFonts w:hint="eastAsia" w:ascii="黑体" w:hAnsi="黑体" w:eastAsia="黑体"/>
          <w:b/>
          <w:bCs/>
          <w:sz w:val="28"/>
          <w:szCs w:val="28"/>
          <w:lang w:val="en-US" w:eastAsia="zh-CN"/>
        </w:rPr>
      </w:pPr>
    </w:p>
    <w:p>
      <w:pPr>
        <w:pStyle w:val="2"/>
        <w:rPr>
          <w:rFonts w:hint="eastAsia" w:ascii="黑体" w:hAnsi="黑体" w:eastAsia="黑体"/>
          <w:b/>
          <w:bCs/>
          <w:sz w:val="28"/>
          <w:szCs w:val="28"/>
          <w:lang w:val="en-US" w:eastAsia="zh-CN"/>
        </w:rPr>
      </w:pPr>
    </w:p>
    <w:p>
      <w:pPr>
        <w:rPr>
          <w:rFonts w:hint="eastAsia" w:ascii="黑体" w:hAnsi="黑体" w:eastAsia="黑体"/>
          <w:b/>
          <w:bCs/>
          <w:sz w:val="28"/>
          <w:szCs w:val="28"/>
          <w:lang w:val="en-US" w:eastAsia="zh-CN"/>
        </w:rPr>
      </w:pPr>
    </w:p>
    <w:p>
      <w:pPr>
        <w:pStyle w:val="2"/>
        <w:rPr>
          <w:rFonts w:hint="eastAsia" w:ascii="黑体" w:hAnsi="黑体" w:eastAsia="黑体"/>
          <w:b/>
          <w:bCs/>
          <w:sz w:val="28"/>
          <w:szCs w:val="28"/>
          <w:lang w:val="en-US" w:eastAsia="zh-CN"/>
        </w:rPr>
      </w:pPr>
    </w:p>
    <w:p>
      <w:pPr>
        <w:rPr>
          <w:rFonts w:hint="eastAsia" w:ascii="黑体" w:hAnsi="黑体" w:eastAsia="黑体"/>
          <w:b/>
          <w:bCs/>
          <w:sz w:val="28"/>
          <w:szCs w:val="28"/>
          <w:lang w:val="en-US" w:eastAsia="zh-CN"/>
        </w:rPr>
      </w:pPr>
    </w:p>
    <w:p>
      <w:pPr>
        <w:pStyle w:val="2"/>
        <w:rPr>
          <w:rFonts w:hint="eastAsia" w:ascii="黑体" w:hAnsi="黑体" w:eastAsia="黑体"/>
          <w:b/>
          <w:bCs/>
          <w:sz w:val="28"/>
          <w:szCs w:val="28"/>
          <w:lang w:val="en-US" w:eastAsia="zh-CN"/>
        </w:rPr>
      </w:pPr>
    </w:p>
    <w:p>
      <w:pPr>
        <w:rPr>
          <w:rFonts w:hint="eastAsia" w:ascii="黑体" w:hAnsi="黑体" w:eastAsia="黑体"/>
          <w:b/>
          <w:bCs/>
          <w:sz w:val="28"/>
          <w:szCs w:val="28"/>
          <w:lang w:val="en-US" w:eastAsia="zh-CN"/>
        </w:rPr>
      </w:pPr>
    </w:p>
    <w:p>
      <w:pPr>
        <w:pStyle w:val="2"/>
        <w:rPr>
          <w:rFonts w:hint="eastAsia" w:ascii="黑体" w:hAnsi="黑体" w:eastAsia="黑体"/>
          <w:b/>
          <w:bCs/>
          <w:sz w:val="28"/>
          <w:szCs w:val="28"/>
          <w:lang w:val="en-US" w:eastAsia="zh-CN"/>
        </w:rPr>
      </w:pPr>
    </w:p>
    <w:p>
      <w:pPr>
        <w:rPr>
          <w:rFonts w:hint="eastAsia" w:ascii="黑体" w:hAnsi="黑体" w:eastAsia="黑体"/>
          <w:b/>
          <w:bCs/>
          <w:sz w:val="28"/>
          <w:szCs w:val="28"/>
          <w:lang w:val="en-US" w:eastAsia="zh-CN"/>
        </w:rPr>
      </w:pPr>
    </w:p>
    <w:p>
      <w:pPr>
        <w:pStyle w:val="2"/>
        <w:rPr>
          <w:rFonts w:hint="eastAsia" w:ascii="黑体" w:hAnsi="黑体" w:eastAsia="黑体"/>
          <w:b/>
          <w:bCs/>
          <w:sz w:val="28"/>
          <w:szCs w:val="28"/>
          <w:lang w:val="en-US" w:eastAsia="zh-CN"/>
        </w:rPr>
      </w:pPr>
    </w:p>
    <w:p>
      <w:pPr>
        <w:rPr>
          <w:rFonts w:hint="eastAsia" w:ascii="黑体" w:hAnsi="黑体" w:eastAsia="黑体"/>
          <w:b/>
          <w:bCs/>
          <w:sz w:val="28"/>
          <w:szCs w:val="28"/>
          <w:lang w:val="en-US" w:eastAsia="zh-CN"/>
        </w:rPr>
      </w:pPr>
    </w:p>
    <w:p>
      <w:pPr>
        <w:spacing w:line="360" w:lineRule="auto"/>
        <w:jc w:val="center"/>
        <w:outlineLvl w:val="0"/>
        <w:rPr>
          <w:rFonts w:ascii="Times New Roman" w:hAnsi="Times New Roman" w:cs="Times New Roman"/>
          <w:bCs/>
          <w:kern w:val="44"/>
          <w:sz w:val="32"/>
          <w:szCs w:val="32"/>
        </w:rPr>
      </w:pPr>
      <w:bookmarkStart w:id="2" w:name="_Toc16302"/>
      <w:bookmarkStart w:id="3" w:name="_Toc2988"/>
      <w:bookmarkStart w:id="4" w:name="_Toc3968"/>
      <w:bookmarkStart w:id="5" w:name="_Toc23791"/>
      <w:bookmarkStart w:id="6" w:name="_Toc149222812"/>
      <w:bookmarkStart w:id="7" w:name="_Toc11881"/>
      <w:bookmarkStart w:id="8" w:name="_Toc5281"/>
      <w:bookmarkStart w:id="9" w:name="_Toc14403"/>
      <w:bookmarkStart w:id="10" w:name="_Toc91399382"/>
      <w:r>
        <w:rPr>
          <w:rFonts w:ascii="Times New Roman" w:hAnsi="Times New Roman" w:cs="Times New Roman"/>
          <w:bCs/>
          <w:kern w:val="44"/>
          <w:sz w:val="32"/>
          <w:szCs w:val="32"/>
        </w:rPr>
        <w:t>第一章须知</w:t>
      </w:r>
      <w:bookmarkEnd w:id="2"/>
      <w:bookmarkEnd w:id="3"/>
      <w:bookmarkEnd w:id="4"/>
      <w:bookmarkEnd w:id="5"/>
      <w:bookmarkEnd w:id="6"/>
      <w:bookmarkEnd w:id="7"/>
      <w:bookmarkEnd w:id="8"/>
      <w:bookmarkEnd w:id="9"/>
      <w:bookmarkEnd w:id="10"/>
    </w:p>
    <w:p>
      <w:pPr>
        <w:pStyle w:val="6"/>
        <w:numPr>
          <w:ilvl w:val="255"/>
          <w:numId w:val="0"/>
        </w:numPr>
        <w:tabs>
          <w:tab w:val="left" w:pos="720"/>
        </w:tabs>
        <w:spacing w:before="0" w:after="0" w:line="560" w:lineRule="exact"/>
        <w:ind w:firstLine="482" w:firstLineChars="200"/>
        <w:rPr>
          <w:rFonts w:ascii="Times New Roman" w:hAnsi="Times New Roman" w:cs="Times New Roman"/>
          <w:sz w:val="24"/>
        </w:rPr>
      </w:pPr>
      <w:bookmarkStart w:id="11" w:name="_Toc91399383"/>
      <w:bookmarkStart w:id="12" w:name="_Toc164330937"/>
      <w:bookmarkStart w:id="13" w:name="_Toc97561920"/>
      <w:bookmarkStart w:id="14" w:name="_Toc469850042"/>
      <w:bookmarkStart w:id="15" w:name="_Toc89586883"/>
      <w:r>
        <w:rPr>
          <w:rFonts w:ascii="Times New Roman" w:hAnsi="Times New Roman" w:cs="Times New Roman"/>
          <w:sz w:val="24"/>
        </w:rPr>
        <w:t>1、比选须知</w:t>
      </w:r>
    </w:p>
    <w:p>
      <w:pPr>
        <w:spacing w:line="560" w:lineRule="exact"/>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项 目 名 称：2025年中国国际服务贸易交易会石景山区交通引导员服务</w:t>
      </w:r>
      <w:bookmarkEnd w:id="11"/>
      <w:bookmarkEnd w:id="12"/>
      <w:bookmarkEnd w:id="13"/>
      <w:bookmarkEnd w:id="14"/>
      <w:bookmarkEnd w:id="15"/>
    </w:p>
    <w:p>
      <w:pPr>
        <w:spacing w:line="560" w:lineRule="exact"/>
        <w:ind w:firstLine="480" w:firstLineChars="200"/>
        <w:rPr>
          <w:rFonts w:ascii="Times New Roman" w:hAnsi="Times New Roman" w:cs="Times New Roman"/>
          <w:b w:val="0"/>
          <w:bCs w:val="0"/>
          <w:sz w:val="24"/>
        </w:rPr>
      </w:pPr>
      <w:r>
        <w:rPr>
          <w:rFonts w:ascii="Times New Roman" w:hAnsi="Times New Roman" w:cs="Times New Roman"/>
          <w:b w:val="0"/>
          <w:bCs w:val="0"/>
          <w:sz w:val="24"/>
        </w:rPr>
        <w:t>项目</w:t>
      </w:r>
      <w:r>
        <w:rPr>
          <w:rFonts w:hint="eastAsia" w:ascii="Times New Roman" w:hAnsi="Times New Roman" w:cs="Times New Roman"/>
          <w:b w:val="0"/>
          <w:bCs w:val="0"/>
          <w:sz w:val="24"/>
          <w:lang w:eastAsia="zh-CN"/>
        </w:rPr>
        <w:t>预算金额</w:t>
      </w:r>
      <w:r>
        <w:rPr>
          <w:rFonts w:ascii="Times New Roman" w:hAnsi="Times New Roman" w:cs="Times New Roman"/>
          <w:b w:val="0"/>
          <w:bCs w:val="0"/>
          <w:sz w:val="24"/>
        </w:rPr>
        <w:t>：</w:t>
      </w:r>
      <w:r>
        <w:rPr>
          <w:rFonts w:hint="eastAsia" w:ascii="Times New Roman" w:hAnsi="Times New Roman" w:cs="Times New Roman"/>
          <w:b w:val="0"/>
          <w:bCs w:val="0"/>
          <w:sz w:val="24"/>
        </w:rPr>
        <w:t>本项目</w:t>
      </w:r>
      <w:r>
        <w:rPr>
          <w:rFonts w:hint="eastAsia" w:ascii="Times New Roman" w:hAnsi="Times New Roman" w:cs="Times New Roman"/>
          <w:b w:val="0"/>
          <w:bCs w:val="0"/>
          <w:sz w:val="24"/>
          <w:lang w:eastAsia="zh-CN"/>
        </w:rPr>
        <w:t>预算</w:t>
      </w:r>
      <w:r>
        <w:rPr>
          <w:rFonts w:hint="eastAsia" w:ascii="Times New Roman" w:hAnsi="Times New Roman" w:cs="Times New Roman"/>
          <w:b w:val="0"/>
          <w:bCs w:val="0"/>
          <w:sz w:val="24"/>
        </w:rPr>
        <w:t>为</w:t>
      </w:r>
      <w:r>
        <w:rPr>
          <w:rFonts w:hint="eastAsia" w:ascii="Times New Roman" w:hAnsi="Times New Roman" w:cs="Times New Roman"/>
          <w:b w:val="0"/>
          <w:bCs w:val="0"/>
          <w:sz w:val="24"/>
          <w:lang w:val="en-US" w:eastAsia="zh-CN"/>
        </w:rPr>
        <w:t>28</w:t>
      </w:r>
      <w:r>
        <w:rPr>
          <w:rFonts w:hint="eastAsia" w:ascii="Times New Roman" w:hAnsi="Times New Roman" w:cs="Times New Roman"/>
          <w:b w:val="0"/>
          <w:bCs w:val="0"/>
          <w:sz w:val="24"/>
        </w:rPr>
        <w:t>万元</w:t>
      </w:r>
      <w:r>
        <w:rPr>
          <w:rFonts w:ascii="Times New Roman" w:hAnsi="Times New Roman" w:cs="Times New Roman"/>
          <w:b w:val="0"/>
          <w:bCs w:val="0"/>
          <w:sz w:val="24"/>
        </w:rPr>
        <w:t>。</w:t>
      </w:r>
    </w:p>
    <w:p>
      <w:pPr>
        <w:spacing w:line="560" w:lineRule="exact"/>
        <w:ind w:firstLine="480" w:firstLineChars="200"/>
        <w:rPr>
          <w:rFonts w:ascii="Times New Roman" w:hAnsi="Times New Roman" w:cs="Times New Roman"/>
          <w:b w:val="0"/>
          <w:bCs w:val="0"/>
          <w:sz w:val="24"/>
        </w:rPr>
      </w:pPr>
      <w:r>
        <w:rPr>
          <w:rFonts w:hint="eastAsia" w:ascii="Times New Roman" w:hAnsi="Times New Roman" w:cs="Times New Roman"/>
          <w:b w:val="0"/>
          <w:bCs w:val="0"/>
          <w:sz w:val="24"/>
        </w:rPr>
        <w:t>项目最高限价：</w:t>
      </w:r>
      <w:r>
        <w:rPr>
          <w:rFonts w:hint="eastAsia" w:ascii="Times New Roman" w:hAnsi="Times New Roman" w:cs="Times New Roman"/>
          <w:b w:val="0"/>
          <w:bCs w:val="0"/>
          <w:sz w:val="24"/>
          <w:lang w:val="en-US" w:eastAsia="zh-CN"/>
        </w:rPr>
        <w:t>28</w:t>
      </w:r>
      <w:r>
        <w:rPr>
          <w:rFonts w:hint="eastAsia" w:ascii="Times New Roman" w:hAnsi="Times New Roman" w:cs="Times New Roman"/>
          <w:b w:val="0"/>
          <w:bCs w:val="0"/>
          <w:sz w:val="24"/>
        </w:rPr>
        <w:t>万元。</w:t>
      </w:r>
    </w:p>
    <w:p>
      <w:pPr>
        <w:pStyle w:val="6"/>
        <w:numPr>
          <w:ilvl w:val="255"/>
          <w:numId w:val="0"/>
        </w:numPr>
        <w:tabs>
          <w:tab w:val="left" w:pos="720"/>
        </w:tabs>
        <w:spacing w:before="0" w:after="0" w:line="560" w:lineRule="exact"/>
        <w:ind w:firstLine="480" w:firstLineChars="200"/>
        <w:rPr>
          <w:rFonts w:hint="eastAsia" w:ascii="Times New Roman" w:hAnsi="Times New Roman" w:cs="Times New Roman"/>
          <w:b w:val="0"/>
          <w:kern w:val="2"/>
          <w:sz w:val="24"/>
        </w:rPr>
      </w:pPr>
      <w:r>
        <w:rPr>
          <w:rFonts w:ascii="Times New Roman" w:hAnsi="Times New Roman" w:cs="Times New Roman"/>
          <w:b w:val="0"/>
          <w:kern w:val="2"/>
          <w:sz w:val="24"/>
        </w:rPr>
        <w:t>2、</w:t>
      </w:r>
      <w:r>
        <w:rPr>
          <w:rFonts w:hint="eastAsia" w:ascii="Times New Roman" w:hAnsi="Times New Roman" w:cs="Times New Roman"/>
          <w:b w:val="0"/>
          <w:kern w:val="2"/>
          <w:sz w:val="24"/>
        </w:rPr>
        <w:t>参选</w:t>
      </w:r>
      <w:r>
        <w:rPr>
          <w:rFonts w:ascii="Times New Roman" w:hAnsi="Times New Roman" w:cs="Times New Roman"/>
          <w:b w:val="0"/>
          <w:kern w:val="2"/>
          <w:sz w:val="24"/>
        </w:rPr>
        <w:t>人的资格要求</w:t>
      </w:r>
    </w:p>
    <w:p>
      <w:pPr>
        <w:pStyle w:val="6"/>
        <w:numPr>
          <w:ilvl w:val="255"/>
          <w:numId w:val="0"/>
        </w:numPr>
        <w:tabs>
          <w:tab w:val="left" w:pos="720"/>
        </w:tabs>
        <w:spacing w:before="0" w:after="0" w:line="560" w:lineRule="exact"/>
        <w:ind w:firstLine="480" w:firstLineChars="200"/>
        <w:rPr>
          <w:rFonts w:hint="eastAsia" w:ascii="Times New Roman" w:hAnsi="Times New Roman" w:cs="Times New Roman"/>
          <w:b w:val="0"/>
          <w:kern w:val="2"/>
          <w:sz w:val="24"/>
        </w:rPr>
      </w:pPr>
      <w:r>
        <w:rPr>
          <w:rFonts w:hint="eastAsia" w:ascii="Times New Roman" w:hAnsi="Times New Roman" w:cs="Times New Roman"/>
          <w:b w:val="0"/>
          <w:kern w:val="2"/>
          <w:sz w:val="24"/>
        </w:rPr>
        <w:t xml:space="preserve"> 2.1具有独立承担民事责任的能力；</w:t>
      </w:r>
    </w:p>
    <w:p>
      <w:pPr>
        <w:pStyle w:val="6"/>
        <w:numPr>
          <w:ilvl w:val="255"/>
          <w:numId w:val="0"/>
        </w:numPr>
        <w:tabs>
          <w:tab w:val="left" w:pos="720"/>
        </w:tabs>
        <w:spacing w:before="0" w:after="0" w:line="560" w:lineRule="exact"/>
        <w:ind w:firstLine="600" w:firstLineChars="250"/>
        <w:rPr>
          <w:rFonts w:hint="eastAsia" w:ascii="Times New Roman" w:hAnsi="Times New Roman" w:cs="Times New Roman"/>
          <w:b w:val="0"/>
          <w:kern w:val="2"/>
          <w:sz w:val="24"/>
        </w:rPr>
      </w:pPr>
      <w:r>
        <w:rPr>
          <w:rFonts w:hint="eastAsia" w:ascii="Times New Roman" w:hAnsi="Times New Roman" w:cs="Times New Roman"/>
          <w:b w:val="0"/>
          <w:kern w:val="2"/>
          <w:sz w:val="24"/>
        </w:rPr>
        <w:t>2.2具有良好的商业信誉和健全的财务会计制度；</w:t>
      </w:r>
    </w:p>
    <w:p>
      <w:pPr>
        <w:pStyle w:val="6"/>
        <w:numPr>
          <w:ilvl w:val="255"/>
          <w:numId w:val="0"/>
        </w:numPr>
        <w:tabs>
          <w:tab w:val="left" w:pos="720"/>
        </w:tabs>
        <w:spacing w:before="0" w:after="0" w:line="560" w:lineRule="exact"/>
        <w:ind w:firstLine="600" w:firstLineChars="250"/>
        <w:rPr>
          <w:rFonts w:hint="eastAsia" w:ascii="Times New Roman" w:hAnsi="Times New Roman" w:cs="Times New Roman"/>
          <w:b w:val="0"/>
          <w:kern w:val="2"/>
          <w:sz w:val="24"/>
        </w:rPr>
      </w:pPr>
      <w:r>
        <w:rPr>
          <w:rFonts w:hint="eastAsia" w:ascii="Times New Roman" w:hAnsi="Times New Roman" w:cs="Times New Roman"/>
          <w:b w:val="0"/>
          <w:kern w:val="2"/>
          <w:sz w:val="24"/>
        </w:rPr>
        <w:t>2.3具有履行合同所必需的设备和专业技术能力；</w:t>
      </w:r>
    </w:p>
    <w:p>
      <w:pPr>
        <w:pStyle w:val="6"/>
        <w:numPr>
          <w:ilvl w:val="255"/>
          <w:numId w:val="0"/>
        </w:numPr>
        <w:tabs>
          <w:tab w:val="left" w:pos="720"/>
        </w:tabs>
        <w:spacing w:before="0" w:after="0" w:line="560" w:lineRule="exact"/>
        <w:ind w:firstLine="600" w:firstLineChars="250"/>
        <w:rPr>
          <w:rFonts w:hint="eastAsia" w:ascii="Times New Roman" w:hAnsi="Times New Roman" w:cs="Times New Roman"/>
          <w:b w:val="0"/>
          <w:kern w:val="2"/>
          <w:sz w:val="24"/>
        </w:rPr>
      </w:pPr>
      <w:r>
        <w:rPr>
          <w:rFonts w:hint="eastAsia" w:ascii="Times New Roman" w:hAnsi="Times New Roman" w:cs="Times New Roman"/>
          <w:b w:val="0"/>
          <w:kern w:val="2"/>
          <w:sz w:val="24"/>
        </w:rPr>
        <w:t>2.4有依法缴纳税收和社会保障资金的良好记录；</w:t>
      </w:r>
    </w:p>
    <w:p>
      <w:pPr>
        <w:pStyle w:val="6"/>
        <w:numPr>
          <w:ilvl w:val="255"/>
          <w:numId w:val="0"/>
        </w:numPr>
        <w:tabs>
          <w:tab w:val="left" w:pos="720"/>
        </w:tabs>
        <w:spacing w:before="0" w:after="0" w:line="560" w:lineRule="exact"/>
        <w:ind w:firstLine="600" w:firstLineChars="250"/>
        <w:rPr>
          <w:rFonts w:hint="eastAsia" w:ascii="Times New Roman" w:hAnsi="Times New Roman" w:cs="Times New Roman"/>
          <w:b w:val="0"/>
          <w:kern w:val="2"/>
          <w:sz w:val="24"/>
        </w:rPr>
      </w:pPr>
      <w:r>
        <w:rPr>
          <w:rFonts w:hint="eastAsia" w:ascii="Times New Roman" w:hAnsi="Times New Roman" w:cs="Times New Roman"/>
          <w:b w:val="0"/>
          <w:kern w:val="2"/>
          <w:sz w:val="24"/>
        </w:rPr>
        <w:t>2.5参加此采购活动前三年内，在经营活动中没有重大违法记录；</w:t>
      </w:r>
    </w:p>
    <w:p>
      <w:pPr>
        <w:pStyle w:val="6"/>
        <w:numPr>
          <w:ilvl w:val="255"/>
          <w:numId w:val="0"/>
        </w:numPr>
        <w:tabs>
          <w:tab w:val="left" w:pos="720"/>
        </w:tabs>
        <w:spacing w:before="0" w:after="0" w:line="560" w:lineRule="exact"/>
        <w:ind w:firstLine="600" w:firstLineChars="250"/>
        <w:rPr>
          <w:rFonts w:hint="eastAsia" w:ascii="Times New Roman" w:hAnsi="Times New Roman" w:cs="Times New Roman"/>
          <w:b w:val="0"/>
          <w:kern w:val="2"/>
          <w:sz w:val="24"/>
        </w:rPr>
      </w:pPr>
      <w:r>
        <w:rPr>
          <w:rFonts w:hint="eastAsia" w:ascii="Times New Roman" w:hAnsi="Times New Roman" w:cs="Times New Roman"/>
          <w:b w:val="0"/>
          <w:kern w:val="2"/>
          <w:sz w:val="24"/>
        </w:rPr>
        <w:t>2.6法律、行政法规规定的其他条件；</w:t>
      </w:r>
    </w:p>
    <w:p>
      <w:pPr>
        <w:pStyle w:val="6"/>
        <w:numPr>
          <w:ilvl w:val="255"/>
          <w:numId w:val="0"/>
        </w:numPr>
        <w:tabs>
          <w:tab w:val="left" w:pos="720"/>
        </w:tabs>
        <w:spacing w:before="0" w:after="0" w:line="560" w:lineRule="exact"/>
        <w:ind w:firstLine="600" w:firstLineChars="250"/>
        <w:rPr>
          <w:rFonts w:ascii="Times New Roman" w:hAnsi="Times New Roman" w:cs="Times New Roman"/>
          <w:b w:val="0"/>
          <w:kern w:val="2"/>
          <w:sz w:val="24"/>
        </w:rPr>
      </w:pPr>
      <w:r>
        <w:rPr>
          <w:rFonts w:hint="eastAsia" w:ascii="Times New Roman" w:hAnsi="Times New Roman" w:cs="Times New Roman"/>
          <w:b w:val="0"/>
          <w:kern w:val="2"/>
          <w:sz w:val="24"/>
        </w:rPr>
        <w:t>2.7比选申请人须提供《中国执行信息公开网》失信被执行人查询记录（截图加盖单位公章、复印件加盖公章）。</w:t>
      </w:r>
    </w:p>
    <w:p>
      <w:pPr>
        <w:pStyle w:val="19"/>
        <w:spacing w:before="84" w:beforeAutospacing="0" w:after="84" w:afterAutospacing="0" w:line="620" w:lineRule="atLeast"/>
        <w:rPr>
          <w:rFonts w:hint="eastAsia" w:ascii="Times New Roman" w:hAnsi="Times New Roman" w:cs="Times New Roman" w:eastAsiaTheme="minorEastAsia"/>
          <w:kern w:val="2"/>
        </w:rPr>
      </w:pPr>
      <w:r>
        <w:rPr>
          <w:rFonts w:hint="eastAsia" w:ascii="Times New Roman" w:hAnsi="Times New Roman" w:cs="Times New Roman" w:eastAsiaTheme="minorEastAsia"/>
          <w:kern w:val="2"/>
        </w:rPr>
        <w:t>注：需在项目公告发布日期之后出具，否则无效；</w:t>
      </w:r>
    </w:p>
    <w:p>
      <w:pPr>
        <w:pStyle w:val="19"/>
        <w:keepNext w:val="0"/>
        <w:keepLines w:val="0"/>
        <w:pageBreakBefore w:val="0"/>
        <w:widowControl/>
        <w:kinsoku/>
        <w:wordWrap/>
        <w:overflowPunct/>
        <w:topLinePunct w:val="0"/>
        <w:autoSpaceDE/>
        <w:autoSpaceDN/>
        <w:bidi w:val="0"/>
        <w:adjustRightInd/>
        <w:snapToGrid/>
        <w:spacing w:before="84" w:beforeAutospacing="0" w:after="84" w:afterAutospacing="0" w:line="620" w:lineRule="atLeast"/>
        <w:ind w:firstLine="480" w:firstLineChars="200"/>
        <w:textAlignment w:val="auto"/>
        <w:outlineLvl w:val="9"/>
        <w:rPr>
          <w:rFonts w:ascii="Times New Roman" w:hAnsi="Times New Roman" w:cs="Times New Roman" w:eastAsiaTheme="minorEastAsia"/>
          <w:kern w:val="2"/>
        </w:rPr>
      </w:pPr>
      <w:r>
        <w:rPr>
          <w:rFonts w:hint="eastAsia" w:ascii="Times New Roman" w:hAnsi="Times New Roman" w:cs="Times New Roman" w:eastAsiaTheme="minorEastAsia"/>
          <w:kern w:val="2"/>
        </w:rPr>
        <w:t>2.8比选申请人须提供“信用中国”、中国政府采购网查询的投标单位近三年信用记录的查询结果（截图加盖单位公章、复印件加盖公章）。</w:t>
      </w:r>
    </w:p>
    <w:p>
      <w:pPr>
        <w:pStyle w:val="19"/>
        <w:spacing w:before="84" w:beforeAutospacing="0" w:after="84" w:afterAutospacing="0" w:line="620" w:lineRule="atLeast"/>
        <w:ind w:firstLine="720"/>
        <w:rPr>
          <w:rFonts w:ascii="Times New Roman" w:hAnsi="Times New Roman" w:cs="Times New Roman" w:eastAsiaTheme="minorEastAsia"/>
          <w:kern w:val="2"/>
        </w:rPr>
      </w:pPr>
      <w:r>
        <w:rPr>
          <w:rFonts w:hint="eastAsia" w:ascii="Times New Roman" w:hAnsi="Times New Roman" w:cs="Times New Roman" w:eastAsiaTheme="minorEastAsia"/>
          <w:kern w:val="2"/>
        </w:rPr>
        <w:t>注：需在项目公告发布日期之后出具，否则无效；</w:t>
      </w:r>
    </w:p>
    <w:p>
      <w:pPr>
        <w:numPr>
          <w:ilvl w:val="0"/>
          <w:numId w:val="1"/>
        </w:numPr>
        <w:tabs>
          <w:tab w:val="left" w:pos="690"/>
        </w:tabs>
        <w:spacing w:line="560" w:lineRule="exact"/>
        <w:ind w:firstLine="480" w:firstLineChars="200"/>
        <w:rPr>
          <w:rFonts w:ascii="Times New Roman" w:hAnsi="Times New Roman" w:cs="Times New Roman"/>
          <w:sz w:val="24"/>
          <w:szCs w:val="22"/>
        </w:rPr>
      </w:pPr>
      <w:r>
        <w:rPr>
          <w:rFonts w:ascii="Times New Roman" w:hAnsi="Times New Roman" w:cs="Times New Roman"/>
          <w:sz w:val="24"/>
          <w:szCs w:val="22"/>
        </w:rPr>
        <w:t>范围</w:t>
      </w:r>
    </w:p>
    <w:p>
      <w:pPr>
        <w:pStyle w:val="19"/>
        <w:keepNext w:val="0"/>
        <w:keepLines w:val="0"/>
        <w:pageBreakBefore w:val="0"/>
        <w:widowControl/>
        <w:kinsoku/>
        <w:wordWrap/>
        <w:overflowPunct/>
        <w:topLinePunct w:val="0"/>
        <w:autoSpaceDE/>
        <w:autoSpaceDN/>
        <w:bidi w:val="0"/>
        <w:adjustRightInd/>
        <w:snapToGrid/>
        <w:spacing w:before="84" w:beforeAutospacing="0" w:after="84" w:afterAutospacing="0" w:line="620" w:lineRule="atLeast"/>
        <w:ind w:firstLine="480" w:firstLineChars="200"/>
        <w:textAlignment w:val="auto"/>
        <w:outlineLvl w:val="9"/>
      </w:pPr>
      <w:r>
        <w:rPr>
          <w:rFonts w:hint="eastAsia" w:ascii="Times New Roman" w:hAnsi="Times New Roman" w:cs="Times New Roman" w:eastAsiaTheme="minorEastAsia"/>
          <w:kern w:val="2"/>
          <w:lang w:val="en-US" w:eastAsia="zh-CN"/>
        </w:rPr>
        <w:t>项目内容概述：</w:t>
      </w:r>
      <w:bookmarkStart w:id="49" w:name="_GoBack"/>
      <w:r>
        <w:rPr>
          <w:rFonts w:hint="eastAsia" w:ascii="Times New Roman" w:hAnsi="Times New Roman" w:cs="Times New Roman" w:eastAsiaTheme="minorEastAsia"/>
          <w:kern w:val="2"/>
          <w:lang w:val="en-US" w:eastAsia="zh-CN"/>
        </w:rPr>
        <w:t>9月10日-9月14日，根据交通工作要求，区城管委根据静态交通保障需求，拟在服贸会期间聘用200名静态交通引导人员，负责停车场、接驳车上下落客区、共享单车停放区等重要点位秩序维持工作,具体使用根据实际情况安排。</w:t>
      </w:r>
      <w:bookmarkEnd w:id="49"/>
    </w:p>
    <w:p>
      <w:pPr>
        <w:pStyle w:val="6"/>
        <w:numPr>
          <w:ilvl w:val="255"/>
          <w:numId w:val="0"/>
        </w:numPr>
        <w:tabs>
          <w:tab w:val="left" w:pos="720"/>
        </w:tabs>
        <w:spacing w:before="0" w:after="0" w:line="560" w:lineRule="exact"/>
        <w:ind w:firstLine="482" w:firstLineChars="200"/>
        <w:rPr>
          <w:rFonts w:ascii="Times New Roman" w:hAnsi="Times New Roman" w:cs="Times New Roman"/>
          <w:sz w:val="24"/>
          <w:szCs w:val="22"/>
        </w:rPr>
      </w:pPr>
      <w:r>
        <w:rPr>
          <w:rFonts w:ascii="Times New Roman" w:hAnsi="Times New Roman" w:cs="Times New Roman"/>
          <w:sz w:val="24"/>
          <w:szCs w:val="22"/>
        </w:rPr>
        <w:t>4、</w:t>
      </w:r>
      <w:r>
        <w:rPr>
          <w:rFonts w:hint="eastAsia" w:ascii="Times New Roman" w:hAnsi="Times New Roman" w:cs="Times New Roman"/>
          <w:sz w:val="24"/>
          <w:szCs w:val="22"/>
        </w:rPr>
        <w:t>参</w:t>
      </w:r>
      <w:r>
        <w:rPr>
          <w:rFonts w:ascii="Times New Roman" w:hAnsi="Times New Roman" w:cs="Times New Roman"/>
          <w:sz w:val="24"/>
          <w:szCs w:val="22"/>
        </w:rPr>
        <w:t>选文件提交地点及截止时间</w:t>
      </w:r>
    </w:p>
    <w:p>
      <w:pPr>
        <w:spacing w:line="560" w:lineRule="exact"/>
        <w:ind w:firstLine="480" w:firstLineChars="200"/>
        <w:rPr>
          <w:rFonts w:ascii="Times New Roman" w:hAnsi="Times New Roman" w:cs="Times New Roman"/>
          <w:sz w:val="24"/>
        </w:rPr>
      </w:pPr>
      <w:r>
        <w:rPr>
          <w:rFonts w:hint="eastAsia" w:ascii="Times New Roman" w:hAnsi="Times New Roman" w:cs="Times New Roman"/>
          <w:sz w:val="24"/>
        </w:rPr>
        <w:t>参选</w:t>
      </w:r>
      <w:r>
        <w:rPr>
          <w:rFonts w:ascii="Times New Roman" w:hAnsi="Times New Roman" w:cs="Times New Roman"/>
          <w:sz w:val="24"/>
        </w:rPr>
        <w:t>人在比选当日规定的时间前</w:t>
      </w:r>
      <w:r>
        <w:rPr>
          <w:rFonts w:hint="eastAsia" w:ascii="Times New Roman" w:hAnsi="Times New Roman" w:cs="Times New Roman"/>
          <w:sz w:val="24"/>
        </w:rPr>
        <w:t>通过线下递交或者邮寄</w:t>
      </w:r>
      <w:r>
        <w:rPr>
          <w:rFonts w:ascii="Times New Roman" w:hAnsi="Times New Roman" w:cs="Times New Roman"/>
          <w:sz w:val="24"/>
        </w:rPr>
        <w:t>，提交至比选人。</w:t>
      </w:r>
    </w:p>
    <w:p>
      <w:pPr>
        <w:spacing w:line="560" w:lineRule="exact"/>
        <w:ind w:firstLine="480" w:firstLineChars="200"/>
        <w:rPr>
          <w:rFonts w:ascii="Times New Roman" w:hAnsi="Times New Roman" w:cs="Times New Roman"/>
          <w:sz w:val="24"/>
        </w:rPr>
      </w:pPr>
      <w:r>
        <w:rPr>
          <w:rFonts w:ascii="Times New Roman" w:hAnsi="Times New Roman" w:cs="Times New Roman"/>
          <w:sz w:val="24"/>
        </w:rPr>
        <w:t>收件人：黄智森</w:t>
      </w:r>
    </w:p>
    <w:p>
      <w:pPr>
        <w:spacing w:line="560" w:lineRule="exact"/>
        <w:ind w:firstLine="480" w:firstLineChars="200"/>
        <w:rPr>
          <w:rFonts w:hint="default" w:ascii="Times New Roman" w:hAnsi="Times New Roman" w:eastAsia="宋体" w:cs="Times New Roman"/>
          <w:sz w:val="24"/>
          <w:lang w:val="en-US" w:eastAsia="zh-CN"/>
        </w:rPr>
      </w:pPr>
      <w:r>
        <w:rPr>
          <w:rFonts w:ascii="Times New Roman" w:hAnsi="Times New Roman" w:cs="Times New Roman"/>
          <w:sz w:val="24"/>
        </w:rPr>
        <w:t>联系电话：010-</w:t>
      </w:r>
      <w:r>
        <w:rPr>
          <w:rFonts w:hint="eastAsia" w:ascii="Times New Roman" w:hAnsi="Times New Roman" w:cs="Times New Roman"/>
          <w:sz w:val="24"/>
          <w:lang w:val="en-US" w:eastAsia="zh-CN"/>
        </w:rPr>
        <w:t>68845694</w:t>
      </w:r>
    </w:p>
    <w:p>
      <w:pPr>
        <w:spacing w:line="560" w:lineRule="exact"/>
        <w:ind w:firstLine="480" w:firstLineChars="200"/>
        <w:rPr>
          <w:rFonts w:hint="eastAsia" w:ascii="Times New Roman" w:hAnsi="Times New Roman" w:eastAsia="宋体" w:cs="Times New Roman"/>
          <w:sz w:val="24"/>
          <w:lang w:eastAsia="zh-CN"/>
        </w:rPr>
      </w:pPr>
      <w:r>
        <w:rPr>
          <w:rFonts w:ascii="Times New Roman" w:hAnsi="Times New Roman" w:cs="Times New Roman"/>
          <w:sz w:val="24"/>
        </w:rPr>
        <w:t>地点：北京市石景山区</w:t>
      </w:r>
      <w:r>
        <w:rPr>
          <w:rFonts w:hint="eastAsia" w:ascii="Times New Roman" w:hAnsi="Times New Roman" w:cs="Times New Roman"/>
          <w:sz w:val="24"/>
          <w:lang w:eastAsia="zh-CN"/>
        </w:rPr>
        <w:t>杨庄东路</w:t>
      </w:r>
      <w:r>
        <w:rPr>
          <w:rFonts w:hint="eastAsia" w:ascii="Times New Roman" w:hAnsi="Times New Roman" w:cs="Times New Roman"/>
          <w:sz w:val="24"/>
          <w:lang w:val="en-US" w:eastAsia="zh-CN"/>
        </w:rPr>
        <w:t>9号区</w:t>
      </w:r>
      <w:r>
        <w:rPr>
          <w:rFonts w:ascii="Times New Roman" w:hAnsi="Times New Roman" w:cs="Times New Roman"/>
          <w:sz w:val="24"/>
        </w:rPr>
        <w:t>城市管理委员会</w:t>
      </w:r>
    </w:p>
    <w:p>
      <w:pPr>
        <w:spacing w:line="560" w:lineRule="exact"/>
        <w:ind w:firstLine="480" w:firstLineChars="200"/>
        <w:rPr>
          <w:rFonts w:hint="eastAsia" w:ascii="Times New Roman" w:hAnsi="Times New Roman" w:eastAsia="宋体" w:cs="Times New Roman"/>
          <w:sz w:val="24"/>
          <w:lang w:eastAsia="zh-CN"/>
        </w:rPr>
      </w:pPr>
      <w:r>
        <w:rPr>
          <w:rFonts w:ascii="Times New Roman" w:hAnsi="Times New Roman" w:cs="Times New Roman"/>
          <w:sz w:val="24"/>
        </w:rPr>
        <w:t>时间：202</w:t>
      </w:r>
      <w:r>
        <w:rPr>
          <w:rFonts w:hint="eastAsia" w:ascii="Times New Roman" w:hAnsi="Times New Roman" w:cs="Times New Roman"/>
          <w:sz w:val="24"/>
          <w:lang w:val="en-US" w:eastAsia="zh-CN"/>
        </w:rPr>
        <w:t>5</w:t>
      </w:r>
      <w:r>
        <w:rPr>
          <w:rFonts w:ascii="Times New Roman" w:hAnsi="Times New Roman" w:cs="Times New Roman"/>
          <w:sz w:val="24"/>
        </w:rPr>
        <w:t>年</w:t>
      </w:r>
      <w:r>
        <w:rPr>
          <w:rFonts w:hint="eastAsia" w:ascii="Times New Roman" w:hAnsi="Times New Roman" w:cs="Times New Roman"/>
          <w:sz w:val="24"/>
          <w:lang w:val="en-US" w:eastAsia="zh-CN"/>
        </w:rPr>
        <w:t>8</w:t>
      </w:r>
      <w:r>
        <w:rPr>
          <w:rFonts w:hint="eastAsia" w:cs="Times New Roman"/>
          <w:sz w:val="24"/>
          <w:lang w:val="en-US" w:eastAsia="zh-CN"/>
        </w:rPr>
        <w:t>月14</w:t>
      </w:r>
      <w:r>
        <w:rPr>
          <w:rFonts w:ascii="Times New Roman" w:hAnsi="Times New Roman" w:cs="Times New Roman"/>
          <w:sz w:val="24"/>
        </w:rPr>
        <w:t>日17</w:t>
      </w:r>
      <w:r>
        <w:rPr>
          <w:rFonts w:hint="eastAsia" w:ascii="Times New Roman" w:hAnsi="Times New Roman" w:cs="Times New Roman"/>
          <w:sz w:val="24"/>
        </w:rPr>
        <w:t>:00</w:t>
      </w:r>
      <w:r>
        <w:rPr>
          <w:rFonts w:ascii="Times New Roman" w:hAnsi="Times New Roman" w:cs="Times New Roman"/>
          <w:sz w:val="24"/>
        </w:rPr>
        <w:t>时</w:t>
      </w:r>
      <w:r>
        <w:rPr>
          <w:rFonts w:hint="eastAsia" w:cs="Times New Roman"/>
          <w:sz w:val="24"/>
          <w:lang w:eastAsia="zh-CN"/>
        </w:rPr>
        <w:t>前</w:t>
      </w:r>
    </w:p>
    <w:p>
      <w:pPr>
        <w:spacing w:line="360" w:lineRule="auto"/>
        <w:jc w:val="center"/>
        <w:outlineLvl w:val="0"/>
        <w:rPr>
          <w:rFonts w:ascii="Times New Roman" w:hAnsi="Times New Roman" w:cs="Times New Roman"/>
          <w:bCs/>
          <w:kern w:val="44"/>
          <w:sz w:val="32"/>
          <w:szCs w:val="32"/>
        </w:rPr>
      </w:pPr>
      <w:bookmarkStart w:id="16" w:name="_Toc97561924"/>
      <w:bookmarkStart w:id="17" w:name="_Toc469850046"/>
      <w:bookmarkStart w:id="18" w:name="_Toc91399387"/>
      <w:bookmarkStart w:id="19" w:name="_Toc164330941"/>
      <w:bookmarkStart w:id="20" w:name="_Toc89586887"/>
      <w:r>
        <w:rPr>
          <w:rFonts w:ascii="Times New Roman" w:hAnsi="Times New Roman" w:cs="Times New Roman"/>
        </w:rPr>
        <w:br w:type="page"/>
      </w:r>
      <w:bookmarkStart w:id="21" w:name="_Toc7559"/>
      <w:bookmarkStart w:id="22" w:name="_Toc4203"/>
      <w:bookmarkStart w:id="23" w:name="_Toc10994"/>
      <w:bookmarkStart w:id="24" w:name="_Toc149222813"/>
      <w:bookmarkStart w:id="25" w:name="_Toc18256"/>
      <w:bookmarkStart w:id="26" w:name="_Toc6856"/>
      <w:bookmarkStart w:id="27" w:name="_Toc12010"/>
      <w:bookmarkStart w:id="28" w:name="_Toc25274"/>
      <w:r>
        <w:rPr>
          <w:rFonts w:ascii="Times New Roman" w:hAnsi="Times New Roman" w:cs="Times New Roman"/>
          <w:bCs/>
          <w:kern w:val="44"/>
          <w:sz w:val="32"/>
          <w:szCs w:val="32"/>
        </w:rPr>
        <w:t>第二章</w:t>
      </w:r>
      <w:r>
        <w:rPr>
          <w:rFonts w:hint="eastAsia" w:ascii="Times New Roman" w:hAnsi="Times New Roman" w:cs="Times New Roman"/>
          <w:bCs/>
          <w:kern w:val="44"/>
          <w:sz w:val="32"/>
          <w:szCs w:val="32"/>
        </w:rPr>
        <w:t>参</w:t>
      </w:r>
      <w:r>
        <w:rPr>
          <w:rFonts w:ascii="Times New Roman" w:hAnsi="Times New Roman" w:cs="Times New Roman"/>
          <w:bCs/>
          <w:kern w:val="44"/>
          <w:sz w:val="32"/>
          <w:szCs w:val="32"/>
        </w:rPr>
        <w:t>选文件的编制要求</w:t>
      </w:r>
      <w:bookmarkEnd w:id="16"/>
      <w:bookmarkEnd w:id="17"/>
      <w:bookmarkEnd w:id="18"/>
      <w:bookmarkEnd w:id="19"/>
      <w:bookmarkEnd w:id="20"/>
      <w:bookmarkEnd w:id="21"/>
      <w:bookmarkEnd w:id="22"/>
      <w:bookmarkEnd w:id="23"/>
      <w:bookmarkEnd w:id="24"/>
      <w:bookmarkEnd w:id="25"/>
      <w:bookmarkEnd w:id="26"/>
      <w:bookmarkEnd w:id="27"/>
      <w:bookmarkEnd w:id="28"/>
    </w:p>
    <w:p>
      <w:pPr>
        <w:pStyle w:val="6"/>
        <w:numPr>
          <w:ilvl w:val="255"/>
          <w:numId w:val="0"/>
        </w:numPr>
        <w:tabs>
          <w:tab w:val="left" w:pos="720"/>
        </w:tabs>
        <w:spacing w:before="0" w:after="0" w:line="560" w:lineRule="exact"/>
        <w:ind w:firstLine="482" w:firstLineChars="200"/>
        <w:rPr>
          <w:rFonts w:ascii="Times New Roman" w:hAnsi="Times New Roman" w:cs="Times New Roman"/>
          <w:sz w:val="24"/>
        </w:rPr>
      </w:pPr>
      <w:r>
        <w:rPr>
          <w:rFonts w:ascii="Times New Roman" w:hAnsi="Times New Roman" w:cs="Times New Roman"/>
          <w:sz w:val="24"/>
        </w:rPr>
        <w:t>1</w:t>
      </w:r>
      <w:bookmarkStart w:id="29" w:name="_Toc164330948"/>
      <w:bookmarkStart w:id="30" w:name="_Toc89586894"/>
      <w:bookmarkStart w:id="31" w:name="_Toc91399394"/>
      <w:bookmarkStart w:id="32" w:name="_Toc97561931"/>
      <w:bookmarkStart w:id="33" w:name="_Toc469850052"/>
      <w:r>
        <w:rPr>
          <w:rFonts w:ascii="Times New Roman" w:hAnsi="Times New Roman" w:cs="Times New Roman"/>
          <w:sz w:val="24"/>
        </w:rPr>
        <w:t>、</w:t>
      </w:r>
      <w:r>
        <w:rPr>
          <w:rFonts w:hint="eastAsia" w:ascii="Times New Roman" w:hAnsi="Times New Roman" w:cs="Times New Roman"/>
          <w:sz w:val="24"/>
        </w:rPr>
        <w:t>参</w:t>
      </w:r>
      <w:r>
        <w:rPr>
          <w:rFonts w:ascii="Times New Roman" w:hAnsi="Times New Roman" w:cs="Times New Roman"/>
          <w:sz w:val="24"/>
        </w:rPr>
        <w:t>选文件的构成</w:t>
      </w:r>
      <w:bookmarkEnd w:id="29"/>
      <w:bookmarkEnd w:id="30"/>
      <w:bookmarkEnd w:id="31"/>
      <w:bookmarkEnd w:id="32"/>
      <w:bookmarkEnd w:id="33"/>
    </w:p>
    <w:p>
      <w:pPr>
        <w:spacing w:line="560" w:lineRule="exact"/>
        <w:ind w:firstLine="480" w:firstLineChars="200"/>
        <w:rPr>
          <w:rFonts w:ascii="Times New Roman" w:hAnsi="Times New Roman" w:cs="Times New Roman"/>
          <w:sz w:val="24"/>
        </w:rPr>
      </w:pPr>
      <w:r>
        <w:rPr>
          <w:rFonts w:hint="eastAsia" w:ascii="Times New Roman" w:hAnsi="Times New Roman" w:cs="Times New Roman"/>
          <w:sz w:val="24"/>
        </w:rPr>
        <w:t>参</w:t>
      </w:r>
      <w:r>
        <w:rPr>
          <w:rFonts w:ascii="Times New Roman" w:hAnsi="Times New Roman" w:cs="Times New Roman"/>
          <w:sz w:val="24"/>
        </w:rPr>
        <w:t>选文件应包括如下内容：</w:t>
      </w:r>
    </w:p>
    <w:p>
      <w:pPr>
        <w:pStyle w:val="9"/>
        <w:tabs>
          <w:tab w:val="left" w:pos="1620"/>
        </w:tabs>
        <w:spacing w:line="560" w:lineRule="exact"/>
        <w:ind w:left="420" w:leftChars="200"/>
        <w:rPr>
          <w:rFonts w:ascii="Times New Roman" w:hAnsi="Times New Roman" w:cs="Times New Roman"/>
          <w:sz w:val="24"/>
        </w:rPr>
      </w:pPr>
      <w:r>
        <w:rPr>
          <w:rFonts w:ascii="Times New Roman" w:hAnsi="Times New Roman" w:cs="Times New Roman"/>
          <w:sz w:val="24"/>
        </w:rPr>
        <w:t>（1）承诺函</w:t>
      </w:r>
    </w:p>
    <w:p>
      <w:pPr>
        <w:pStyle w:val="9"/>
        <w:tabs>
          <w:tab w:val="left" w:pos="1620"/>
        </w:tabs>
        <w:spacing w:line="560" w:lineRule="exact"/>
        <w:ind w:left="420" w:leftChars="200"/>
        <w:rPr>
          <w:rFonts w:ascii="Times New Roman" w:hAnsi="Times New Roman" w:cs="Times New Roman"/>
          <w:sz w:val="24"/>
        </w:rPr>
      </w:pPr>
      <w:r>
        <w:rPr>
          <w:rFonts w:ascii="Times New Roman" w:hAnsi="Times New Roman" w:cs="Times New Roman"/>
          <w:sz w:val="24"/>
        </w:rPr>
        <w:t>（2）法定代表人授权书</w:t>
      </w:r>
    </w:p>
    <w:p>
      <w:pPr>
        <w:pStyle w:val="9"/>
        <w:tabs>
          <w:tab w:val="left" w:pos="1620"/>
        </w:tabs>
        <w:spacing w:line="560" w:lineRule="exact"/>
        <w:ind w:left="420" w:leftChars="200"/>
        <w:rPr>
          <w:rFonts w:ascii="Times New Roman" w:hAnsi="Times New Roman" w:cs="Times New Roman"/>
          <w:sz w:val="24"/>
        </w:rPr>
      </w:pPr>
      <w:r>
        <w:rPr>
          <w:rFonts w:ascii="Times New Roman" w:hAnsi="Times New Roman" w:cs="Times New Roman"/>
          <w:sz w:val="24"/>
        </w:rPr>
        <w:t>（3）报价表</w:t>
      </w:r>
    </w:p>
    <w:p>
      <w:pPr>
        <w:pStyle w:val="9"/>
        <w:tabs>
          <w:tab w:val="left" w:pos="1620"/>
        </w:tabs>
        <w:spacing w:line="560" w:lineRule="exact"/>
        <w:ind w:left="420" w:leftChars="20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参选</w:t>
      </w:r>
      <w:r>
        <w:rPr>
          <w:rFonts w:ascii="Times New Roman" w:hAnsi="Times New Roman" w:cs="Times New Roman"/>
          <w:sz w:val="24"/>
        </w:rPr>
        <w:t>人情况一览表</w:t>
      </w:r>
    </w:p>
    <w:p>
      <w:pPr>
        <w:pStyle w:val="9"/>
        <w:tabs>
          <w:tab w:val="left" w:pos="1620"/>
        </w:tabs>
        <w:spacing w:line="560" w:lineRule="exact"/>
        <w:ind w:left="420" w:leftChars="200"/>
        <w:rPr>
          <w:rFonts w:ascii="Times New Roman" w:hAnsi="Times New Roman" w:cs="Times New Roman"/>
          <w:sz w:val="24"/>
        </w:rPr>
      </w:pPr>
      <w:r>
        <w:rPr>
          <w:rFonts w:ascii="Times New Roman" w:hAnsi="Times New Roman" w:cs="Times New Roman"/>
          <w:sz w:val="24"/>
        </w:rPr>
        <w:t>（5）资格证明文件</w:t>
      </w:r>
    </w:p>
    <w:p>
      <w:pPr>
        <w:pStyle w:val="9"/>
        <w:tabs>
          <w:tab w:val="left" w:pos="1620"/>
        </w:tabs>
        <w:spacing w:line="560" w:lineRule="exact"/>
        <w:ind w:firstLine="480" w:firstLineChars="200"/>
        <w:rPr>
          <w:rFonts w:ascii="Times New Roman" w:hAnsi="Times New Roman" w:cs="Times New Roman"/>
          <w:sz w:val="24"/>
        </w:rPr>
      </w:pPr>
      <w:r>
        <w:rPr>
          <w:rFonts w:ascii="Times New Roman" w:hAnsi="Times New Roman" w:cs="Times New Roman"/>
          <w:sz w:val="24"/>
        </w:rPr>
        <w:t>A.营业执照复印件</w:t>
      </w:r>
    </w:p>
    <w:p>
      <w:pPr>
        <w:pStyle w:val="9"/>
        <w:tabs>
          <w:tab w:val="left" w:pos="1620"/>
        </w:tabs>
        <w:spacing w:line="560" w:lineRule="exact"/>
        <w:ind w:firstLine="480" w:firstLineChars="200"/>
        <w:rPr>
          <w:rFonts w:ascii="Times New Roman" w:hAnsi="Times New Roman" w:cs="Times New Roman"/>
          <w:sz w:val="24"/>
        </w:rPr>
      </w:pPr>
      <w:r>
        <w:rPr>
          <w:rFonts w:ascii="Times New Roman" w:hAnsi="Times New Roman" w:cs="Times New Roman"/>
          <w:sz w:val="24"/>
        </w:rPr>
        <w:t>B.</w:t>
      </w:r>
      <w:r>
        <w:rPr>
          <w:rFonts w:hint="eastAsia" w:ascii="Times New Roman" w:hAnsi="Times New Roman" w:cs="Times New Roman"/>
          <w:sz w:val="24"/>
        </w:rPr>
        <w:t>参选</w:t>
      </w:r>
      <w:r>
        <w:rPr>
          <w:rFonts w:ascii="Times New Roman" w:hAnsi="Times New Roman" w:cs="Times New Roman"/>
          <w:sz w:val="24"/>
        </w:rPr>
        <w:t>人没有处于被责令停业，投标资格被取消，财产被接管、冻结，破产状态的承诺书</w:t>
      </w:r>
    </w:p>
    <w:p>
      <w:pPr>
        <w:pStyle w:val="9"/>
        <w:tabs>
          <w:tab w:val="left" w:pos="1620"/>
        </w:tabs>
        <w:spacing w:line="560" w:lineRule="exact"/>
        <w:ind w:firstLine="480" w:firstLineChars="200"/>
        <w:rPr>
          <w:rFonts w:ascii="Times New Roman" w:hAnsi="Times New Roman" w:cs="Times New Roman"/>
          <w:sz w:val="24"/>
        </w:rPr>
      </w:pPr>
      <w:r>
        <w:rPr>
          <w:rFonts w:ascii="Times New Roman" w:hAnsi="Times New Roman" w:cs="Times New Roman"/>
          <w:sz w:val="24"/>
        </w:rPr>
        <w:t>C.</w:t>
      </w:r>
      <w:r>
        <w:rPr>
          <w:rFonts w:hint="eastAsia" w:ascii="Times New Roman" w:hAnsi="Times New Roman" w:cs="Times New Roman"/>
          <w:sz w:val="24"/>
        </w:rPr>
        <w:t>参选</w:t>
      </w:r>
      <w:r>
        <w:rPr>
          <w:rFonts w:ascii="Times New Roman" w:hAnsi="Times New Roman" w:cs="Times New Roman"/>
          <w:sz w:val="24"/>
        </w:rPr>
        <w:t>人在最近三年内不存在骗取中标和严重违约及重大质量、安全问题的承诺书</w:t>
      </w:r>
    </w:p>
    <w:p>
      <w:pPr>
        <w:pStyle w:val="9"/>
        <w:tabs>
          <w:tab w:val="left" w:pos="1620"/>
        </w:tabs>
        <w:spacing w:line="560" w:lineRule="exact"/>
        <w:ind w:firstLine="480" w:firstLineChars="200"/>
        <w:rPr>
          <w:rFonts w:ascii="Times New Roman" w:hAnsi="Times New Roman" w:cs="Times New Roman"/>
          <w:sz w:val="24"/>
        </w:rPr>
      </w:pPr>
      <w:r>
        <w:rPr>
          <w:rFonts w:ascii="Times New Roman" w:hAnsi="Times New Roman" w:cs="Times New Roman"/>
          <w:sz w:val="24"/>
        </w:rPr>
        <w:t>D.提供</w:t>
      </w:r>
      <w:r>
        <w:rPr>
          <w:rFonts w:hint="eastAsia" w:ascii="Times New Roman" w:hAnsi="Times New Roman" w:cs="Times New Roman"/>
          <w:sz w:val="24"/>
        </w:rPr>
        <w:t>“信用中国”网站（www.creditchina.gov.cn）或各级信用信息共享平台、中国政府采购网（www.ccgp.gov.cn）查询</w:t>
      </w:r>
      <w:r>
        <w:rPr>
          <w:rFonts w:ascii="Times New Roman" w:hAnsi="Times New Roman" w:cs="Times New Roman"/>
          <w:sz w:val="24"/>
        </w:rPr>
        <w:t>的本单位信用记录的截图</w:t>
      </w:r>
    </w:p>
    <w:p>
      <w:pPr>
        <w:pStyle w:val="9"/>
        <w:tabs>
          <w:tab w:val="left" w:pos="1620"/>
        </w:tabs>
        <w:spacing w:line="560" w:lineRule="exact"/>
        <w:ind w:left="420" w:leftChars="200"/>
        <w:rPr>
          <w:rFonts w:ascii="Times New Roman" w:hAnsi="Times New Roman" w:cs="Times New Roman"/>
          <w:sz w:val="24"/>
        </w:rPr>
      </w:pPr>
      <w:r>
        <w:rPr>
          <w:rFonts w:ascii="Times New Roman" w:hAnsi="Times New Roman" w:cs="Times New Roman"/>
          <w:sz w:val="24"/>
        </w:rPr>
        <w:t>（6）</w:t>
      </w:r>
      <w:r>
        <w:rPr>
          <w:rFonts w:hint="eastAsia" w:ascii="Times New Roman" w:hAnsi="Times New Roman" w:cs="Times New Roman"/>
          <w:sz w:val="24"/>
        </w:rPr>
        <w:t>企业近三年（202</w:t>
      </w:r>
      <w:r>
        <w:rPr>
          <w:rFonts w:hint="eastAsia" w:ascii="Times New Roman" w:hAnsi="Times New Roman" w:cs="Times New Roman"/>
          <w:sz w:val="24"/>
          <w:lang w:val="en-US" w:eastAsia="zh-CN"/>
        </w:rPr>
        <w:t>2</w:t>
      </w:r>
      <w:r>
        <w:rPr>
          <w:rFonts w:hint="eastAsia" w:ascii="Times New Roman" w:hAnsi="Times New Roman" w:cs="Times New Roman"/>
          <w:sz w:val="24"/>
        </w:rPr>
        <w:t>年1月1日至今）类似业绩情况</w:t>
      </w:r>
    </w:p>
    <w:p>
      <w:pPr>
        <w:pStyle w:val="9"/>
        <w:tabs>
          <w:tab w:val="left" w:pos="1620"/>
        </w:tabs>
        <w:spacing w:line="560" w:lineRule="exact"/>
        <w:ind w:left="420" w:leftChars="200"/>
        <w:rPr>
          <w:rFonts w:ascii="Times New Roman" w:hAnsi="Times New Roman" w:cs="Times New Roman"/>
          <w:sz w:val="24"/>
        </w:rPr>
      </w:pPr>
      <w:r>
        <w:rPr>
          <w:rFonts w:ascii="Times New Roman" w:hAnsi="Times New Roman" w:cs="Times New Roman"/>
          <w:sz w:val="24"/>
        </w:rPr>
        <w:t>（7）项目人员配备表</w:t>
      </w:r>
    </w:p>
    <w:p>
      <w:pPr>
        <w:pStyle w:val="9"/>
        <w:tabs>
          <w:tab w:val="left" w:pos="1620"/>
        </w:tabs>
        <w:spacing w:line="560" w:lineRule="exact"/>
        <w:ind w:left="420" w:leftChars="200"/>
        <w:rPr>
          <w:rFonts w:ascii="Times New Roman" w:hAnsi="Times New Roman" w:cs="Times New Roman"/>
          <w:sz w:val="24"/>
        </w:rPr>
      </w:pPr>
      <w:r>
        <w:rPr>
          <w:rFonts w:ascii="Times New Roman" w:hAnsi="Times New Roman" w:cs="Times New Roman"/>
          <w:sz w:val="24"/>
        </w:rPr>
        <w:t>（8）项目实施方案</w:t>
      </w:r>
    </w:p>
    <w:p>
      <w:pPr>
        <w:pStyle w:val="9"/>
        <w:tabs>
          <w:tab w:val="left" w:pos="1620"/>
        </w:tabs>
        <w:spacing w:line="560" w:lineRule="exact"/>
        <w:ind w:firstLine="480" w:firstLineChars="200"/>
        <w:rPr>
          <w:rFonts w:ascii="Times New Roman" w:hAnsi="Times New Roman" w:cs="Times New Roman"/>
          <w:sz w:val="24"/>
        </w:rPr>
      </w:pPr>
      <w:r>
        <w:rPr>
          <w:rFonts w:ascii="Times New Roman" w:hAnsi="Times New Roman" w:cs="Times New Roman"/>
          <w:sz w:val="24"/>
        </w:rPr>
        <w:t>注：以上材料均需加盖公章</w:t>
      </w:r>
    </w:p>
    <w:p>
      <w:pPr>
        <w:pStyle w:val="6"/>
        <w:tabs>
          <w:tab w:val="left" w:pos="720"/>
        </w:tabs>
        <w:spacing w:before="0" w:after="0" w:line="560" w:lineRule="exact"/>
        <w:ind w:firstLine="482" w:firstLineChars="20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参</w:t>
      </w:r>
      <w:r>
        <w:rPr>
          <w:rFonts w:ascii="Times New Roman" w:hAnsi="Times New Roman" w:cs="Times New Roman"/>
          <w:sz w:val="24"/>
        </w:rPr>
        <w:t>选文件的密封要求</w:t>
      </w:r>
    </w:p>
    <w:p>
      <w:pPr>
        <w:widowControl/>
        <w:spacing w:line="560" w:lineRule="exact"/>
        <w:ind w:firstLine="480" w:firstLineChars="200"/>
        <w:rPr>
          <w:rFonts w:ascii="Times New Roman" w:hAnsi="Times New Roman" w:cs="Times New Roman"/>
          <w:sz w:val="24"/>
        </w:rPr>
      </w:pPr>
      <w:r>
        <w:rPr>
          <w:rFonts w:ascii="Times New Roman" w:hAnsi="Times New Roman" w:cs="Times New Roman"/>
          <w:sz w:val="24"/>
        </w:rPr>
        <w:t>2.1提交的</w:t>
      </w:r>
      <w:r>
        <w:rPr>
          <w:rFonts w:hint="eastAsia" w:ascii="Times New Roman" w:hAnsi="Times New Roman" w:cs="Times New Roman"/>
          <w:sz w:val="24"/>
        </w:rPr>
        <w:t>参</w:t>
      </w:r>
      <w:r>
        <w:rPr>
          <w:rFonts w:ascii="Times New Roman" w:hAnsi="Times New Roman" w:cs="Times New Roman"/>
          <w:sz w:val="24"/>
        </w:rPr>
        <w:t>选文件应包括正本壹份，副本贰份，电子版1份（光盘或U盘）。如果副本与正本不一致时，则以正本为准。</w:t>
      </w:r>
    </w:p>
    <w:p>
      <w:pPr>
        <w:widowControl/>
        <w:spacing w:line="560" w:lineRule="exact"/>
        <w:ind w:firstLine="480" w:firstLineChars="200"/>
        <w:rPr>
          <w:rFonts w:ascii="Times New Roman" w:hAnsi="Times New Roman" w:cs="Times New Roman"/>
          <w:sz w:val="24"/>
        </w:rPr>
      </w:pPr>
      <w:r>
        <w:rPr>
          <w:rFonts w:ascii="Times New Roman" w:hAnsi="Times New Roman" w:cs="Times New Roman"/>
          <w:sz w:val="24"/>
        </w:rPr>
        <w:t>2.2</w:t>
      </w:r>
      <w:r>
        <w:rPr>
          <w:rFonts w:hint="eastAsia" w:ascii="Times New Roman" w:hAnsi="Times New Roman" w:cs="Times New Roman"/>
          <w:sz w:val="24"/>
        </w:rPr>
        <w:t>参</w:t>
      </w:r>
      <w:r>
        <w:rPr>
          <w:rFonts w:ascii="Times New Roman" w:hAnsi="Times New Roman" w:cs="Times New Roman"/>
          <w:sz w:val="24"/>
        </w:rPr>
        <w:t>选文件分别装订成册，并在封面的显著位置上标明</w:t>
      </w:r>
      <w:r>
        <w:rPr>
          <w:rFonts w:hint="eastAsia" w:ascii="Times New Roman" w:hAnsi="Times New Roman" w:cs="Times New Roman"/>
          <w:sz w:val="24"/>
        </w:rPr>
        <w:t>“</w:t>
      </w:r>
      <w:r>
        <w:rPr>
          <w:rFonts w:ascii="Times New Roman" w:hAnsi="Times New Roman" w:cs="Times New Roman"/>
          <w:sz w:val="24"/>
        </w:rPr>
        <w:t>正本</w:t>
      </w:r>
      <w:r>
        <w:rPr>
          <w:rFonts w:hint="eastAsia" w:ascii="Times New Roman" w:hAnsi="Times New Roman" w:cs="Times New Roman"/>
          <w:sz w:val="24"/>
        </w:rPr>
        <w:t>”</w:t>
      </w:r>
      <w:r>
        <w:rPr>
          <w:rFonts w:ascii="Times New Roman" w:hAnsi="Times New Roman" w:cs="Times New Roman"/>
          <w:sz w:val="24"/>
        </w:rPr>
        <w:t>、</w:t>
      </w:r>
      <w:r>
        <w:rPr>
          <w:rFonts w:hint="eastAsia" w:ascii="Times New Roman" w:hAnsi="Times New Roman" w:cs="Times New Roman"/>
          <w:sz w:val="24"/>
        </w:rPr>
        <w:t>“</w:t>
      </w:r>
      <w:r>
        <w:rPr>
          <w:rFonts w:ascii="Times New Roman" w:hAnsi="Times New Roman" w:cs="Times New Roman"/>
          <w:sz w:val="24"/>
        </w:rPr>
        <w:t>副本</w:t>
      </w:r>
      <w:r>
        <w:rPr>
          <w:rFonts w:hint="eastAsia" w:ascii="Times New Roman" w:hAnsi="Times New Roman" w:cs="Times New Roman"/>
          <w:sz w:val="24"/>
        </w:rPr>
        <w:t>”</w:t>
      </w:r>
      <w:r>
        <w:rPr>
          <w:rFonts w:ascii="Times New Roman" w:hAnsi="Times New Roman" w:cs="Times New Roman"/>
          <w:sz w:val="24"/>
        </w:rPr>
        <w:t>字样。文件的正本需打印或用不褪色墨水书写，并由</w:t>
      </w:r>
      <w:r>
        <w:rPr>
          <w:rFonts w:hint="eastAsia" w:ascii="Times New Roman" w:hAnsi="Times New Roman" w:cs="Times New Roman"/>
          <w:sz w:val="24"/>
        </w:rPr>
        <w:t>参选</w:t>
      </w:r>
      <w:r>
        <w:rPr>
          <w:rFonts w:ascii="Times New Roman" w:hAnsi="Times New Roman" w:cs="Times New Roman"/>
          <w:sz w:val="24"/>
        </w:rPr>
        <w:t>人的法定代表人或经其正式授权的代表在</w:t>
      </w:r>
      <w:r>
        <w:rPr>
          <w:rFonts w:hint="eastAsia" w:ascii="Times New Roman" w:hAnsi="Times New Roman" w:cs="Times New Roman"/>
          <w:sz w:val="24"/>
        </w:rPr>
        <w:t>参选</w:t>
      </w:r>
      <w:r>
        <w:rPr>
          <w:rFonts w:ascii="Times New Roman" w:hAnsi="Times New Roman" w:cs="Times New Roman"/>
          <w:sz w:val="24"/>
        </w:rPr>
        <w:t>文件上签字或盖章并加盖单位公章。</w:t>
      </w:r>
      <w:r>
        <w:rPr>
          <w:rFonts w:hint="eastAsia" w:ascii="Times New Roman" w:hAnsi="Times New Roman" w:cs="Times New Roman"/>
          <w:sz w:val="24"/>
        </w:rPr>
        <w:t>参</w:t>
      </w:r>
      <w:r>
        <w:rPr>
          <w:rFonts w:ascii="Times New Roman" w:hAnsi="Times New Roman" w:cs="Times New Roman"/>
          <w:sz w:val="24"/>
        </w:rPr>
        <w:t>选文件的副本可采用正本的复印件。</w:t>
      </w:r>
    </w:p>
    <w:p>
      <w:pPr>
        <w:pStyle w:val="2"/>
        <w:rPr>
          <w:rFonts w:hint="eastAsia" w:ascii="黑体" w:hAnsi="黑体" w:eastAsia="黑体"/>
          <w:b/>
          <w:bCs/>
          <w:sz w:val="28"/>
          <w:szCs w:val="28"/>
          <w:lang w:val="en-US" w:eastAsia="zh-CN"/>
        </w:rPr>
      </w:pPr>
      <w:r>
        <w:rPr>
          <w:rFonts w:ascii="Times New Roman" w:hAnsi="Times New Roman" w:cs="Times New Roman"/>
          <w:sz w:val="24"/>
        </w:rPr>
        <w:t>2.3</w:t>
      </w:r>
      <w:r>
        <w:rPr>
          <w:rFonts w:hint="eastAsia" w:ascii="Times New Roman" w:hAnsi="Times New Roman" w:cs="Times New Roman"/>
          <w:sz w:val="24"/>
        </w:rPr>
        <w:t>参</w:t>
      </w:r>
      <w:r>
        <w:rPr>
          <w:rFonts w:ascii="Times New Roman" w:hAnsi="Times New Roman" w:cs="Times New Roman"/>
          <w:sz w:val="24"/>
        </w:rPr>
        <w:t>选文件的正本、副本、电子文件密封在同一包封内，</w:t>
      </w:r>
      <w:r>
        <w:rPr>
          <w:rFonts w:ascii="Times New Roman" w:hAnsi="Times New Roman" w:cs="Times New Roman"/>
          <w:b/>
          <w:bCs/>
          <w:sz w:val="24"/>
        </w:rPr>
        <w:t>密封的封口须加盖申请人公章及法定代表人或其授权代表签字或盖章</w:t>
      </w:r>
      <w:r>
        <w:rPr>
          <w:rFonts w:ascii="Times New Roman" w:hAnsi="Times New Roman" w:cs="Times New Roman"/>
          <w:sz w:val="24"/>
        </w:rPr>
        <w:t>，封皮上注明</w:t>
      </w:r>
      <w:r>
        <w:rPr>
          <w:rFonts w:hint="eastAsia" w:ascii="Times New Roman" w:hAnsi="Times New Roman" w:cs="Times New Roman"/>
          <w:sz w:val="24"/>
        </w:rPr>
        <w:t>“</w:t>
      </w:r>
      <w:r>
        <w:rPr>
          <w:rFonts w:hint="eastAsia" w:ascii="Times New Roman" w:hAnsi="Times New Roman" w:cs="Times New Roman"/>
          <w:b w:val="0"/>
          <w:bCs w:val="0"/>
          <w:sz w:val="24"/>
          <w:lang w:val="en-US" w:eastAsia="zh-CN"/>
        </w:rPr>
        <w:t>2025年中国国际服务贸易交易会石景山区交通引导员服务</w:t>
      </w:r>
      <w:r>
        <w:rPr>
          <w:rFonts w:hint="eastAsia" w:ascii="Times New Roman" w:hAnsi="Times New Roman" w:cs="Times New Roman"/>
          <w:sz w:val="24"/>
        </w:rPr>
        <w:t>参选</w:t>
      </w:r>
      <w:r>
        <w:rPr>
          <w:rFonts w:ascii="Times New Roman" w:hAnsi="Times New Roman" w:cs="Times New Roman"/>
          <w:sz w:val="24"/>
        </w:rPr>
        <w:t>文件</w:t>
      </w:r>
      <w:r>
        <w:rPr>
          <w:rFonts w:hint="eastAsia" w:ascii="Times New Roman" w:hAnsi="Times New Roman" w:cs="Times New Roman"/>
          <w:sz w:val="24"/>
        </w:rPr>
        <w:t>”</w:t>
      </w:r>
      <w:r>
        <w:rPr>
          <w:rFonts w:ascii="Times New Roman" w:hAnsi="Times New Roman" w:cs="Times New Roman"/>
          <w:sz w:val="24"/>
        </w:rPr>
        <w:t>及</w:t>
      </w:r>
      <w:r>
        <w:rPr>
          <w:rFonts w:hint="eastAsia" w:ascii="Times New Roman" w:hAnsi="Times New Roman" w:cs="Times New Roman"/>
          <w:sz w:val="24"/>
        </w:rPr>
        <w:t>“</w:t>
      </w:r>
      <w:r>
        <w:rPr>
          <w:rFonts w:ascii="Times New Roman" w:hAnsi="Times New Roman" w:cs="Times New Roman"/>
          <w:sz w:val="24"/>
        </w:rPr>
        <w:t>202</w:t>
      </w:r>
      <w:r>
        <w:rPr>
          <w:rFonts w:hint="eastAsia" w:ascii="Times New Roman" w:hAnsi="Times New Roman" w:cs="Times New Roman"/>
          <w:sz w:val="24"/>
          <w:lang w:val="en-US" w:eastAsia="zh-CN"/>
        </w:rPr>
        <w:t>5</w:t>
      </w:r>
      <w:r>
        <w:rPr>
          <w:rFonts w:ascii="Times New Roman" w:hAnsi="Times New Roman" w:cs="Times New Roman"/>
          <w:sz w:val="24"/>
        </w:rPr>
        <w:t>年</w:t>
      </w:r>
      <w:r>
        <w:rPr>
          <w:rFonts w:hint="eastAsia" w:ascii="Times New Roman" w:hAnsi="Times New Roman" w:cs="Times New Roman"/>
          <w:sz w:val="24"/>
          <w:lang w:val="en-US" w:eastAsia="zh-CN"/>
        </w:rPr>
        <w:t>8</w:t>
      </w:r>
      <w:r>
        <w:rPr>
          <w:rFonts w:ascii="Times New Roman" w:hAnsi="Times New Roman" w:cs="Times New Roman"/>
          <w:sz w:val="24"/>
        </w:rPr>
        <w:t>月</w:t>
      </w:r>
      <w:r>
        <w:rPr>
          <w:rFonts w:hint="eastAsia" w:ascii="Times New Roman" w:hAnsi="Times New Roman" w:cs="Times New Roman"/>
          <w:sz w:val="24"/>
          <w:lang w:val="en-US" w:eastAsia="zh-CN"/>
        </w:rPr>
        <w:t xml:space="preserve">  </w:t>
      </w:r>
      <w:r>
        <w:rPr>
          <w:rFonts w:ascii="Times New Roman" w:hAnsi="Times New Roman" w:cs="Times New Roman"/>
          <w:sz w:val="24"/>
        </w:rPr>
        <w:t>日17</w:t>
      </w:r>
      <w:r>
        <w:rPr>
          <w:rFonts w:hint="eastAsia" w:ascii="Times New Roman" w:hAnsi="Times New Roman" w:cs="Times New Roman"/>
          <w:sz w:val="24"/>
        </w:rPr>
        <w:t>:0</w:t>
      </w:r>
      <w:r>
        <w:rPr>
          <w:rFonts w:ascii="Times New Roman" w:hAnsi="Times New Roman" w:cs="Times New Roman"/>
          <w:sz w:val="24"/>
        </w:rPr>
        <w:t>0时前请勿拆封</w:t>
      </w:r>
      <w:r>
        <w:rPr>
          <w:rFonts w:hint="eastAsia" w:ascii="Times New Roman" w:hAnsi="Times New Roman" w:cs="Times New Roman"/>
          <w:sz w:val="24"/>
        </w:rPr>
        <w:t>”</w:t>
      </w:r>
      <w:r>
        <w:rPr>
          <w:rFonts w:ascii="Times New Roman" w:hAnsi="Times New Roman" w:cs="Times New Roman"/>
          <w:sz w:val="24"/>
        </w:rPr>
        <w:t>字样，并写明</w:t>
      </w:r>
      <w:r>
        <w:rPr>
          <w:rFonts w:hint="eastAsia" w:ascii="Times New Roman" w:hAnsi="Times New Roman" w:cs="Times New Roman"/>
          <w:sz w:val="24"/>
        </w:rPr>
        <w:t>参选</w:t>
      </w:r>
      <w:r>
        <w:rPr>
          <w:rFonts w:ascii="Times New Roman" w:hAnsi="Times New Roman" w:cs="Times New Roman"/>
          <w:sz w:val="24"/>
        </w:rPr>
        <w:t>人名称、地址。</w:t>
      </w:r>
    </w:p>
    <w:p>
      <w:pPr>
        <w:rPr>
          <w:rFonts w:hint="eastAsia" w:ascii="黑体" w:hAnsi="黑体" w:eastAsia="黑体"/>
          <w:b/>
          <w:bCs/>
          <w:sz w:val="28"/>
          <w:szCs w:val="28"/>
          <w:lang w:val="en-US" w:eastAsia="zh-CN"/>
        </w:rPr>
      </w:pPr>
    </w:p>
    <w:p>
      <w:pPr>
        <w:pStyle w:val="2"/>
        <w:rPr>
          <w:rFonts w:hint="eastAsia" w:ascii="黑体" w:hAnsi="黑体" w:eastAsia="黑体"/>
          <w:b/>
          <w:bCs/>
          <w:sz w:val="28"/>
          <w:szCs w:val="28"/>
          <w:lang w:val="en-US" w:eastAsia="zh-CN"/>
        </w:rPr>
      </w:pPr>
    </w:p>
    <w:p>
      <w:pPr>
        <w:rPr>
          <w:rFonts w:hint="eastAsia" w:ascii="黑体" w:hAnsi="黑体" w:eastAsia="黑体"/>
          <w:b/>
          <w:bCs/>
          <w:sz w:val="28"/>
          <w:szCs w:val="28"/>
          <w:lang w:val="en-US" w:eastAsia="zh-CN"/>
        </w:rPr>
      </w:pPr>
    </w:p>
    <w:p>
      <w:pPr>
        <w:pStyle w:val="2"/>
        <w:rPr>
          <w:rFonts w:hint="eastAsia" w:ascii="黑体" w:hAnsi="黑体" w:eastAsia="黑体"/>
          <w:b/>
          <w:bCs/>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249" w:firstLineChars="800"/>
        <w:jc w:val="both"/>
        <w:textAlignment w:val="auto"/>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报价人：</w:t>
      </w:r>
    </w:p>
    <w:p>
      <w:pPr>
        <w:keepNext w:val="0"/>
        <w:keepLines w:val="0"/>
        <w:pageBreakBefore w:val="0"/>
        <w:widowControl w:val="0"/>
        <w:kinsoku/>
        <w:wordWrap/>
        <w:overflowPunct/>
        <w:topLinePunct w:val="0"/>
        <w:autoSpaceDE/>
        <w:autoSpaceDN/>
        <w:bidi w:val="0"/>
        <w:adjustRightInd/>
        <w:snapToGrid/>
        <w:spacing w:line="360" w:lineRule="auto"/>
        <w:ind w:firstLine="2249" w:firstLineChars="800"/>
        <w:jc w:val="both"/>
        <w:textAlignment w:val="auto"/>
        <w:rPr>
          <w:rFonts w:hint="eastAsia" w:ascii="黑体" w:hAnsi="黑体" w:eastAsia="黑体"/>
          <w:b/>
          <w:bCs/>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b/>
          <w:bCs/>
          <w:sz w:val="28"/>
          <w:szCs w:val="28"/>
          <w:lang w:val="en-US" w:eastAsia="zh-CN"/>
        </w:rPr>
        <w:t>日  期：</w:t>
      </w:r>
    </w:p>
    <w:p>
      <w:pPr>
        <w:spacing w:after="120"/>
        <w:ind w:firstLine="2409" w:firstLineChars="1000"/>
        <w:rPr>
          <w:rFonts w:ascii="宋体" w:hAnsi="宋体"/>
          <w:b/>
          <w:sz w:val="24"/>
          <w:szCs w:val="24"/>
        </w:rPr>
      </w:pPr>
    </w:p>
    <w:p>
      <w:pPr>
        <w:spacing w:line="360" w:lineRule="auto"/>
        <w:jc w:val="center"/>
        <w:outlineLvl w:val="0"/>
        <w:rPr>
          <w:rFonts w:ascii="Times New Roman" w:hAnsi="Times New Roman" w:cs="Times New Roman"/>
          <w:bCs/>
          <w:kern w:val="44"/>
          <w:sz w:val="32"/>
          <w:szCs w:val="32"/>
        </w:rPr>
      </w:pPr>
      <w:bookmarkStart w:id="34" w:name="_Toc26684"/>
      <w:bookmarkStart w:id="35" w:name="_Toc1318"/>
      <w:bookmarkStart w:id="36" w:name="_Toc660"/>
      <w:bookmarkStart w:id="37" w:name="_Toc29565"/>
      <w:bookmarkStart w:id="38" w:name="_Toc24809"/>
      <w:bookmarkStart w:id="39" w:name="_Toc149222814"/>
      <w:bookmarkStart w:id="40" w:name="_Toc11852"/>
      <w:bookmarkStart w:id="41" w:name="_Toc4250"/>
      <w:r>
        <w:rPr>
          <w:rFonts w:ascii="Times New Roman" w:hAnsi="Times New Roman" w:cs="Times New Roman"/>
          <w:bCs/>
          <w:kern w:val="44"/>
          <w:sz w:val="32"/>
          <w:szCs w:val="32"/>
        </w:rPr>
        <w:t>第三章</w:t>
      </w:r>
      <w:r>
        <w:rPr>
          <w:rFonts w:hint="eastAsia" w:ascii="Times New Roman" w:hAnsi="Times New Roman" w:cs="Times New Roman"/>
          <w:bCs/>
          <w:kern w:val="44"/>
          <w:sz w:val="32"/>
          <w:szCs w:val="32"/>
        </w:rPr>
        <w:t>参</w:t>
      </w:r>
      <w:r>
        <w:rPr>
          <w:rFonts w:ascii="Times New Roman" w:hAnsi="Times New Roman" w:cs="Times New Roman"/>
          <w:bCs/>
          <w:kern w:val="44"/>
          <w:sz w:val="32"/>
          <w:szCs w:val="32"/>
        </w:rPr>
        <w:t>选文件参考格式</w:t>
      </w:r>
      <w:bookmarkEnd w:id="34"/>
      <w:bookmarkEnd w:id="35"/>
      <w:bookmarkEnd w:id="36"/>
      <w:bookmarkEnd w:id="37"/>
      <w:bookmarkEnd w:id="38"/>
      <w:bookmarkEnd w:id="39"/>
      <w:bookmarkEnd w:id="40"/>
      <w:bookmarkEnd w:id="41"/>
    </w:p>
    <w:p>
      <w:pPr>
        <w:rPr>
          <w:rFonts w:ascii="Times New Roman" w:hAnsi="Times New Roman" w:cs="Times New Roman"/>
        </w:rPr>
      </w:pPr>
    </w:p>
    <w:p>
      <w:pPr>
        <w:pStyle w:val="2"/>
        <w:rPr>
          <w:rFonts w:ascii="Times New Roman" w:hAnsi="Times New Roman" w:eastAsiaTheme="minorEastAsia"/>
        </w:rPr>
      </w:pPr>
    </w:p>
    <w:p>
      <w:pPr>
        <w:autoSpaceDE w:val="0"/>
        <w:autoSpaceDN w:val="0"/>
        <w:adjustRightInd w:val="0"/>
        <w:snapToGrid w:val="0"/>
        <w:spacing w:line="360" w:lineRule="auto"/>
        <w:jc w:val="center"/>
        <w:rPr>
          <w:rFonts w:ascii="Times New Roman" w:hAnsi="Times New Roman" w:cs="Times New Roman"/>
          <w:bCs/>
          <w:sz w:val="28"/>
          <w:szCs w:val="28"/>
        </w:rPr>
      </w:pPr>
    </w:p>
    <w:p>
      <w:pPr>
        <w:jc w:val="center"/>
        <w:rPr>
          <w:rFonts w:ascii="Times New Roman" w:hAnsi="Times New Roman" w:cs="Times New Roman"/>
          <w:sz w:val="44"/>
          <w:szCs w:val="44"/>
        </w:rPr>
      </w:pPr>
      <w:r>
        <w:rPr>
          <w:rFonts w:hint="eastAsia" w:ascii="Times New Roman" w:hAnsi="Times New Roman" w:cs="Times New Roman"/>
          <w:b/>
          <w:bCs/>
          <w:sz w:val="36"/>
          <w:szCs w:val="36"/>
          <w:lang w:val="en-US" w:eastAsia="zh-CN"/>
        </w:rPr>
        <w:t>2025年中国国际服务贸易交易会石景山区交通引导员服务</w:t>
      </w:r>
    </w:p>
    <w:p>
      <w:pPr>
        <w:autoSpaceDE w:val="0"/>
        <w:autoSpaceDN w:val="0"/>
        <w:adjustRightInd w:val="0"/>
        <w:snapToGrid w:val="0"/>
        <w:spacing w:line="360" w:lineRule="auto"/>
        <w:jc w:val="center"/>
        <w:rPr>
          <w:rFonts w:ascii="Times New Roman" w:hAnsi="Times New Roman" w:cs="Times New Roman"/>
          <w:b/>
          <w:color w:val="000000"/>
          <w:sz w:val="36"/>
          <w:szCs w:val="36"/>
        </w:rPr>
      </w:pPr>
    </w:p>
    <w:p>
      <w:pPr>
        <w:autoSpaceDE w:val="0"/>
        <w:autoSpaceDN w:val="0"/>
        <w:adjustRightInd w:val="0"/>
        <w:snapToGrid w:val="0"/>
        <w:spacing w:line="360" w:lineRule="auto"/>
        <w:jc w:val="center"/>
        <w:rPr>
          <w:rFonts w:ascii="Times New Roman" w:hAnsi="Times New Roman" w:cs="Times New Roman"/>
          <w:bCs/>
          <w:sz w:val="30"/>
          <w:szCs w:val="30"/>
        </w:rPr>
      </w:pPr>
    </w:p>
    <w:p>
      <w:pPr>
        <w:autoSpaceDE w:val="0"/>
        <w:autoSpaceDN w:val="0"/>
        <w:adjustRightInd w:val="0"/>
        <w:snapToGrid w:val="0"/>
        <w:spacing w:line="360" w:lineRule="auto"/>
        <w:jc w:val="center"/>
        <w:rPr>
          <w:rFonts w:ascii="Times New Roman" w:hAnsi="Times New Roman" w:cs="Times New Roman"/>
          <w:bCs/>
          <w:sz w:val="28"/>
          <w:szCs w:val="28"/>
        </w:rPr>
      </w:pPr>
    </w:p>
    <w:p>
      <w:pPr>
        <w:autoSpaceDE w:val="0"/>
        <w:autoSpaceDN w:val="0"/>
        <w:adjustRightInd w:val="0"/>
        <w:snapToGrid w:val="0"/>
        <w:spacing w:line="360" w:lineRule="auto"/>
        <w:jc w:val="center"/>
        <w:rPr>
          <w:rFonts w:ascii="Times New Roman" w:hAnsi="Times New Roman" w:cs="Times New Roman"/>
          <w:bCs/>
          <w:sz w:val="28"/>
          <w:szCs w:val="28"/>
        </w:rPr>
      </w:pPr>
    </w:p>
    <w:p>
      <w:pPr>
        <w:jc w:val="center"/>
        <w:rPr>
          <w:rFonts w:ascii="Times New Roman" w:hAnsi="Times New Roman" w:cs="Times New Roman"/>
          <w:sz w:val="72"/>
          <w:szCs w:val="72"/>
        </w:rPr>
      </w:pPr>
      <w:r>
        <w:rPr>
          <w:rFonts w:hint="eastAsia" w:ascii="Times New Roman" w:hAnsi="Times New Roman" w:cs="Times New Roman"/>
          <w:sz w:val="72"/>
          <w:szCs w:val="72"/>
        </w:rPr>
        <w:t>参</w:t>
      </w:r>
      <w:r>
        <w:rPr>
          <w:rFonts w:ascii="Times New Roman" w:hAnsi="Times New Roman" w:cs="Times New Roman"/>
          <w:sz w:val="72"/>
          <w:szCs w:val="72"/>
        </w:rPr>
        <w:t>选文件</w:t>
      </w:r>
    </w:p>
    <w:p>
      <w:pPr>
        <w:autoSpaceDE w:val="0"/>
        <w:autoSpaceDN w:val="0"/>
        <w:adjustRightInd w:val="0"/>
        <w:snapToGrid w:val="0"/>
        <w:spacing w:line="360" w:lineRule="auto"/>
        <w:jc w:val="center"/>
        <w:rPr>
          <w:rFonts w:ascii="Times New Roman" w:hAnsi="Times New Roman" w:cs="Times New Roman"/>
          <w:bCs/>
          <w:sz w:val="28"/>
          <w:szCs w:val="28"/>
        </w:rPr>
      </w:pPr>
    </w:p>
    <w:p>
      <w:pPr>
        <w:autoSpaceDE w:val="0"/>
        <w:autoSpaceDN w:val="0"/>
        <w:adjustRightInd w:val="0"/>
        <w:snapToGrid w:val="0"/>
        <w:spacing w:line="360" w:lineRule="auto"/>
        <w:jc w:val="center"/>
        <w:rPr>
          <w:rFonts w:ascii="Times New Roman" w:hAnsi="Times New Roman" w:cs="Times New Roman"/>
          <w:bCs/>
          <w:sz w:val="28"/>
          <w:szCs w:val="28"/>
        </w:rPr>
      </w:pPr>
    </w:p>
    <w:p>
      <w:pPr>
        <w:autoSpaceDE w:val="0"/>
        <w:autoSpaceDN w:val="0"/>
        <w:adjustRightInd w:val="0"/>
        <w:snapToGrid w:val="0"/>
        <w:spacing w:line="360" w:lineRule="auto"/>
        <w:jc w:val="center"/>
        <w:rPr>
          <w:rFonts w:ascii="Times New Roman" w:hAnsi="Times New Roman" w:cs="Times New Roman"/>
          <w:bCs/>
          <w:sz w:val="28"/>
          <w:szCs w:val="28"/>
        </w:rPr>
      </w:pPr>
    </w:p>
    <w:p>
      <w:pPr>
        <w:autoSpaceDE w:val="0"/>
        <w:autoSpaceDN w:val="0"/>
        <w:adjustRightInd w:val="0"/>
        <w:snapToGrid w:val="0"/>
        <w:spacing w:line="360" w:lineRule="auto"/>
        <w:jc w:val="center"/>
        <w:rPr>
          <w:rFonts w:ascii="Times New Roman" w:hAnsi="Times New Roman" w:cs="Times New Roman"/>
          <w:bCs/>
          <w:sz w:val="28"/>
          <w:szCs w:val="28"/>
        </w:rPr>
      </w:pPr>
    </w:p>
    <w:p>
      <w:pPr>
        <w:spacing w:line="360" w:lineRule="auto"/>
        <w:ind w:firstLine="1680" w:firstLineChars="600"/>
        <w:rPr>
          <w:rFonts w:ascii="Times New Roman" w:hAnsi="Times New Roman" w:cs="Times New Roman"/>
          <w:bCs/>
          <w:sz w:val="28"/>
          <w:szCs w:val="28"/>
        </w:rPr>
      </w:pPr>
    </w:p>
    <w:p>
      <w:pPr>
        <w:spacing w:line="360" w:lineRule="auto"/>
        <w:ind w:firstLine="1680" w:firstLineChars="600"/>
        <w:rPr>
          <w:rFonts w:ascii="Times New Roman" w:hAnsi="Times New Roman" w:cs="Times New Roman"/>
          <w:sz w:val="28"/>
          <w:szCs w:val="28"/>
          <w:u w:val="single"/>
        </w:rPr>
      </w:pPr>
    </w:p>
    <w:p>
      <w:pPr>
        <w:ind w:firstLine="1134" w:firstLineChars="405"/>
        <w:rPr>
          <w:rFonts w:ascii="Times New Roman" w:hAnsi="Times New Roman" w:cs="Times New Roman"/>
          <w:sz w:val="28"/>
          <w:szCs w:val="28"/>
        </w:rPr>
      </w:pPr>
      <w:r>
        <w:rPr>
          <w:rFonts w:hint="eastAsia" w:ascii="Times New Roman" w:hAnsi="Times New Roman" w:cs="Times New Roman"/>
          <w:sz w:val="28"/>
          <w:szCs w:val="28"/>
        </w:rPr>
        <w:t>参选</w:t>
      </w:r>
      <w:r>
        <w:rPr>
          <w:rFonts w:ascii="Times New Roman" w:hAnsi="Times New Roman" w:cs="Times New Roman"/>
          <w:sz w:val="28"/>
          <w:szCs w:val="28"/>
        </w:rPr>
        <w:t>人：</w:t>
      </w:r>
      <w:r>
        <w:rPr>
          <w:rFonts w:ascii="Times New Roman" w:hAnsi="Times New Roman" w:cs="Times New Roman"/>
          <w:sz w:val="28"/>
          <w:szCs w:val="28"/>
          <w:u w:val="single"/>
        </w:rPr>
        <w:t>（盖章）</w:t>
      </w:r>
    </w:p>
    <w:p>
      <w:pPr>
        <w:spacing w:line="360" w:lineRule="auto"/>
        <w:ind w:firstLine="1680" w:firstLineChars="600"/>
        <w:rPr>
          <w:rFonts w:ascii="Times New Roman" w:hAnsi="Times New Roman" w:cs="Times New Roman"/>
          <w:sz w:val="28"/>
          <w:szCs w:val="28"/>
        </w:rPr>
      </w:pPr>
    </w:p>
    <w:p>
      <w:pPr>
        <w:spacing w:line="360" w:lineRule="auto"/>
        <w:ind w:firstLine="1134" w:firstLineChars="405"/>
        <w:rPr>
          <w:rFonts w:ascii="Times New Roman" w:hAnsi="Times New Roman" w:cs="Times New Roman"/>
          <w:sz w:val="28"/>
          <w:szCs w:val="28"/>
        </w:rPr>
      </w:pPr>
      <w:r>
        <w:rPr>
          <w:rFonts w:ascii="Times New Roman" w:hAnsi="Times New Roman" w:cs="Times New Roman"/>
          <w:sz w:val="28"/>
          <w:szCs w:val="28"/>
        </w:rPr>
        <w:t>法定代表人或</w:t>
      </w:r>
      <w:r>
        <w:rPr>
          <w:rFonts w:hint="eastAsia" w:ascii="Times New Roman" w:hAnsi="Times New Roman" w:cs="Times New Roman"/>
          <w:sz w:val="28"/>
          <w:szCs w:val="28"/>
        </w:rPr>
        <w:t>被</w:t>
      </w:r>
      <w:r>
        <w:rPr>
          <w:rFonts w:ascii="Times New Roman" w:hAnsi="Times New Roman" w:cs="Times New Roman"/>
          <w:sz w:val="28"/>
          <w:szCs w:val="28"/>
        </w:rPr>
        <w:t>授权人：</w:t>
      </w:r>
      <w:r>
        <w:rPr>
          <w:rFonts w:ascii="Times New Roman" w:hAnsi="Times New Roman" w:cs="Times New Roman"/>
          <w:sz w:val="28"/>
          <w:szCs w:val="28"/>
          <w:u w:val="single"/>
        </w:rPr>
        <w:t>（签字或盖章）</w:t>
      </w:r>
    </w:p>
    <w:p>
      <w:pPr>
        <w:jc w:val="center"/>
        <w:rPr>
          <w:rFonts w:ascii="Times New Roman" w:hAnsi="Times New Roman" w:cs="Times New Roman"/>
          <w:sz w:val="28"/>
          <w:szCs w:val="28"/>
        </w:rPr>
      </w:pPr>
    </w:p>
    <w:p>
      <w:pPr>
        <w:spacing w:line="360" w:lineRule="auto"/>
        <w:ind w:left="441" w:leftChars="210" w:firstLine="691" w:firstLineChars="247"/>
        <w:rPr>
          <w:rFonts w:ascii="Times New Roman" w:hAnsi="Times New Roman" w:cs="Times New Roman"/>
          <w:sz w:val="24"/>
        </w:rPr>
      </w:pPr>
      <w:r>
        <w:rPr>
          <w:rFonts w:ascii="Times New Roman" w:hAnsi="Times New Roman" w:cs="Times New Roman"/>
          <w:sz w:val="28"/>
          <w:szCs w:val="28"/>
        </w:rPr>
        <w:t>日期：年月日</w:t>
      </w:r>
    </w:p>
    <w:p>
      <w:pPr>
        <w:pStyle w:val="6"/>
        <w:jc w:val="center"/>
        <w:rPr>
          <w:rFonts w:ascii="Times New Roman" w:hAnsi="Times New Roman" w:cs="Times New Roman"/>
          <w:sz w:val="24"/>
        </w:rPr>
      </w:pPr>
      <w:r>
        <w:rPr>
          <w:rFonts w:ascii="Times New Roman" w:hAnsi="Times New Roman" w:cs="Times New Roman"/>
          <w:sz w:val="24"/>
        </w:rPr>
        <w:br w:type="page"/>
      </w:r>
      <w:r>
        <w:rPr>
          <w:rFonts w:ascii="Times New Roman" w:hAnsi="Times New Roman" w:cs="Times New Roman"/>
          <w:sz w:val="24"/>
        </w:rPr>
        <w:t>1.承诺函</w:t>
      </w:r>
    </w:p>
    <w:p>
      <w:pPr>
        <w:rPr>
          <w:rFonts w:ascii="Times New Roman" w:hAnsi="Times New Roman" w:cs="Times New Roman"/>
        </w:rPr>
      </w:pPr>
    </w:p>
    <w:p>
      <w:pPr>
        <w:autoSpaceDE w:val="0"/>
        <w:autoSpaceDN w:val="0"/>
        <w:adjustRightInd w:val="0"/>
        <w:spacing w:line="360" w:lineRule="auto"/>
        <w:rPr>
          <w:rFonts w:ascii="Times New Roman" w:hAnsi="Times New Roman" w:cs="Times New Roman"/>
          <w:b/>
          <w:bCs/>
          <w:sz w:val="24"/>
        </w:rPr>
      </w:pPr>
      <w:r>
        <w:rPr>
          <w:rFonts w:ascii="Times New Roman" w:hAnsi="Times New Roman" w:cs="Times New Roman"/>
          <w:sz w:val="24"/>
        </w:rPr>
        <w:t>致</w:t>
      </w:r>
      <w:r>
        <w:rPr>
          <w:rFonts w:ascii="Times New Roman" w:hAnsi="Times New Roman" w:cs="Times New Roman"/>
          <w:b/>
          <w:bCs/>
          <w:sz w:val="24"/>
        </w:rPr>
        <w:t>：</w:t>
      </w:r>
    </w:p>
    <w:p>
      <w:pPr>
        <w:snapToGrid w:val="0"/>
        <w:spacing w:line="500" w:lineRule="exact"/>
        <w:ind w:firstLine="432"/>
        <w:rPr>
          <w:rFonts w:ascii="Times New Roman" w:hAnsi="Times New Roman" w:cs="Times New Roman"/>
          <w:sz w:val="24"/>
        </w:rPr>
      </w:pPr>
      <w:r>
        <w:rPr>
          <w:rFonts w:ascii="Times New Roman" w:hAnsi="Times New Roman" w:cs="Times New Roman"/>
          <w:sz w:val="24"/>
        </w:rPr>
        <w:t>我方在详细阅读了</w:t>
      </w:r>
      <w:r>
        <w:rPr>
          <w:rFonts w:ascii="Times New Roman" w:hAnsi="Times New Roman" w:cs="Times New Roman"/>
          <w:sz w:val="24"/>
          <w:u w:val="single"/>
        </w:rPr>
        <w:t>（项目名称）</w:t>
      </w:r>
      <w:r>
        <w:rPr>
          <w:rFonts w:ascii="Times New Roman" w:hAnsi="Times New Roman" w:cs="Times New Roman"/>
          <w:sz w:val="24"/>
        </w:rPr>
        <w:t>比选文件后，自愿参加此次比选活动，并就有关事项向贵方郑重承诺如下：</w:t>
      </w:r>
    </w:p>
    <w:p>
      <w:pPr>
        <w:spacing w:line="500" w:lineRule="exact"/>
        <w:ind w:right="-91" w:firstLine="480" w:firstLineChars="200"/>
        <w:rPr>
          <w:rFonts w:ascii="Times New Roman" w:hAnsi="Times New Roman" w:cs="Times New Roman"/>
          <w:sz w:val="24"/>
        </w:rPr>
      </w:pPr>
      <w:r>
        <w:rPr>
          <w:rFonts w:ascii="Times New Roman" w:hAnsi="Times New Roman" w:cs="Times New Roman"/>
          <w:sz w:val="24"/>
        </w:rPr>
        <w:t>1、遵守中华人民共和国有关的法律法规规定，自觉维护市场秩序。若有违反，同意被废除参与比选资格并承担由此引起的全部责任。</w:t>
      </w:r>
    </w:p>
    <w:p>
      <w:pPr>
        <w:spacing w:line="500" w:lineRule="exact"/>
        <w:ind w:right="-89" w:firstLine="480" w:firstLineChars="200"/>
        <w:rPr>
          <w:rFonts w:ascii="Times New Roman" w:hAnsi="Times New Roman" w:cs="Times New Roman"/>
          <w:sz w:val="24"/>
        </w:rPr>
      </w:pPr>
      <w:r>
        <w:rPr>
          <w:rFonts w:ascii="Times New Roman" w:hAnsi="Times New Roman" w:cs="Times New Roman"/>
          <w:sz w:val="24"/>
        </w:rPr>
        <w:t>2、接受比选文件全部内容，若有违反，同意被废除参与比选资格并承担由此引起的全部责任。</w:t>
      </w:r>
    </w:p>
    <w:p>
      <w:pPr>
        <w:spacing w:line="500" w:lineRule="exact"/>
        <w:ind w:right="-91" w:firstLine="480" w:firstLineChars="200"/>
        <w:rPr>
          <w:rFonts w:ascii="Times New Roman" w:hAnsi="Times New Roman" w:cs="Times New Roman"/>
          <w:sz w:val="24"/>
        </w:rPr>
      </w:pPr>
      <w:r>
        <w:rPr>
          <w:rFonts w:ascii="Times New Roman" w:hAnsi="Times New Roman" w:cs="Times New Roman"/>
          <w:sz w:val="24"/>
        </w:rPr>
        <w:t>3、保证</w:t>
      </w:r>
      <w:r>
        <w:rPr>
          <w:rFonts w:hint="eastAsia" w:ascii="Times New Roman" w:hAnsi="Times New Roman" w:cs="Times New Roman"/>
          <w:sz w:val="24"/>
        </w:rPr>
        <w:t>参</w:t>
      </w:r>
      <w:r>
        <w:rPr>
          <w:rFonts w:ascii="Times New Roman" w:hAnsi="Times New Roman" w:cs="Times New Roman"/>
          <w:sz w:val="24"/>
        </w:rPr>
        <w:t>选文件内容无任何虚假。若评选过程中查出有虚假，同意作无效文件处理，若中选之后查出有虚假，同意废除中选资格，承担</w:t>
      </w:r>
      <w:r>
        <w:rPr>
          <w:rStyle w:val="21"/>
          <w:rFonts w:ascii="Times New Roman" w:hAnsi="Times New Roman" w:cs="Times New Roman"/>
          <w:b w:val="0"/>
          <w:bCs w:val="0"/>
          <w:sz w:val="24"/>
        </w:rPr>
        <w:t>由此引起的全部法律责任和经济责任</w:t>
      </w:r>
      <w:r>
        <w:rPr>
          <w:rFonts w:ascii="Times New Roman" w:hAnsi="Times New Roman" w:cs="Times New Roman"/>
          <w:sz w:val="24"/>
        </w:rPr>
        <w:t>。</w:t>
      </w:r>
    </w:p>
    <w:p>
      <w:pPr>
        <w:spacing w:line="500" w:lineRule="exact"/>
        <w:ind w:right="-89" w:firstLine="480" w:firstLineChars="200"/>
        <w:rPr>
          <w:rFonts w:ascii="Times New Roman" w:hAnsi="Times New Roman" w:cs="Times New Roman"/>
          <w:sz w:val="24"/>
        </w:rPr>
      </w:pPr>
      <w:r>
        <w:rPr>
          <w:rFonts w:ascii="Times New Roman" w:hAnsi="Times New Roman" w:cs="Times New Roman"/>
          <w:sz w:val="24"/>
        </w:rPr>
        <w:t>4、保证按照合同约定完成合同范围内的全部内容。如有违反，同意承担违约责任并赔偿因此给申请人造成的全部损失。</w:t>
      </w:r>
    </w:p>
    <w:p>
      <w:pPr>
        <w:spacing w:line="500" w:lineRule="exact"/>
        <w:ind w:right="-91" w:firstLine="480" w:firstLineChars="200"/>
        <w:rPr>
          <w:rFonts w:ascii="Times New Roman" w:hAnsi="Times New Roman" w:cs="Times New Roman"/>
          <w:sz w:val="24"/>
        </w:rPr>
      </w:pPr>
      <w:r>
        <w:rPr>
          <w:rFonts w:ascii="Times New Roman" w:hAnsi="Times New Roman" w:cs="Times New Roman"/>
          <w:sz w:val="24"/>
        </w:rPr>
        <w:t>5、保证中选之后密切配合项目主体单位开展工作，主动积极配合其工作。</w:t>
      </w:r>
    </w:p>
    <w:p>
      <w:pPr>
        <w:autoSpaceDE w:val="0"/>
        <w:autoSpaceDN w:val="0"/>
        <w:adjustRightInd w:val="0"/>
        <w:spacing w:line="500" w:lineRule="exact"/>
        <w:ind w:firstLine="480" w:firstLineChars="200"/>
        <w:rPr>
          <w:rFonts w:ascii="Times New Roman" w:hAnsi="Times New Roman" w:cs="Times New Roman"/>
          <w:sz w:val="24"/>
        </w:rPr>
      </w:pPr>
      <w:r>
        <w:rPr>
          <w:rFonts w:ascii="Times New Roman" w:hAnsi="Times New Roman" w:cs="Times New Roman"/>
          <w:sz w:val="24"/>
        </w:rPr>
        <w:t>6、同意本承诺函是合同不可分割的一部分，与合同具有同等法律效力。</w:t>
      </w:r>
    </w:p>
    <w:p>
      <w:pPr>
        <w:autoSpaceDE w:val="0"/>
        <w:autoSpaceDN w:val="0"/>
        <w:adjustRightInd w:val="0"/>
        <w:spacing w:line="500" w:lineRule="exact"/>
        <w:rPr>
          <w:rFonts w:ascii="Times New Roman" w:hAnsi="Times New Roman" w:cs="Times New Roman"/>
          <w:sz w:val="24"/>
        </w:rPr>
      </w:pPr>
    </w:p>
    <w:p>
      <w:pPr>
        <w:autoSpaceDE w:val="0"/>
        <w:autoSpaceDN w:val="0"/>
        <w:adjustRightInd w:val="0"/>
        <w:spacing w:line="500" w:lineRule="exact"/>
        <w:rPr>
          <w:rFonts w:ascii="Times New Roman" w:hAnsi="Times New Roman" w:cs="Times New Roman"/>
          <w:sz w:val="24"/>
        </w:rPr>
      </w:pPr>
    </w:p>
    <w:p>
      <w:pPr>
        <w:autoSpaceDE w:val="0"/>
        <w:autoSpaceDN w:val="0"/>
        <w:adjustRightInd w:val="0"/>
        <w:spacing w:line="500" w:lineRule="exact"/>
        <w:rPr>
          <w:rFonts w:ascii="Times New Roman" w:hAnsi="Times New Roman" w:cs="Times New Roman"/>
          <w:sz w:val="24"/>
        </w:rPr>
      </w:pPr>
    </w:p>
    <w:p>
      <w:pPr>
        <w:pStyle w:val="2"/>
        <w:rPr>
          <w:rFonts w:ascii="Times New Roman" w:hAnsi="Times New Roman" w:eastAsiaTheme="minorEastAsia"/>
        </w:rPr>
      </w:pPr>
    </w:p>
    <w:p>
      <w:pPr>
        <w:autoSpaceDE w:val="0"/>
        <w:autoSpaceDN w:val="0"/>
        <w:adjustRightInd w:val="0"/>
        <w:spacing w:line="500" w:lineRule="exact"/>
        <w:jc w:val="left"/>
        <w:rPr>
          <w:rFonts w:ascii="Times New Roman" w:hAnsi="Times New Roman" w:cs="Times New Roman"/>
          <w:sz w:val="24"/>
        </w:rPr>
      </w:pPr>
      <w:r>
        <w:rPr>
          <w:rFonts w:hint="eastAsia" w:ascii="Times New Roman" w:hAnsi="Times New Roman" w:cs="Times New Roman"/>
          <w:sz w:val="24"/>
        </w:rPr>
        <w:t>参选</w:t>
      </w:r>
      <w:r>
        <w:rPr>
          <w:rFonts w:ascii="Times New Roman" w:hAnsi="Times New Roman" w:cs="Times New Roman"/>
          <w:sz w:val="24"/>
        </w:rPr>
        <w:t>人：</w:t>
      </w:r>
      <w:r>
        <w:rPr>
          <w:rFonts w:hint="eastAsia" w:ascii="Times New Roman" w:hAnsi="Times New Roman" w:cs="Times New Roman"/>
          <w:sz w:val="24"/>
        </w:rPr>
        <w:t>（盖章）</w:t>
      </w:r>
    </w:p>
    <w:p>
      <w:pPr>
        <w:autoSpaceDE w:val="0"/>
        <w:autoSpaceDN w:val="0"/>
        <w:adjustRightInd w:val="0"/>
        <w:spacing w:line="500" w:lineRule="exact"/>
        <w:jc w:val="left"/>
        <w:rPr>
          <w:rFonts w:ascii="Times New Roman" w:hAnsi="Times New Roman" w:cs="Times New Roman"/>
          <w:sz w:val="24"/>
        </w:rPr>
      </w:pPr>
      <w:r>
        <w:rPr>
          <w:rFonts w:ascii="Times New Roman" w:hAnsi="Times New Roman" w:cs="Times New Roman"/>
          <w:sz w:val="24"/>
        </w:rPr>
        <w:t>法定代表人或</w:t>
      </w:r>
      <w:r>
        <w:rPr>
          <w:rFonts w:ascii="Times New Roman" w:hAnsi="Times New Roman" w:cs="Times New Roman"/>
          <w:sz w:val="24"/>
          <w:szCs w:val="22"/>
        </w:rPr>
        <w:t>被授权人</w:t>
      </w:r>
      <w:r>
        <w:rPr>
          <w:rFonts w:hint="eastAsia" w:ascii="Times New Roman" w:hAnsi="Times New Roman" w:cs="Times New Roman"/>
          <w:sz w:val="24"/>
          <w:szCs w:val="22"/>
        </w:rPr>
        <w:t>：（</w:t>
      </w:r>
      <w:r>
        <w:rPr>
          <w:rFonts w:ascii="Times New Roman" w:hAnsi="Times New Roman" w:cs="Times New Roman"/>
          <w:sz w:val="24"/>
        </w:rPr>
        <w:t>签字或盖章</w:t>
      </w:r>
      <w:r>
        <w:rPr>
          <w:rFonts w:hint="eastAsia" w:ascii="Times New Roman" w:hAnsi="Times New Roman" w:cs="Times New Roman"/>
          <w:sz w:val="24"/>
          <w:szCs w:val="22"/>
        </w:rPr>
        <w:t>）</w:t>
      </w:r>
    </w:p>
    <w:p>
      <w:pPr>
        <w:autoSpaceDE w:val="0"/>
        <w:autoSpaceDN w:val="0"/>
        <w:adjustRightInd w:val="0"/>
        <w:spacing w:line="500" w:lineRule="exact"/>
        <w:jc w:val="left"/>
        <w:rPr>
          <w:rFonts w:ascii="Times New Roman" w:hAnsi="Times New Roman" w:cs="Times New Roman"/>
          <w:sz w:val="24"/>
        </w:rPr>
      </w:pPr>
      <w:r>
        <w:rPr>
          <w:rFonts w:ascii="Times New Roman" w:hAnsi="Times New Roman" w:cs="Times New Roman"/>
          <w:sz w:val="24"/>
        </w:rPr>
        <w:t>日期：</w:t>
      </w:r>
    </w:p>
    <w:p>
      <w:pPr>
        <w:autoSpaceDE w:val="0"/>
        <w:autoSpaceDN w:val="0"/>
        <w:adjustRightInd w:val="0"/>
        <w:spacing w:line="500" w:lineRule="exact"/>
        <w:ind w:firstLine="4080" w:firstLineChars="1700"/>
        <w:jc w:val="left"/>
        <w:rPr>
          <w:rFonts w:ascii="Times New Roman" w:hAnsi="Times New Roman" w:cs="Times New Roman"/>
          <w:sz w:val="24"/>
        </w:rPr>
      </w:pPr>
      <w:r>
        <w:rPr>
          <w:rFonts w:ascii="Times New Roman" w:hAnsi="Times New Roman" w:cs="Times New Roman"/>
          <w:sz w:val="24"/>
        </w:rPr>
        <w:br w:type="page"/>
      </w:r>
    </w:p>
    <w:p>
      <w:pPr>
        <w:pStyle w:val="6"/>
        <w:jc w:val="center"/>
        <w:rPr>
          <w:rFonts w:ascii="Times New Roman" w:hAnsi="Times New Roman" w:cs="Times New Roman"/>
          <w:sz w:val="24"/>
        </w:rPr>
      </w:pPr>
      <w:r>
        <w:rPr>
          <w:rFonts w:ascii="Times New Roman" w:hAnsi="Times New Roman" w:cs="Times New Roman"/>
          <w:sz w:val="24"/>
        </w:rPr>
        <w:t>2.法定代表人授权书（格式）</w:t>
      </w:r>
    </w:p>
    <w:p>
      <w:pPr>
        <w:spacing w:line="480" w:lineRule="auto"/>
        <w:jc w:val="left"/>
        <w:rPr>
          <w:rFonts w:ascii="Times New Roman" w:hAnsi="Times New Roman" w:cs="Times New Roman"/>
        </w:rPr>
      </w:pPr>
    </w:p>
    <w:p>
      <w:pPr>
        <w:spacing w:line="500" w:lineRule="exact"/>
        <w:ind w:right="-91" w:firstLine="480" w:firstLineChars="200"/>
        <w:jc w:val="left"/>
        <w:rPr>
          <w:rFonts w:ascii="Times New Roman" w:hAnsi="Times New Roman" w:cs="Times New Roman"/>
          <w:sz w:val="24"/>
          <w:szCs w:val="22"/>
        </w:rPr>
      </w:pPr>
      <w:r>
        <w:rPr>
          <w:rFonts w:ascii="Times New Roman" w:hAnsi="Times New Roman" w:cs="Times New Roman"/>
          <w:sz w:val="24"/>
          <w:szCs w:val="22"/>
        </w:rPr>
        <w:t>本授权书宣告：</w:t>
      </w:r>
      <w:r>
        <w:rPr>
          <w:rFonts w:ascii="Times New Roman" w:hAnsi="Times New Roman" w:cs="Times New Roman"/>
          <w:sz w:val="24"/>
          <w:szCs w:val="22"/>
          <w:u w:val="single"/>
        </w:rPr>
        <w:t>（</w:t>
      </w:r>
      <w:r>
        <w:rPr>
          <w:rFonts w:hint="eastAsia" w:ascii="Times New Roman" w:hAnsi="Times New Roman" w:cs="Times New Roman"/>
          <w:sz w:val="24"/>
          <w:szCs w:val="22"/>
          <w:u w:val="single"/>
        </w:rPr>
        <w:t>参选</w:t>
      </w:r>
      <w:r>
        <w:rPr>
          <w:rFonts w:ascii="Times New Roman" w:hAnsi="Times New Roman" w:cs="Times New Roman"/>
          <w:sz w:val="24"/>
          <w:szCs w:val="22"/>
          <w:u w:val="single"/>
        </w:rPr>
        <w:t>人全称）</w:t>
      </w:r>
      <w:r>
        <w:rPr>
          <w:rFonts w:ascii="Times New Roman" w:hAnsi="Times New Roman" w:cs="Times New Roman"/>
          <w:sz w:val="24"/>
          <w:szCs w:val="22"/>
        </w:rPr>
        <w:t>的</w:t>
      </w:r>
      <w:r>
        <w:rPr>
          <w:rFonts w:ascii="Times New Roman" w:hAnsi="Times New Roman" w:cs="Times New Roman"/>
          <w:sz w:val="24"/>
          <w:szCs w:val="22"/>
          <w:u w:val="single"/>
        </w:rPr>
        <w:t>（法定代表人姓名、职务）</w:t>
      </w:r>
      <w:r>
        <w:rPr>
          <w:rFonts w:ascii="Times New Roman" w:hAnsi="Times New Roman" w:cs="Times New Roman"/>
          <w:sz w:val="24"/>
          <w:szCs w:val="22"/>
        </w:rPr>
        <w:t>代表本公司授权</w:t>
      </w:r>
      <w:r>
        <w:rPr>
          <w:rFonts w:ascii="Times New Roman" w:hAnsi="Times New Roman" w:cs="Times New Roman"/>
          <w:sz w:val="24"/>
          <w:szCs w:val="22"/>
          <w:u w:val="single"/>
        </w:rPr>
        <w:t>（</w:t>
      </w:r>
      <w:r>
        <w:rPr>
          <w:rFonts w:hint="eastAsia" w:ascii="Times New Roman" w:hAnsi="Times New Roman" w:cs="Times New Roman"/>
          <w:sz w:val="24"/>
          <w:szCs w:val="22"/>
          <w:u w:val="single"/>
        </w:rPr>
        <w:t>参选</w:t>
      </w:r>
      <w:r>
        <w:rPr>
          <w:rFonts w:ascii="Times New Roman" w:hAnsi="Times New Roman" w:cs="Times New Roman"/>
          <w:sz w:val="24"/>
          <w:szCs w:val="22"/>
          <w:u w:val="single"/>
        </w:rPr>
        <w:t>人全称）</w:t>
      </w:r>
      <w:r>
        <w:rPr>
          <w:rFonts w:ascii="Times New Roman" w:hAnsi="Times New Roman" w:cs="Times New Roman"/>
          <w:sz w:val="24"/>
          <w:szCs w:val="22"/>
        </w:rPr>
        <w:t>的</w:t>
      </w:r>
      <w:r>
        <w:rPr>
          <w:rFonts w:ascii="Times New Roman" w:hAnsi="Times New Roman" w:cs="Times New Roman"/>
          <w:sz w:val="24"/>
          <w:szCs w:val="22"/>
          <w:u w:val="single"/>
        </w:rPr>
        <w:t>（被授权人的姓名、职务）</w:t>
      </w:r>
      <w:r>
        <w:rPr>
          <w:rFonts w:ascii="Times New Roman" w:hAnsi="Times New Roman" w:cs="Times New Roman"/>
          <w:sz w:val="24"/>
          <w:szCs w:val="22"/>
        </w:rPr>
        <w:t>为本公司的合法代理人，就</w:t>
      </w:r>
      <w:r>
        <w:rPr>
          <w:rFonts w:ascii="Times New Roman" w:hAnsi="Times New Roman" w:cs="Times New Roman"/>
          <w:sz w:val="24"/>
          <w:szCs w:val="22"/>
          <w:u w:val="single"/>
        </w:rPr>
        <w:t>（项目名称）</w:t>
      </w:r>
      <w:r>
        <w:rPr>
          <w:rFonts w:ascii="Times New Roman" w:hAnsi="Times New Roman" w:cs="Times New Roman"/>
          <w:sz w:val="24"/>
          <w:szCs w:val="22"/>
        </w:rPr>
        <w:t>的比选项目，以本公司名义处理一切与之有关的事务。</w:t>
      </w:r>
    </w:p>
    <w:p>
      <w:pPr>
        <w:pStyle w:val="2"/>
        <w:rPr>
          <w:rFonts w:ascii="Times New Roman" w:hAnsi="Times New Roman" w:eastAsiaTheme="minorEastAsia"/>
        </w:rPr>
      </w:pPr>
    </w:p>
    <w:p>
      <w:pPr>
        <w:spacing w:line="500" w:lineRule="exact"/>
        <w:ind w:right="-91" w:firstLine="480" w:firstLineChars="200"/>
        <w:rPr>
          <w:rFonts w:ascii="Times New Roman" w:hAnsi="Times New Roman" w:cs="Times New Roman"/>
          <w:sz w:val="24"/>
          <w:szCs w:val="22"/>
        </w:rPr>
      </w:pPr>
      <w:r>
        <w:rPr>
          <w:rFonts w:hint="eastAsia" w:ascii="Times New Roman" w:hAnsi="Times New Roman" w:cs="Times New Roman"/>
          <w:sz w:val="24"/>
          <w:szCs w:val="22"/>
        </w:rPr>
        <w:t>委托期限：</w:t>
      </w:r>
      <w:r>
        <w:rPr>
          <w:rFonts w:ascii="Times New Roman" w:hAnsi="Times New Roman" w:cs="Times New Roman"/>
          <w:sz w:val="24"/>
          <w:szCs w:val="22"/>
        </w:rPr>
        <w:t>。</w:t>
      </w:r>
    </w:p>
    <w:p>
      <w:pPr>
        <w:spacing w:line="500" w:lineRule="exact"/>
        <w:ind w:right="-91" w:firstLine="480" w:firstLineChars="200"/>
        <w:rPr>
          <w:rFonts w:ascii="Times New Roman" w:hAnsi="Times New Roman" w:cs="Times New Roman"/>
          <w:sz w:val="24"/>
          <w:szCs w:val="22"/>
        </w:rPr>
      </w:pPr>
    </w:p>
    <w:p>
      <w:pPr>
        <w:spacing w:line="500" w:lineRule="exact"/>
        <w:ind w:right="-91" w:firstLine="480" w:firstLineChars="200"/>
        <w:rPr>
          <w:rFonts w:ascii="Times New Roman" w:hAnsi="Times New Roman" w:cs="Times New Roman"/>
          <w:sz w:val="24"/>
          <w:szCs w:val="22"/>
        </w:rPr>
      </w:pPr>
    </w:p>
    <w:p>
      <w:pPr>
        <w:spacing w:line="500" w:lineRule="exact"/>
        <w:ind w:right="-91" w:firstLine="480" w:firstLineChars="200"/>
        <w:rPr>
          <w:rFonts w:ascii="Times New Roman" w:hAnsi="Times New Roman" w:cs="Times New Roman"/>
          <w:sz w:val="24"/>
          <w:szCs w:val="22"/>
        </w:rPr>
      </w:pPr>
      <w:r>
        <w:rPr>
          <w:rFonts w:ascii="Times New Roman" w:hAnsi="Times New Roman" w:cs="Times New Roman"/>
          <w:sz w:val="24"/>
          <w:szCs w:val="22"/>
        </w:rPr>
        <w:t>附件：1、法定代表人身份证复印件；</w:t>
      </w:r>
    </w:p>
    <w:p>
      <w:pPr>
        <w:spacing w:line="500" w:lineRule="exact"/>
        <w:ind w:right="-91" w:firstLine="480" w:firstLineChars="200"/>
        <w:rPr>
          <w:rFonts w:ascii="Times New Roman" w:hAnsi="Times New Roman" w:cs="Times New Roman"/>
          <w:sz w:val="24"/>
          <w:szCs w:val="22"/>
        </w:rPr>
      </w:pPr>
      <w:r>
        <w:rPr>
          <w:rFonts w:ascii="Times New Roman" w:hAnsi="Times New Roman" w:cs="Times New Roman"/>
          <w:sz w:val="24"/>
          <w:szCs w:val="22"/>
        </w:rPr>
        <w:t xml:space="preserve">      2、被授权人身份证复印件。</w:t>
      </w:r>
    </w:p>
    <w:p>
      <w:pPr>
        <w:pStyle w:val="2"/>
        <w:rPr>
          <w:rFonts w:ascii="Times New Roman" w:hAnsi="Times New Roman" w:eastAsiaTheme="minorEastAsia"/>
        </w:rPr>
      </w:pPr>
    </w:p>
    <w:p>
      <w:pPr>
        <w:spacing w:line="500" w:lineRule="exact"/>
        <w:ind w:right="-91" w:firstLine="480" w:firstLineChars="200"/>
        <w:rPr>
          <w:rFonts w:ascii="Times New Roman" w:hAnsi="Times New Roman" w:cs="Times New Roman"/>
          <w:sz w:val="24"/>
          <w:szCs w:val="22"/>
        </w:rPr>
      </w:pPr>
      <w:r>
        <w:rPr>
          <w:rFonts w:ascii="Times New Roman" w:hAnsi="Times New Roman" w:cs="Times New Roman"/>
          <w:sz w:val="24"/>
          <w:szCs w:val="22"/>
        </w:rPr>
        <w:t>法定代表人</w:t>
      </w:r>
      <w:r>
        <w:rPr>
          <w:rFonts w:hint="eastAsia" w:ascii="Times New Roman" w:hAnsi="Times New Roman" w:cs="Times New Roman"/>
          <w:sz w:val="24"/>
          <w:szCs w:val="22"/>
        </w:rPr>
        <w:t>：（</w:t>
      </w:r>
      <w:r>
        <w:rPr>
          <w:rFonts w:ascii="Times New Roman" w:hAnsi="Times New Roman" w:cs="Times New Roman"/>
          <w:sz w:val="24"/>
          <w:szCs w:val="22"/>
        </w:rPr>
        <w:t>签字或盖章</w:t>
      </w:r>
      <w:r>
        <w:rPr>
          <w:rFonts w:hint="eastAsia" w:ascii="Times New Roman" w:hAnsi="Times New Roman" w:cs="Times New Roman"/>
          <w:sz w:val="24"/>
          <w:szCs w:val="22"/>
        </w:rPr>
        <w:t>）</w:t>
      </w:r>
    </w:p>
    <w:p>
      <w:pPr>
        <w:spacing w:line="500" w:lineRule="exact"/>
        <w:ind w:right="-91" w:firstLine="480" w:firstLineChars="200"/>
        <w:rPr>
          <w:rFonts w:ascii="Times New Roman" w:hAnsi="Times New Roman" w:cs="Times New Roman"/>
          <w:sz w:val="24"/>
          <w:szCs w:val="22"/>
        </w:rPr>
      </w:pPr>
      <w:r>
        <w:rPr>
          <w:rFonts w:ascii="Times New Roman" w:hAnsi="Times New Roman" w:cs="Times New Roman"/>
          <w:sz w:val="24"/>
          <w:szCs w:val="22"/>
        </w:rPr>
        <w:t>身份证号码：</w:t>
      </w:r>
    </w:p>
    <w:p>
      <w:pPr>
        <w:spacing w:line="500" w:lineRule="exact"/>
        <w:ind w:right="-91" w:firstLine="480" w:firstLineChars="200"/>
        <w:rPr>
          <w:rFonts w:ascii="Times New Roman" w:hAnsi="Times New Roman" w:cs="Times New Roman"/>
          <w:sz w:val="24"/>
          <w:szCs w:val="22"/>
        </w:rPr>
      </w:pPr>
      <w:r>
        <w:rPr>
          <w:rFonts w:ascii="Times New Roman" w:hAnsi="Times New Roman" w:cs="Times New Roman"/>
          <w:sz w:val="24"/>
          <w:szCs w:val="22"/>
        </w:rPr>
        <w:t>被授权人签字：</w:t>
      </w:r>
      <w:r>
        <w:rPr>
          <w:rFonts w:hint="eastAsia" w:ascii="Times New Roman" w:hAnsi="Times New Roman" w:cs="Times New Roman"/>
          <w:sz w:val="24"/>
          <w:szCs w:val="22"/>
        </w:rPr>
        <w:t>（</w:t>
      </w:r>
      <w:r>
        <w:rPr>
          <w:rFonts w:ascii="Times New Roman" w:hAnsi="Times New Roman" w:cs="Times New Roman"/>
          <w:sz w:val="24"/>
          <w:szCs w:val="22"/>
        </w:rPr>
        <w:t>签字或盖章</w:t>
      </w:r>
      <w:r>
        <w:rPr>
          <w:rFonts w:hint="eastAsia" w:ascii="Times New Roman" w:hAnsi="Times New Roman" w:cs="Times New Roman"/>
          <w:sz w:val="24"/>
          <w:szCs w:val="22"/>
        </w:rPr>
        <w:t>）</w:t>
      </w:r>
    </w:p>
    <w:p>
      <w:pPr>
        <w:spacing w:line="500" w:lineRule="exact"/>
        <w:ind w:right="-91" w:firstLine="480" w:firstLineChars="200"/>
        <w:rPr>
          <w:rFonts w:ascii="Times New Roman" w:hAnsi="Times New Roman" w:cs="Times New Roman"/>
          <w:sz w:val="24"/>
          <w:szCs w:val="22"/>
        </w:rPr>
      </w:pPr>
      <w:r>
        <w:rPr>
          <w:rFonts w:ascii="Times New Roman" w:hAnsi="Times New Roman" w:cs="Times New Roman"/>
          <w:sz w:val="24"/>
          <w:szCs w:val="22"/>
        </w:rPr>
        <w:t>身份证号码：</w:t>
      </w:r>
    </w:p>
    <w:p>
      <w:pPr>
        <w:spacing w:line="500" w:lineRule="exact"/>
        <w:ind w:right="-91" w:firstLine="480" w:firstLineChars="200"/>
        <w:rPr>
          <w:rFonts w:ascii="Times New Roman" w:hAnsi="Times New Roman" w:cs="Times New Roman"/>
          <w:sz w:val="24"/>
          <w:szCs w:val="22"/>
        </w:rPr>
      </w:pPr>
      <w:r>
        <w:rPr>
          <w:rFonts w:hint="eastAsia" w:ascii="Times New Roman" w:hAnsi="Times New Roman" w:cs="Times New Roman"/>
          <w:sz w:val="24"/>
          <w:szCs w:val="22"/>
        </w:rPr>
        <w:t>参选</w:t>
      </w:r>
      <w:r>
        <w:rPr>
          <w:rFonts w:ascii="Times New Roman" w:hAnsi="Times New Roman" w:cs="Times New Roman"/>
          <w:sz w:val="24"/>
          <w:szCs w:val="22"/>
        </w:rPr>
        <w:t>人：（盖章）</w:t>
      </w:r>
    </w:p>
    <w:p>
      <w:pPr>
        <w:spacing w:line="500" w:lineRule="exact"/>
        <w:ind w:right="-91" w:firstLine="480" w:firstLineChars="200"/>
        <w:rPr>
          <w:rFonts w:ascii="Times New Roman" w:hAnsi="Times New Roman" w:cs="Times New Roman"/>
          <w:sz w:val="24"/>
          <w:szCs w:val="22"/>
        </w:rPr>
      </w:pPr>
      <w:r>
        <w:rPr>
          <w:rFonts w:ascii="Times New Roman" w:hAnsi="Times New Roman" w:cs="Times New Roman"/>
          <w:sz w:val="24"/>
          <w:szCs w:val="22"/>
        </w:rPr>
        <w:t>地址：</w:t>
      </w:r>
    </w:p>
    <w:p>
      <w:pPr>
        <w:spacing w:line="500" w:lineRule="exact"/>
        <w:ind w:right="-91" w:firstLine="480" w:firstLineChars="200"/>
        <w:rPr>
          <w:rFonts w:ascii="Times New Roman" w:hAnsi="Times New Roman" w:cs="Times New Roman"/>
          <w:sz w:val="24"/>
          <w:szCs w:val="22"/>
        </w:rPr>
      </w:pPr>
      <w:r>
        <w:rPr>
          <w:rFonts w:hint="eastAsia" w:ascii="Times New Roman" w:hAnsi="Times New Roman" w:cs="Times New Roman"/>
          <w:sz w:val="24"/>
          <w:szCs w:val="22"/>
        </w:rPr>
        <w:t>日期：</w:t>
      </w:r>
    </w:p>
    <w:p>
      <w:pPr>
        <w:rPr>
          <w:rFonts w:ascii="Times New Roman" w:hAnsi="Times New Roman" w:cs="Times New Roman"/>
          <w:szCs w:val="21"/>
          <w:u w:val="single"/>
        </w:rPr>
      </w:pPr>
    </w:p>
    <w:p>
      <w:pPr>
        <w:pStyle w:val="6"/>
        <w:jc w:val="center"/>
        <w:rPr>
          <w:rFonts w:ascii="Times New Roman" w:hAnsi="Times New Roman" w:cs="Times New Roman"/>
          <w:sz w:val="24"/>
        </w:rPr>
      </w:pPr>
      <w:r>
        <w:rPr>
          <w:rFonts w:ascii="Times New Roman" w:hAnsi="Times New Roman" w:cs="Times New Roman"/>
          <w:sz w:val="24"/>
        </w:rPr>
        <w:br w:type="page"/>
      </w:r>
      <w:bookmarkStart w:id="42" w:name="_Toc168395430"/>
      <w:bookmarkStart w:id="43" w:name="_Toc367648280"/>
      <w:bookmarkStart w:id="44" w:name="_Toc385600342"/>
      <w:r>
        <w:rPr>
          <w:rFonts w:ascii="Times New Roman" w:hAnsi="Times New Roman" w:cs="Times New Roman"/>
          <w:sz w:val="24"/>
        </w:rPr>
        <w:t>3.报价表</w:t>
      </w:r>
      <w:bookmarkEnd w:id="42"/>
      <w:bookmarkEnd w:id="43"/>
      <w:bookmarkEnd w:id="44"/>
    </w:p>
    <w:p>
      <w:pPr>
        <w:rPr>
          <w:rFonts w:ascii="Times New Roman" w:hAnsi="Times New Roman" w:cs="Times New Roman"/>
          <w:sz w:val="24"/>
        </w:rPr>
      </w:pP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5" w:type="dxa"/>
            <w:vAlign w:val="center"/>
          </w:tcPr>
          <w:p>
            <w:pPr>
              <w:jc w:val="center"/>
              <w:rPr>
                <w:rFonts w:ascii="Times New Roman" w:hAnsi="Times New Roman" w:cs="Times New Roman"/>
                <w:sz w:val="24"/>
              </w:rPr>
            </w:pPr>
            <w:r>
              <w:rPr>
                <w:rFonts w:ascii="Times New Roman" w:hAnsi="Times New Roman" w:cs="Times New Roman"/>
                <w:sz w:val="24"/>
              </w:rPr>
              <w:t>项目名称</w:t>
            </w:r>
          </w:p>
        </w:tc>
        <w:tc>
          <w:tcPr>
            <w:tcW w:w="6787"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35" w:type="dxa"/>
            <w:vAlign w:val="center"/>
          </w:tcPr>
          <w:p>
            <w:pPr>
              <w:jc w:val="center"/>
              <w:rPr>
                <w:rFonts w:ascii="Times New Roman" w:hAnsi="Times New Roman" w:cs="Times New Roman"/>
                <w:sz w:val="24"/>
              </w:rPr>
            </w:pPr>
            <w:r>
              <w:rPr>
                <w:rFonts w:hint="eastAsia" w:ascii="Times New Roman" w:hAnsi="Times New Roman" w:cs="Times New Roman"/>
                <w:sz w:val="24"/>
              </w:rPr>
              <w:t>参选</w:t>
            </w:r>
            <w:r>
              <w:rPr>
                <w:rFonts w:ascii="Times New Roman" w:hAnsi="Times New Roman" w:cs="Times New Roman"/>
                <w:sz w:val="24"/>
              </w:rPr>
              <w:t>人名称</w:t>
            </w:r>
          </w:p>
        </w:tc>
        <w:tc>
          <w:tcPr>
            <w:tcW w:w="6787"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exact"/>
          <w:jc w:val="center"/>
        </w:trPr>
        <w:tc>
          <w:tcPr>
            <w:tcW w:w="1735" w:type="dxa"/>
            <w:vAlign w:val="center"/>
          </w:tcPr>
          <w:p>
            <w:pPr>
              <w:jc w:val="center"/>
              <w:rPr>
                <w:rFonts w:ascii="Times New Roman" w:hAnsi="Times New Roman" w:cs="Times New Roman"/>
                <w:sz w:val="24"/>
              </w:rPr>
            </w:pPr>
            <w:r>
              <w:rPr>
                <w:rFonts w:ascii="Times New Roman" w:hAnsi="Times New Roman" w:cs="Times New Roman"/>
                <w:sz w:val="24"/>
              </w:rPr>
              <w:t>服务报价</w:t>
            </w:r>
          </w:p>
        </w:tc>
        <w:tc>
          <w:tcPr>
            <w:tcW w:w="6787" w:type="dxa"/>
            <w:vAlign w:val="center"/>
          </w:tcPr>
          <w:p>
            <w:pPr>
              <w:spacing w:line="360" w:lineRule="auto"/>
              <w:ind w:left="731"/>
              <w:rPr>
                <w:rFonts w:ascii="Times New Roman" w:hAnsi="Times New Roman" w:cs="Times New Roman"/>
                <w:sz w:val="24"/>
              </w:rPr>
            </w:pPr>
            <w:r>
              <w:rPr>
                <w:rFonts w:ascii="Times New Roman" w:hAnsi="Times New Roman" w:cs="Times New Roman"/>
                <w:sz w:val="24"/>
                <w:u w:val="single"/>
              </w:rPr>
              <w:t>（大写）</w:t>
            </w:r>
            <w:r>
              <w:rPr>
                <w:rFonts w:ascii="Times New Roman" w:hAnsi="Times New Roman" w:cs="Times New Roman"/>
                <w:sz w:val="24"/>
              </w:rPr>
              <w:t>元人民币</w:t>
            </w:r>
          </w:p>
          <w:p>
            <w:pPr>
              <w:spacing w:line="360" w:lineRule="auto"/>
              <w:ind w:left="731"/>
              <w:rPr>
                <w:rFonts w:ascii="Times New Roman" w:hAnsi="Times New Roman" w:cs="Times New Roman"/>
                <w:sz w:val="24"/>
              </w:rPr>
            </w:pPr>
            <w:r>
              <w:rPr>
                <w:rFonts w:ascii="Times New Roman" w:hAnsi="Times New Roman" w:cs="Times New Roman"/>
                <w:sz w:val="24"/>
                <w:u w:val="single"/>
              </w:rPr>
              <w:t>（小写）</w:t>
            </w:r>
            <w:r>
              <w:rPr>
                <w:rFonts w:ascii="Times New Roman" w:hAnsi="Times New Roman" w:cs="Times New Roman"/>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jc w:val="center"/>
        </w:trPr>
        <w:tc>
          <w:tcPr>
            <w:tcW w:w="1735" w:type="dxa"/>
          </w:tcPr>
          <w:p>
            <w:pPr>
              <w:spacing w:line="400" w:lineRule="atLeast"/>
              <w:jc w:val="center"/>
              <w:rPr>
                <w:rFonts w:ascii="Times New Roman" w:hAnsi="Times New Roman" w:cs="Times New Roman"/>
                <w:sz w:val="24"/>
              </w:rPr>
            </w:pPr>
          </w:p>
          <w:p>
            <w:pPr>
              <w:spacing w:line="400" w:lineRule="atLeast"/>
              <w:jc w:val="center"/>
              <w:rPr>
                <w:rFonts w:ascii="Times New Roman" w:hAnsi="Times New Roman" w:cs="Times New Roman"/>
                <w:sz w:val="24"/>
              </w:rPr>
            </w:pPr>
          </w:p>
          <w:p>
            <w:pPr>
              <w:spacing w:line="400" w:lineRule="atLeast"/>
              <w:jc w:val="center"/>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cs="Times New Roman"/>
                <w:sz w:val="24"/>
              </w:rPr>
              <w:t>备注</w:t>
            </w:r>
          </w:p>
        </w:tc>
        <w:tc>
          <w:tcPr>
            <w:tcW w:w="6787" w:type="dxa"/>
            <w:vAlign w:val="center"/>
          </w:tcPr>
          <w:p>
            <w:pPr>
              <w:spacing w:line="400" w:lineRule="atLeast"/>
              <w:jc w:val="center"/>
              <w:rPr>
                <w:rFonts w:ascii="Times New Roman" w:hAnsi="Times New Roman" w:cs="Times New Roman"/>
                <w:sz w:val="24"/>
              </w:rPr>
            </w:pPr>
          </w:p>
        </w:tc>
      </w:tr>
    </w:tbl>
    <w:p>
      <w:pPr>
        <w:widowControl/>
        <w:jc w:val="left"/>
        <w:rPr>
          <w:rFonts w:ascii="Times New Roman" w:hAnsi="Times New Roman" w:cs="Times New Roman"/>
          <w:sz w:val="24"/>
        </w:rPr>
      </w:pPr>
    </w:p>
    <w:p>
      <w:pPr>
        <w:spacing w:line="360" w:lineRule="auto"/>
        <w:rPr>
          <w:rFonts w:ascii="Times New Roman" w:hAnsi="Times New Roman" w:cs="Times New Roman"/>
          <w:sz w:val="24"/>
        </w:rPr>
      </w:pPr>
    </w:p>
    <w:p>
      <w:pPr>
        <w:autoSpaceDE w:val="0"/>
        <w:autoSpaceDN w:val="0"/>
        <w:adjustRightInd w:val="0"/>
        <w:spacing w:line="480" w:lineRule="auto"/>
        <w:jc w:val="left"/>
        <w:rPr>
          <w:rFonts w:ascii="Times New Roman" w:hAnsi="Times New Roman" w:cs="Times New Roman"/>
          <w:sz w:val="24"/>
        </w:rPr>
      </w:pPr>
      <w:r>
        <w:rPr>
          <w:rFonts w:hint="eastAsia" w:ascii="Times New Roman" w:hAnsi="Times New Roman" w:cs="Times New Roman"/>
          <w:sz w:val="24"/>
        </w:rPr>
        <w:t>参选</w:t>
      </w:r>
      <w:r>
        <w:rPr>
          <w:rFonts w:ascii="Times New Roman" w:hAnsi="Times New Roman" w:cs="Times New Roman"/>
          <w:sz w:val="24"/>
        </w:rPr>
        <w:t>人：</w:t>
      </w:r>
      <w:r>
        <w:rPr>
          <w:rFonts w:hint="eastAsia" w:ascii="Times New Roman" w:hAnsi="Times New Roman" w:cs="Times New Roman"/>
          <w:sz w:val="24"/>
        </w:rPr>
        <w:t>（盖章）</w:t>
      </w:r>
    </w:p>
    <w:p>
      <w:pPr>
        <w:autoSpaceDE w:val="0"/>
        <w:autoSpaceDN w:val="0"/>
        <w:adjustRightInd w:val="0"/>
        <w:spacing w:line="480" w:lineRule="auto"/>
        <w:jc w:val="left"/>
        <w:rPr>
          <w:rFonts w:ascii="Times New Roman" w:hAnsi="Times New Roman" w:cs="Times New Roman"/>
          <w:sz w:val="24"/>
        </w:rPr>
      </w:pPr>
      <w:r>
        <w:rPr>
          <w:rFonts w:ascii="Times New Roman" w:hAnsi="Times New Roman" w:cs="Times New Roman"/>
          <w:sz w:val="24"/>
        </w:rPr>
        <w:t>法定代表人或</w:t>
      </w:r>
      <w:r>
        <w:rPr>
          <w:rFonts w:ascii="Times New Roman" w:hAnsi="Times New Roman" w:cs="Times New Roman"/>
          <w:sz w:val="24"/>
          <w:szCs w:val="22"/>
        </w:rPr>
        <w:t>被授权人</w:t>
      </w:r>
      <w:r>
        <w:rPr>
          <w:rFonts w:hint="eastAsia" w:ascii="Times New Roman" w:hAnsi="Times New Roman" w:cs="Times New Roman"/>
          <w:sz w:val="24"/>
          <w:szCs w:val="22"/>
        </w:rPr>
        <w:t>：（</w:t>
      </w:r>
      <w:r>
        <w:rPr>
          <w:rFonts w:ascii="Times New Roman" w:hAnsi="Times New Roman" w:cs="Times New Roman"/>
          <w:sz w:val="24"/>
        </w:rPr>
        <w:t>签字或盖章</w:t>
      </w:r>
      <w:r>
        <w:rPr>
          <w:rFonts w:hint="eastAsia" w:ascii="Times New Roman" w:hAnsi="Times New Roman" w:cs="Times New Roman"/>
          <w:sz w:val="24"/>
          <w:szCs w:val="22"/>
        </w:rPr>
        <w:t>）</w:t>
      </w:r>
    </w:p>
    <w:p>
      <w:pPr>
        <w:tabs>
          <w:tab w:val="left" w:pos="0"/>
        </w:tabs>
        <w:spacing w:line="480" w:lineRule="auto"/>
        <w:ind w:right="-935"/>
        <w:rPr>
          <w:rFonts w:ascii="Times New Roman" w:hAnsi="Times New Roman" w:cs="Times New Roman"/>
          <w:sz w:val="24"/>
        </w:rPr>
      </w:pPr>
      <w:r>
        <w:rPr>
          <w:rFonts w:ascii="Times New Roman" w:hAnsi="Times New Roman" w:cs="Times New Roman"/>
          <w:sz w:val="24"/>
        </w:rPr>
        <w:t>日期：</w:t>
      </w: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rPr>
          <w:rFonts w:ascii="Times New Roman" w:hAnsi="Times New Roman" w:cs="Times New Roman"/>
          <w:b/>
          <w:sz w:val="24"/>
        </w:rPr>
      </w:pPr>
    </w:p>
    <w:p>
      <w:pPr>
        <w:pStyle w:val="6"/>
        <w:jc w:val="center"/>
        <w:rPr>
          <w:rFonts w:hint="eastAsia" w:ascii="Times New Roman" w:hAnsi="Times New Roman" w:eastAsia="宋体" w:cs="Times New Roman"/>
          <w:sz w:val="24"/>
          <w:lang w:eastAsia="zh-CN"/>
        </w:rPr>
      </w:pPr>
      <w:r>
        <w:rPr>
          <w:rFonts w:ascii="Times New Roman" w:hAnsi="Times New Roman" w:cs="Times New Roman"/>
          <w:sz w:val="24"/>
        </w:rPr>
        <w:br w:type="page"/>
      </w:r>
      <w:r>
        <w:rPr>
          <w:rFonts w:ascii="Times New Roman" w:hAnsi="Times New Roman" w:cs="Times New Roman"/>
          <w:sz w:val="24"/>
        </w:rPr>
        <w:t>4.</w:t>
      </w:r>
      <w:r>
        <w:rPr>
          <w:rFonts w:hint="eastAsia" w:ascii="Times New Roman" w:hAnsi="Times New Roman" w:cs="Times New Roman"/>
          <w:sz w:val="24"/>
        </w:rPr>
        <w:t>参选人</w:t>
      </w:r>
      <w:r>
        <w:rPr>
          <w:rFonts w:ascii="Times New Roman" w:hAnsi="Times New Roman" w:cs="Times New Roman"/>
          <w:sz w:val="24"/>
        </w:rPr>
        <w:t>情况一览表</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751"/>
        <w:gridCol w:w="1623"/>
        <w:gridCol w:w="174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442"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单位名称</w:t>
            </w:r>
          </w:p>
        </w:tc>
        <w:tc>
          <w:tcPr>
            <w:tcW w:w="3374" w:type="dxa"/>
            <w:gridSpan w:val="2"/>
            <w:vAlign w:val="center"/>
          </w:tcPr>
          <w:p>
            <w:pPr>
              <w:tabs>
                <w:tab w:val="left" w:leader="underscore" w:pos="2880"/>
                <w:tab w:val="left" w:leader="underscore" w:pos="5400"/>
              </w:tabs>
              <w:jc w:val="center"/>
              <w:rPr>
                <w:rFonts w:ascii="Times New Roman" w:hAnsi="Times New Roman" w:cs="Times New Roman"/>
                <w:sz w:val="24"/>
              </w:rPr>
            </w:pPr>
          </w:p>
        </w:tc>
        <w:tc>
          <w:tcPr>
            <w:tcW w:w="1741"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法定代表人</w:t>
            </w:r>
          </w:p>
        </w:tc>
        <w:tc>
          <w:tcPr>
            <w:tcW w:w="1971" w:type="dxa"/>
            <w:vAlign w:val="center"/>
          </w:tcPr>
          <w:p>
            <w:pPr>
              <w:tabs>
                <w:tab w:val="left" w:leader="underscore" w:pos="2880"/>
                <w:tab w:val="left" w:leader="underscore" w:pos="5400"/>
              </w:tabs>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442"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注册地址</w:t>
            </w:r>
          </w:p>
        </w:tc>
        <w:tc>
          <w:tcPr>
            <w:tcW w:w="3374" w:type="dxa"/>
            <w:gridSpan w:val="2"/>
            <w:vAlign w:val="center"/>
          </w:tcPr>
          <w:p>
            <w:pPr>
              <w:tabs>
                <w:tab w:val="left" w:leader="underscore" w:pos="2880"/>
                <w:tab w:val="left" w:leader="underscore" w:pos="5400"/>
              </w:tabs>
              <w:jc w:val="center"/>
              <w:rPr>
                <w:rFonts w:ascii="Times New Roman" w:hAnsi="Times New Roman" w:cs="Times New Roman"/>
                <w:sz w:val="24"/>
              </w:rPr>
            </w:pPr>
          </w:p>
        </w:tc>
        <w:tc>
          <w:tcPr>
            <w:tcW w:w="1741"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邮政编码</w:t>
            </w:r>
          </w:p>
        </w:tc>
        <w:tc>
          <w:tcPr>
            <w:tcW w:w="1971" w:type="dxa"/>
            <w:vAlign w:val="center"/>
          </w:tcPr>
          <w:p>
            <w:pPr>
              <w:tabs>
                <w:tab w:val="left" w:leader="underscore" w:pos="2880"/>
                <w:tab w:val="left" w:leader="underscore" w:pos="5400"/>
              </w:tabs>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1442"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注册时间</w:t>
            </w:r>
          </w:p>
        </w:tc>
        <w:tc>
          <w:tcPr>
            <w:tcW w:w="3374" w:type="dxa"/>
            <w:gridSpan w:val="2"/>
            <w:vAlign w:val="center"/>
          </w:tcPr>
          <w:p>
            <w:pPr>
              <w:tabs>
                <w:tab w:val="left" w:leader="underscore" w:pos="2880"/>
                <w:tab w:val="left" w:leader="underscore" w:pos="5400"/>
              </w:tabs>
              <w:jc w:val="center"/>
              <w:rPr>
                <w:rFonts w:ascii="Times New Roman" w:hAnsi="Times New Roman" w:cs="Times New Roman"/>
                <w:sz w:val="24"/>
              </w:rPr>
            </w:pPr>
          </w:p>
        </w:tc>
        <w:tc>
          <w:tcPr>
            <w:tcW w:w="1741"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电话传真</w:t>
            </w:r>
          </w:p>
        </w:tc>
        <w:tc>
          <w:tcPr>
            <w:tcW w:w="1971" w:type="dxa"/>
            <w:vAlign w:val="center"/>
          </w:tcPr>
          <w:p>
            <w:pPr>
              <w:tabs>
                <w:tab w:val="left" w:leader="underscore" w:pos="2880"/>
                <w:tab w:val="left" w:leader="underscore" w:pos="5400"/>
              </w:tabs>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442"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资质情况</w:t>
            </w:r>
          </w:p>
        </w:tc>
        <w:tc>
          <w:tcPr>
            <w:tcW w:w="3374" w:type="dxa"/>
            <w:gridSpan w:val="2"/>
            <w:vAlign w:val="center"/>
          </w:tcPr>
          <w:p>
            <w:pPr>
              <w:tabs>
                <w:tab w:val="left" w:leader="underscore" w:pos="2880"/>
                <w:tab w:val="left" w:leader="underscore" w:pos="5400"/>
              </w:tabs>
              <w:jc w:val="center"/>
              <w:rPr>
                <w:rFonts w:ascii="Times New Roman" w:hAnsi="Times New Roman" w:cs="Times New Roman"/>
                <w:sz w:val="24"/>
              </w:rPr>
            </w:pPr>
          </w:p>
        </w:tc>
        <w:tc>
          <w:tcPr>
            <w:tcW w:w="1741"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统一社会信用代码</w:t>
            </w:r>
          </w:p>
        </w:tc>
        <w:tc>
          <w:tcPr>
            <w:tcW w:w="1971" w:type="dxa"/>
            <w:vAlign w:val="center"/>
          </w:tcPr>
          <w:p>
            <w:pPr>
              <w:tabs>
                <w:tab w:val="left" w:leader="underscore" w:pos="2880"/>
                <w:tab w:val="left" w:leader="underscore" w:pos="5400"/>
              </w:tabs>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442" w:type="dxa"/>
            <w:vMerge w:val="restart"/>
            <w:vAlign w:val="center"/>
          </w:tcPr>
          <w:p>
            <w:pPr>
              <w:tabs>
                <w:tab w:val="left" w:leader="underscore" w:pos="2880"/>
                <w:tab w:val="left" w:leader="underscore" w:pos="5400"/>
              </w:tabs>
              <w:rPr>
                <w:rFonts w:hint="eastAsia" w:ascii="Times New Roman" w:hAnsi="Times New Roman" w:eastAsia="宋体" w:cs="Times New Roman"/>
                <w:sz w:val="24"/>
                <w:lang w:eastAsia="zh-CN"/>
              </w:rPr>
            </w:pPr>
            <w:r>
              <w:rPr>
                <w:rFonts w:ascii="Times New Roman" w:hAnsi="Times New Roman" w:cs="Times New Roman"/>
                <w:sz w:val="24"/>
              </w:rPr>
              <w:t>职工概况</w:t>
            </w:r>
            <w:r>
              <w:rPr>
                <w:rFonts w:hint="eastAsia" w:ascii="Times New Roman" w:hAnsi="Times New Roman" w:cs="Times New Roman"/>
                <w:sz w:val="24"/>
                <w:lang w:eastAsia="zh-CN"/>
              </w:rPr>
              <w:t>（可视项目情况调整表述）</w:t>
            </w:r>
          </w:p>
        </w:tc>
        <w:tc>
          <w:tcPr>
            <w:tcW w:w="1751"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职工总数</w:t>
            </w:r>
          </w:p>
        </w:tc>
        <w:tc>
          <w:tcPr>
            <w:tcW w:w="1623" w:type="dxa"/>
            <w:vAlign w:val="center"/>
          </w:tcPr>
          <w:p>
            <w:pPr>
              <w:tabs>
                <w:tab w:val="left" w:leader="underscore" w:pos="2880"/>
                <w:tab w:val="left" w:leader="underscore" w:pos="5400"/>
              </w:tabs>
              <w:jc w:val="center"/>
              <w:rPr>
                <w:rFonts w:ascii="Times New Roman" w:hAnsi="Times New Roman" w:cs="Times New Roman"/>
                <w:sz w:val="24"/>
              </w:rPr>
            </w:pPr>
          </w:p>
        </w:tc>
        <w:tc>
          <w:tcPr>
            <w:tcW w:w="1741"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高级职称人数</w:t>
            </w:r>
          </w:p>
        </w:tc>
        <w:tc>
          <w:tcPr>
            <w:tcW w:w="1971" w:type="dxa"/>
            <w:vAlign w:val="center"/>
          </w:tcPr>
          <w:p>
            <w:pPr>
              <w:tabs>
                <w:tab w:val="left" w:leader="underscore" w:pos="2880"/>
                <w:tab w:val="left" w:leader="underscore" w:pos="5400"/>
              </w:tabs>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442" w:type="dxa"/>
            <w:vMerge w:val="continue"/>
            <w:vAlign w:val="center"/>
          </w:tcPr>
          <w:p>
            <w:pPr>
              <w:tabs>
                <w:tab w:val="left" w:leader="underscore" w:pos="2880"/>
                <w:tab w:val="left" w:leader="underscore" w:pos="5400"/>
              </w:tabs>
              <w:jc w:val="center"/>
              <w:rPr>
                <w:rFonts w:ascii="Times New Roman" w:hAnsi="Times New Roman" w:cs="Times New Roman"/>
                <w:sz w:val="24"/>
              </w:rPr>
            </w:pPr>
          </w:p>
        </w:tc>
        <w:tc>
          <w:tcPr>
            <w:tcW w:w="1751"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中级职称人</w:t>
            </w:r>
          </w:p>
        </w:tc>
        <w:tc>
          <w:tcPr>
            <w:tcW w:w="1623" w:type="dxa"/>
            <w:vAlign w:val="center"/>
          </w:tcPr>
          <w:p>
            <w:pPr>
              <w:tabs>
                <w:tab w:val="left" w:leader="underscore" w:pos="2880"/>
                <w:tab w:val="left" w:leader="underscore" w:pos="5400"/>
              </w:tabs>
              <w:jc w:val="center"/>
              <w:rPr>
                <w:rFonts w:ascii="Times New Roman" w:hAnsi="Times New Roman" w:cs="Times New Roman"/>
                <w:sz w:val="24"/>
              </w:rPr>
            </w:pPr>
          </w:p>
        </w:tc>
        <w:tc>
          <w:tcPr>
            <w:tcW w:w="1741"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执业注册人员</w:t>
            </w:r>
          </w:p>
        </w:tc>
        <w:tc>
          <w:tcPr>
            <w:tcW w:w="1971" w:type="dxa"/>
            <w:vAlign w:val="center"/>
          </w:tcPr>
          <w:p>
            <w:pPr>
              <w:tabs>
                <w:tab w:val="left" w:leader="underscore" w:pos="2880"/>
                <w:tab w:val="left" w:leader="underscore" w:pos="5400"/>
              </w:tabs>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0" w:hRule="atLeast"/>
        </w:trPr>
        <w:tc>
          <w:tcPr>
            <w:tcW w:w="1442" w:type="dxa"/>
            <w:vAlign w:val="center"/>
          </w:tcPr>
          <w:p>
            <w:pPr>
              <w:tabs>
                <w:tab w:val="left" w:leader="underscore" w:pos="2880"/>
                <w:tab w:val="left" w:leader="underscore" w:pos="5400"/>
              </w:tabs>
              <w:rPr>
                <w:rFonts w:ascii="Times New Roman" w:hAnsi="Times New Roman" w:cs="Times New Roman"/>
                <w:sz w:val="24"/>
              </w:rPr>
            </w:pPr>
            <w:r>
              <w:rPr>
                <w:rFonts w:ascii="Times New Roman" w:hAnsi="Times New Roman" w:cs="Times New Roman"/>
                <w:sz w:val="24"/>
              </w:rPr>
              <w:t>公司简介</w:t>
            </w:r>
          </w:p>
        </w:tc>
        <w:tc>
          <w:tcPr>
            <w:tcW w:w="7086" w:type="dxa"/>
            <w:gridSpan w:val="4"/>
            <w:vAlign w:val="center"/>
          </w:tcPr>
          <w:p>
            <w:pPr>
              <w:ind w:firstLine="59" w:firstLineChars="24"/>
              <w:jc w:val="center"/>
              <w:rPr>
                <w:rFonts w:ascii="Times New Roman" w:hAnsi="Times New Roman" w:cs="Times New Roman"/>
                <w:spacing w:val="4"/>
                <w:sz w:val="24"/>
              </w:rPr>
            </w:pPr>
          </w:p>
        </w:tc>
      </w:tr>
    </w:tbl>
    <w:p>
      <w:pPr>
        <w:tabs>
          <w:tab w:val="left" w:leader="underscore" w:pos="2880"/>
          <w:tab w:val="left" w:leader="underscore" w:pos="5400"/>
        </w:tabs>
        <w:spacing w:line="480" w:lineRule="auto"/>
        <w:ind w:left="1911" w:leftChars="910" w:firstLine="1828" w:firstLineChars="762"/>
        <w:rPr>
          <w:rFonts w:ascii="Times New Roman" w:hAnsi="Times New Roman" w:cs="Times New Roman"/>
          <w:sz w:val="24"/>
        </w:rPr>
      </w:pPr>
    </w:p>
    <w:p>
      <w:pPr>
        <w:autoSpaceDE w:val="0"/>
        <w:autoSpaceDN w:val="0"/>
        <w:adjustRightInd w:val="0"/>
        <w:spacing w:line="480" w:lineRule="auto"/>
        <w:jc w:val="left"/>
        <w:rPr>
          <w:rFonts w:ascii="Times New Roman" w:hAnsi="Times New Roman" w:cs="Times New Roman"/>
          <w:sz w:val="24"/>
        </w:rPr>
      </w:pPr>
      <w:r>
        <w:rPr>
          <w:rFonts w:hint="eastAsia" w:ascii="Times New Roman" w:hAnsi="Times New Roman" w:cs="Times New Roman"/>
          <w:sz w:val="24"/>
        </w:rPr>
        <w:t>参选</w:t>
      </w:r>
      <w:r>
        <w:rPr>
          <w:rFonts w:ascii="Times New Roman" w:hAnsi="Times New Roman" w:cs="Times New Roman"/>
          <w:sz w:val="24"/>
        </w:rPr>
        <w:t>人：</w:t>
      </w:r>
      <w:r>
        <w:rPr>
          <w:rFonts w:hint="eastAsia" w:ascii="Times New Roman" w:hAnsi="Times New Roman" w:cs="Times New Roman"/>
          <w:sz w:val="24"/>
        </w:rPr>
        <w:t>（盖章）</w:t>
      </w:r>
    </w:p>
    <w:p>
      <w:pPr>
        <w:autoSpaceDE w:val="0"/>
        <w:autoSpaceDN w:val="0"/>
        <w:adjustRightInd w:val="0"/>
        <w:spacing w:line="480" w:lineRule="auto"/>
        <w:jc w:val="left"/>
        <w:rPr>
          <w:rFonts w:ascii="Times New Roman" w:hAnsi="Times New Roman" w:cs="Times New Roman"/>
          <w:sz w:val="24"/>
        </w:rPr>
      </w:pPr>
      <w:r>
        <w:rPr>
          <w:rFonts w:ascii="Times New Roman" w:hAnsi="Times New Roman" w:cs="Times New Roman"/>
          <w:sz w:val="24"/>
        </w:rPr>
        <w:t>法定代表人或</w:t>
      </w:r>
      <w:r>
        <w:rPr>
          <w:rFonts w:ascii="Times New Roman" w:hAnsi="Times New Roman" w:cs="Times New Roman"/>
          <w:sz w:val="24"/>
          <w:szCs w:val="22"/>
        </w:rPr>
        <w:t>被授权人</w:t>
      </w:r>
      <w:r>
        <w:rPr>
          <w:rFonts w:hint="eastAsia" w:ascii="Times New Roman" w:hAnsi="Times New Roman" w:cs="Times New Roman"/>
          <w:sz w:val="24"/>
          <w:szCs w:val="22"/>
        </w:rPr>
        <w:t>：（</w:t>
      </w:r>
      <w:r>
        <w:rPr>
          <w:rFonts w:ascii="Times New Roman" w:hAnsi="Times New Roman" w:cs="Times New Roman"/>
          <w:sz w:val="24"/>
        </w:rPr>
        <w:t>签字或盖章</w:t>
      </w:r>
      <w:r>
        <w:rPr>
          <w:rFonts w:hint="eastAsia" w:ascii="Times New Roman" w:hAnsi="Times New Roman" w:cs="Times New Roman"/>
          <w:sz w:val="24"/>
          <w:szCs w:val="22"/>
        </w:rPr>
        <w:t>）</w:t>
      </w:r>
    </w:p>
    <w:p>
      <w:pPr>
        <w:tabs>
          <w:tab w:val="left" w:leader="underscore" w:pos="2880"/>
          <w:tab w:val="left" w:leader="underscore" w:pos="5400"/>
        </w:tabs>
        <w:spacing w:line="480" w:lineRule="auto"/>
        <w:rPr>
          <w:rFonts w:ascii="Times New Roman" w:hAnsi="Times New Roman" w:cs="Times New Roman"/>
          <w:b/>
          <w:sz w:val="24"/>
        </w:rPr>
      </w:pPr>
      <w:r>
        <w:rPr>
          <w:rFonts w:ascii="Times New Roman" w:hAnsi="Times New Roman" w:cs="Times New Roman"/>
          <w:sz w:val="24"/>
        </w:rPr>
        <w:t>日期：</w:t>
      </w:r>
    </w:p>
    <w:p>
      <w:pPr>
        <w:pStyle w:val="6"/>
        <w:jc w:val="center"/>
        <w:rPr>
          <w:rFonts w:ascii="Times New Roman" w:hAnsi="Times New Roman" w:cs="Times New Roman"/>
          <w:sz w:val="24"/>
        </w:rPr>
      </w:pPr>
      <w:r>
        <w:rPr>
          <w:rFonts w:ascii="Times New Roman" w:hAnsi="Times New Roman" w:cs="Times New Roman"/>
          <w:sz w:val="24"/>
        </w:rPr>
        <w:br w:type="page"/>
      </w:r>
      <w:r>
        <w:rPr>
          <w:rFonts w:ascii="Times New Roman" w:hAnsi="Times New Roman" w:cs="Times New Roman"/>
          <w:sz w:val="24"/>
        </w:rPr>
        <w:t>5.资格证明文件</w:t>
      </w:r>
    </w:p>
    <w:p>
      <w:pPr>
        <w:pStyle w:val="6"/>
        <w:jc w:val="center"/>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参</w:t>
      </w:r>
      <w:r>
        <w:rPr>
          <w:rFonts w:ascii="Times New Roman" w:hAnsi="Times New Roman" w:cs="Times New Roman"/>
          <w:sz w:val="24"/>
        </w:rPr>
        <w:t>选人自备）</w:t>
      </w:r>
    </w:p>
    <w:p>
      <w:pPr>
        <w:pStyle w:val="6"/>
        <w:jc w:val="center"/>
        <w:rPr>
          <w:rFonts w:ascii="Times New Roman" w:hAnsi="Times New Roman" w:cs="Times New Roman"/>
          <w:sz w:val="24"/>
        </w:rPr>
      </w:pPr>
      <w:r>
        <w:rPr>
          <w:rFonts w:ascii="Times New Roman" w:hAnsi="Times New Roman" w:cs="Times New Roman"/>
          <w:sz w:val="24"/>
        </w:rPr>
        <w:br w:type="page"/>
      </w:r>
      <w:r>
        <w:rPr>
          <w:rFonts w:ascii="Times New Roman" w:hAnsi="Times New Roman" w:cs="Times New Roman"/>
          <w:sz w:val="24"/>
        </w:rPr>
        <w:t>6. 企业近三年（202</w:t>
      </w:r>
      <w:r>
        <w:rPr>
          <w:rFonts w:hint="eastAsia" w:ascii="Times New Roman" w:hAnsi="Times New Roman" w:cs="Times New Roman"/>
          <w:sz w:val="24"/>
          <w:lang w:val="en-US" w:eastAsia="zh-CN"/>
        </w:rPr>
        <w:t>2</w:t>
      </w:r>
      <w:r>
        <w:rPr>
          <w:rFonts w:ascii="Times New Roman" w:hAnsi="Times New Roman" w:cs="Times New Roman"/>
          <w:sz w:val="24"/>
        </w:rPr>
        <w:t>年1月1日至今）类似业绩情况</w:t>
      </w:r>
    </w:p>
    <w:p>
      <w:pPr>
        <w:rPr>
          <w:rFonts w:ascii="Times New Roman" w:hAnsi="Times New Roman" w:cs="Times New Roman"/>
        </w:rPr>
      </w:pPr>
    </w:p>
    <w:tbl>
      <w:tblPr>
        <w:tblStyle w:val="23"/>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8"/>
        <w:gridCol w:w="1289"/>
        <w:gridCol w:w="1829"/>
        <w:gridCol w:w="2126"/>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0" w:hRule="atLeast"/>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1289" w:type="dxa"/>
            <w:vAlign w:val="center"/>
          </w:tcPr>
          <w:p>
            <w:pPr>
              <w:jc w:val="center"/>
              <w:rPr>
                <w:rFonts w:ascii="Times New Roman" w:hAnsi="Times New Roman" w:cs="Times New Roman"/>
                <w:szCs w:val="21"/>
              </w:rPr>
            </w:pPr>
            <w:r>
              <w:rPr>
                <w:rFonts w:ascii="Times New Roman" w:hAnsi="Times New Roman" w:cs="Times New Roman"/>
                <w:szCs w:val="21"/>
              </w:rPr>
              <w:t>项目名称</w:t>
            </w:r>
          </w:p>
        </w:tc>
        <w:tc>
          <w:tcPr>
            <w:tcW w:w="1829" w:type="dxa"/>
            <w:vAlign w:val="center"/>
          </w:tcPr>
          <w:p>
            <w:pPr>
              <w:jc w:val="center"/>
              <w:rPr>
                <w:rFonts w:ascii="Times New Roman" w:hAnsi="Times New Roman" w:cs="Times New Roman"/>
                <w:szCs w:val="21"/>
              </w:rPr>
            </w:pPr>
            <w:r>
              <w:rPr>
                <w:rFonts w:ascii="Times New Roman" w:hAnsi="Times New Roman" w:cs="Times New Roman"/>
                <w:szCs w:val="21"/>
              </w:rPr>
              <w:t>业主名称</w:t>
            </w:r>
          </w:p>
        </w:tc>
        <w:tc>
          <w:tcPr>
            <w:tcW w:w="2126" w:type="dxa"/>
            <w:vAlign w:val="center"/>
          </w:tcPr>
          <w:p>
            <w:pPr>
              <w:jc w:val="center"/>
              <w:rPr>
                <w:rFonts w:ascii="Times New Roman" w:hAnsi="Times New Roman" w:cs="Times New Roman"/>
                <w:szCs w:val="21"/>
              </w:rPr>
            </w:pPr>
            <w:r>
              <w:rPr>
                <w:rFonts w:ascii="Times New Roman" w:hAnsi="Times New Roman" w:cs="Times New Roman"/>
                <w:szCs w:val="21"/>
              </w:rPr>
              <w:t>合同额</w:t>
            </w:r>
          </w:p>
        </w:tc>
        <w:tc>
          <w:tcPr>
            <w:tcW w:w="2578" w:type="dxa"/>
            <w:vAlign w:val="center"/>
          </w:tcPr>
          <w:p>
            <w:pPr>
              <w:jc w:val="center"/>
              <w:rPr>
                <w:rFonts w:ascii="Times New Roman" w:hAnsi="Times New Roman" w:cs="Times New Roman"/>
                <w:szCs w:val="21"/>
              </w:rPr>
            </w:pPr>
            <w:r>
              <w:rPr>
                <w:rFonts w:ascii="Times New Roman" w:hAnsi="Times New Roman" w:cs="Times New Roman"/>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0" w:hRule="atLeast"/>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1</w:t>
            </w:r>
          </w:p>
        </w:tc>
        <w:tc>
          <w:tcPr>
            <w:tcW w:w="1289" w:type="dxa"/>
            <w:vAlign w:val="center"/>
          </w:tcPr>
          <w:p>
            <w:pPr>
              <w:jc w:val="center"/>
              <w:rPr>
                <w:rFonts w:ascii="Times New Roman" w:hAnsi="Times New Roman" w:cs="Times New Roman"/>
                <w:szCs w:val="21"/>
              </w:rPr>
            </w:pPr>
          </w:p>
        </w:tc>
        <w:tc>
          <w:tcPr>
            <w:tcW w:w="1829" w:type="dxa"/>
            <w:vAlign w:val="center"/>
          </w:tcPr>
          <w:p>
            <w:pPr>
              <w:jc w:val="center"/>
              <w:rPr>
                <w:rFonts w:ascii="Times New Roman" w:hAnsi="Times New Roman" w:cs="Times New Roman"/>
                <w:szCs w:val="21"/>
              </w:rPr>
            </w:pPr>
          </w:p>
        </w:tc>
        <w:tc>
          <w:tcPr>
            <w:tcW w:w="2126" w:type="dxa"/>
            <w:vAlign w:val="center"/>
          </w:tcPr>
          <w:p>
            <w:pPr>
              <w:jc w:val="center"/>
              <w:rPr>
                <w:rFonts w:ascii="Times New Roman" w:hAnsi="Times New Roman" w:cs="Times New Roman"/>
                <w:szCs w:val="21"/>
              </w:rPr>
            </w:pPr>
          </w:p>
        </w:tc>
        <w:tc>
          <w:tcPr>
            <w:tcW w:w="2578"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0" w:hRule="atLeast"/>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1289" w:type="dxa"/>
            <w:vAlign w:val="center"/>
          </w:tcPr>
          <w:p>
            <w:pPr>
              <w:jc w:val="center"/>
              <w:rPr>
                <w:rFonts w:ascii="Times New Roman" w:hAnsi="Times New Roman" w:cs="Times New Roman"/>
                <w:szCs w:val="21"/>
              </w:rPr>
            </w:pPr>
          </w:p>
        </w:tc>
        <w:tc>
          <w:tcPr>
            <w:tcW w:w="1829" w:type="dxa"/>
            <w:vAlign w:val="center"/>
          </w:tcPr>
          <w:p>
            <w:pPr>
              <w:jc w:val="center"/>
              <w:rPr>
                <w:rFonts w:ascii="Times New Roman" w:hAnsi="Times New Roman" w:cs="Times New Roman"/>
                <w:szCs w:val="21"/>
              </w:rPr>
            </w:pPr>
          </w:p>
        </w:tc>
        <w:tc>
          <w:tcPr>
            <w:tcW w:w="2126" w:type="dxa"/>
            <w:vAlign w:val="center"/>
          </w:tcPr>
          <w:p>
            <w:pPr>
              <w:jc w:val="center"/>
              <w:rPr>
                <w:rFonts w:ascii="Times New Roman" w:hAnsi="Times New Roman" w:cs="Times New Roman"/>
                <w:szCs w:val="21"/>
              </w:rPr>
            </w:pPr>
          </w:p>
        </w:tc>
        <w:tc>
          <w:tcPr>
            <w:tcW w:w="2578"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0" w:hRule="atLeast"/>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1289" w:type="dxa"/>
            <w:vAlign w:val="center"/>
          </w:tcPr>
          <w:p>
            <w:pPr>
              <w:jc w:val="center"/>
              <w:rPr>
                <w:rFonts w:ascii="Times New Roman" w:hAnsi="Times New Roman" w:cs="Times New Roman"/>
                <w:szCs w:val="21"/>
              </w:rPr>
            </w:pPr>
          </w:p>
        </w:tc>
        <w:tc>
          <w:tcPr>
            <w:tcW w:w="1829" w:type="dxa"/>
            <w:vAlign w:val="center"/>
          </w:tcPr>
          <w:p>
            <w:pPr>
              <w:jc w:val="center"/>
              <w:rPr>
                <w:rFonts w:ascii="Times New Roman" w:hAnsi="Times New Roman" w:cs="Times New Roman"/>
                <w:szCs w:val="21"/>
              </w:rPr>
            </w:pPr>
          </w:p>
        </w:tc>
        <w:tc>
          <w:tcPr>
            <w:tcW w:w="2126" w:type="dxa"/>
            <w:vAlign w:val="center"/>
          </w:tcPr>
          <w:p>
            <w:pPr>
              <w:jc w:val="center"/>
              <w:rPr>
                <w:rFonts w:ascii="Times New Roman" w:hAnsi="Times New Roman" w:cs="Times New Roman"/>
                <w:szCs w:val="21"/>
              </w:rPr>
            </w:pPr>
          </w:p>
        </w:tc>
        <w:tc>
          <w:tcPr>
            <w:tcW w:w="2578"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0" w:hRule="atLeast"/>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4</w:t>
            </w:r>
          </w:p>
        </w:tc>
        <w:tc>
          <w:tcPr>
            <w:tcW w:w="1289" w:type="dxa"/>
            <w:vAlign w:val="center"/>
          </w:tcPr>
          <w:p>
            <w:pPr>
              <w:jc w:val="center"/>
              <w:rPr>
                <w:rFonts w:ascii="Times New Roman" w:hAnsi="Times New Roman" w:cs="Times New Roman"/>
                <w:szCs w:val="21"/>
              </w:rPr>
            </w:pPr>
          </w:p>
        </w:tc>
        <w:tc>
          <w:tcPr>
            <w:tcW w:w="1829" w:type="dxa"/>
            <w:vAlign w:val="center"/>
          </w:tcPr>
          <w:p>
            <w:pPr>
              <w:jc w:val="center"/>
              <w:rPr>
                <w:rFonts w:ascii="Times New Roman" w:hAnsi="Times New Roman" w:cs="Times New Roman"/>
                <w:szCs w:val="21"/>
              </w:rPr>
            </w:pPr>
          </w:p>
        </w:tc>
        <w:tc>
          <w:tcPr>
            <w:tcW w:w="2126" w:type="dxa"/>
            <w:vAlign w:val="center"/>
          </w:tcPr>
          <w:p>
            <w:pPr>
              <w:jc w:val="center"/>
              <w:rPr>
                <w:rFonts w:ascii="Times New Roman" w:hAnsi="Times New Roman" w:cs="Times New Roman"/>
                <w:szCs w:val="21"/>
              </w:rPr>
            </w:pPr>
          </w:p>
        </w:tc>
        <w:tc>
          <w:tcPr>
            <w:tcW w:w="2578"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0" w:hRule="atLeast"/>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5</w:t>
            </w:r>
          </w:p>
        </w:tc>
        <w:tc>
          <w:tcPr>
            <w:tcW w:w="1289" w:type="dxa"/>
            <w:vAlign w:val="center"/>
          </w:tcPr>
          <w:p>
            <w:pPr>
              <w:jc w:val="center"/>
              <w:rPr>
                <w:rFonts w:ascii="Times New Roman" w:hAnsi="Times New Roman" w:cs="Times New Roman"/>
                <w:szCs w:val="21"/>
              </w:rPr>
            </w:pPr>
          </w:p>
        </w:tc>
        <w:tc>
          <w:tcPr>
            <w:tcW w:w="1829" w:type="dxa"/>
            <w:vAlign w:val="center"/>
          </w:tcPr>
          <w:p>
            <w:pPr>
              <w:jc w:val="center"/>
              <w:rPr>
                <w:rFonts w:ascii="Times New Roman" w:hAnsi="Times New Roman" w:cs="Times New Roman"/>
                <w:szCs w:val="21"/>
              </w:rPr>
            </w:pPr>
          </w:p>
        </w:tc>
        <w:tc>
          <w:tcPr>
            <w:tcW w:w="2126" w:type="dxa"/>
            <w:vAlign w:val="center"/>
          </w:tcPr>
          <w:p>
            <w:pPr>
              <w:jc w:val="center"/>
              <w:rPr>
                <w:rFonts w:ascii="Times New Roman" w:hAnsi="Times New Roman" w:cs="Times New Roman"/>
                <w:szCs w:val="21"/>
              </w:rPr>
            </w:pPr>
          </w:p>
        </w:tc>
        <w:tc>
          <w:tcPr>
            <w:tcW w:w="2578"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0" w:hRule="atLeast"/>
          <w:jc w:val="center"/>
        </w:trPr>
        <w:tc>
          <w:tcPr>
            <w:tcW w:w="738" w:type="dxa"/>
            <w:vAlign w:val="center"/>
          </w:tcPr>
          <w:p>
            <w:pPr>
              <w:jc w:val="center"/>
              <w:rPr>
                <w:rFonts w:ascii="Times New Roman" w:hAnsi="Times New Roman" w:cs="Times New Roman"/>
                <w:szCs w:val="21"/>
              </w:rPr>
            </w:pPr>
            <w:r>
              <w:rPr>
                <w:rFonts w:ascii="Times New Roman" w:hAnsi="Times New Roman" w:cs="Times New Roman"/>
                <w:szCs w:val="21"/>
              </w:rPr>
              <w:t>…</w:t>
            </w:r>
          </w:p>
        </w:tc>
        <w:tc>
          <w:tcPr>
            <w:tcW w:w="1289" w:type="dxa"/>
            <w:vAlign w:val="center"/>
          </w:tcPr>
          <w:p>
            <w:pPr>
              <w:jc w:val="center"/>
              <w:rPr>
                <w:rFonts w:ascii="Times New Roman" w:hAnsi="Times New Roman" w:cs="Times New Roman"/>
                <w:szCs w:val="21"/>
              </w:rPr>
            </w:pPr>
          </w:p>
        </w:tc>
        <w:tc>
          <w:tcPr>
            <w:tcW w:w="1829" w:type="dxa"/>
            <w:vAlign w:val="center"/>
          </w:tcPr>
          <w:p>
            <w:pPr>
              <w:jc w:val="center"/>
              <w:rPr>
                <w:rFonts w:ascii="Times New Roman" w:hAnsi="Times New Roman" w:cs="Times New Roman"/>
                <w:szCs w:val="21"/>
              </w:rPr>
            </w:pPr>
          </w:p>
        </w:tc>
        <w:tc>
          <w:tcPr>
            <w:tcW w:w="2126" w:type="dxa"/>
            <w:vAlign w:val="center"/>
          </w:tcPr>
          <w:p>
            <w:pPr>
              <w:jc w:val="center"/>
              <w:rPr>
                <w:rFonts w:ascii="Times New Roman" w:hAnsi="Times New Roman" w:cs="Times New Roman"/>
                <w:szCs w:val="21"/>
              </w:rPr>
            </w:pPr>
          </w:p>
        </w:tc>
        <w:tc>
          <w:tcPr>
            <w:tcW w:w="2578"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0" w:hRule="atLeast"/>
          <w:jc w:val="center"/>
        </w:trPr>
        <w:tc>
          <w:tcPr>
            <w:tcW w:w="738" w:type="dxa"/>
            <w:vAlign w:val="center"/>
          </w:tcPr>
          <w:p>
            <w:pPr>
              <w:ind w:left="120"/>
              <w:jc w:val="center"/>
              <w:rPr>
                <w:rFonts w:ascii="Times New Roman" w:hAnsi="Times New Roman" w:cs="Times New Roman"/>
                <w:szCs w:val="21"/>
              </w:rPr>
            </w:pPr>
          </w:p>
        </w:tc>
        <w:tc>
          <w:tcPr>
            <w:tcW w:w="1289" w:type="dxa"/>
            <w:vAlign w:val="center"/>
          </w:tcPr>
          <w:p>
            <w:pPr>
              <w:jc w:val="center"/>
              <w:rPr>
                <w:rFonts w:ascii="Times New Roman" w:hAnsi="Times New Roman" w:cs="Times New Roman"/>
                <w:szCs w:val="21"/>
              </w:rPr>
            </w:pPr>
          </w:p>
        </w:tc>
        <w:tc>
          <w:tcPr>
            <w:tcW w:w="1829" w:type="dxa"/>
            <w:vAlign w:val="center"/>
          </w:tcPr>
          <w:p>
            <w:pPr>
              <w:jc w:val="center"/>
              <w:rPr>
                <w:rFonts w:ascii="Times New Roman" w:hAnsi="Times New Roman" w:cs="Times New Roman"/>
                <w:szCs w:val="21"/>
              </w:rPr>
            </w:pPr>
          </w:p>
        </w:tc>
        <w:tc>
          <w:tcPr>
            <w:tcW w:w="2126" w:type="dxa"/>
            <w:vAlign w:val="center"/>
          </w:tcPr>
          <w:p>
            <w:pPr>
              <w:jc w:val="center"/>
              <w:rPr>
                <w:rFonts w:ascii="Times New Roman" w:hAnsi="Times New Roman" w:cs="Times New Roman"/>
                <w:szCs w:val="21"/>
              </w:rPr>
            </w:pPr>
          </w:p>
        </w:tc>
        <w:tc>
          <w:tcPr>
            <w:tcW w:w="2578" w:type="dxa"/>
          </w:tcPr>
          <w:p>
            <w:pPr>
              <w:jc w:val="center"/>
              <w:rPr>
                <w:rFonts w:ascii="Times New Roman" w:hAnsi="Times New Roman" w:cs="Times New Roman"/>
                <w:szCs w:val="21"/>
              </w:rPr>
            </w:pPr>
          </w:p>
        </w:tc>
      </w:tr>
    </w:tbl>
    <w:p>
      <w:pPr>
        <w:snapToGrid w:val="0"/>
        <w:spacing w:before="120"/>
        <w:ind w:left="453" w:leftChars="50" w:right="357" w:hanging="348" w:hangingChars="166"/>
        <w:rPr>
          <w:rFonts w:ascii="Times New Roman" w:hAnsi="Times New Roman" w:cs="Times New Roman"/>
        </w:rPr>
      </w:pPr>
      <w:r>
        <w:rPr>
          <w:rFonts w:ascii="Times New Roman" w:hAnsi="Times New Roman" w:cs="Times New Roman"/>
        </w:rPr>
        <w:t>注：</w:t>
      </w:r>
      <w:r>
        <w:rPr>
          <w:rFonts w:hint="eastAsia" w:ascii="Times New Roman" w:hAnsi="Times New Roman" w:cs="Times New Roman"/>
        </w:rPr>
        <w:t>请附</w:t>
      </w:r>
      <w:r>
        <w:rPr>
          <w:rFonts w:ascii="Times New Roman" w:hAnsi="Times New Roman" w:cs="Times New Roman"/>
        </w:rPr>
        <w:t>中标通知书或合同的复印件作为业绩证明。</w:t>
      </w:r>
    </w:p>
    <w:p>
      <w:pPr>
        <w:snapToGrid w:val="0"/>
        <w:spacing w:before="120"/>
        <w:ind w:left="716" w:leftChars="248" w:right="357" w:hanging="195" w:hangingChars="93"/>
        <w:rPr>
          <w:rFonts w:ascii="Times New Roman" w:hAnsi="Times New Roman" w:cs="Times New Roman"/>
        </w:rPr>
      </w:pPr>
    </w:p>
    <w:p>
      <w:pPr>
        <w:autoSpaceDE w:val="0"/>
        <w:autoSpaceDN w:val="0"/>
        <w:adjustRightInd w:val="0"/>
        <w:spacing w:line="480" w:lineRule="auto"/>
        <w:jc w:val="left"/>
        <w:rPr>
          <w:rFonts w:ascii="Times New Roman" w:hAnsi="Times New Roman" w:cs="Times New Roman"/>
          <w:sz w:val="24"/>
        </w:rPr>
      </w:pPr>
      <w:r>
        <w:rPr>
          <w:rFonts w:hint="eastAsia" w:ascii="Times New Roman" w:hAnsi="Times New Roman" w:cs="Times New Roman"/>
          <w:sz w:val="24"/>
        </w:rPr>
        <w:t>参选</w:t>
      </w:r>
      <w:r>
        <w:rPr>
          <w:rFonts w:ascii="Times New Roman" w:hAnsi="Times New Roman" w:cs="Times New Roman"/>
          <w:sz w:val="24"/>
        </w:rPr>
        <w:t>人：</w:t>
      </w:r>
      <w:r>
        <w:rPr>
          <w:rFonts w:hint="eastAsia" w:ascii="Times New Roman" w:hAnsi="Times New Roman" w:cs="Times New Roman"/>
          <w:sz w:val="24"/>
        </w:rPr>
        <w:t>（盖章）</w:t>
      </w:r>
    </w:p>
    <w:p>
      <w:pPr>
        <w:autoSpaceDE w:val="0"/>
        <w:autoSpaceDN w:val="0"/>
        <w:adjustRightInd w:val="0"/>
        <w:spacing w:line="480" w:lineRule="auto"/>
        <w:jc w:val="left"/>
        <w:rPr>
          <w:rFonts w:ascii="Times New Roman" w:hAnsi="Times New Roman" w:cs="Times New Roman"/>
          <w:sz w:val="24"/>
        </w:rPr>
      </w:pPr>
      <w:r>
        <w:rPr>
          <w:rFonts w:ascii="Times New Roman" w:hAnsi="Times New Roman" w:cs="Times New Roman"/>
          <w:sz w:val="24"/>
        </w:rPr>
        <w:t>法定代表人或</w:t>
      </w:r>
      <w:r>
        <w:rPr>
          <w:rFonts w:ascii="Times New Roman" w:hAnsi="Times New Roman" w:cs="Times New Roman"/>
          <w:sz w:val="24"/>
          <w:szCs w:val="22"/>
        </w:rPr>
        <w:t>被授权人</w:t>
      </w:r>
      <w:r>
        <w:rPr>
          <w:rFonts w:hint="eastAsia" w:ascii="Times New Roman" w:hAnsi="Times New Roman" w:cs="Times New Roman"/>
          <w:sz w:val="24"/>
          <w:szCs w:val="22"/>
        </w:rPr>
        <w:t>：（</w:t>
      </w:r>
      <w:r>
        <w:rPr>
          <w:rFonts w:ascii="Times New Roman" w:hAnsi="Times New Roman" w:cs="Times New Roman"/>
          <w:sz w:val="24"/>
        </w:rPr>
        <w:t>签字或盖章</w:t>
      </w:r>
      <w:r>
        <w:rPr>
          <w:rFonts w:hint="eastAsia" w:ascii="Times New Roman" w:hAnsi="Times New Roman" w:cs="Times New Roman"/>
          <w:sz w:val="24"/>
          <w:szCs w:val="22"/>
        </w:rPr>
        <w:t>）</w:t>
      </w:r>
    </w:p>
    <w:p>
      <w:pPr>
        <w:spacing w:beforeLines="50"/>
        <w:rPr>
          <w:rFonts w:ascii="Times New Roman" w:hAnsi="Times New Roman" w:cs="Times New Roman"/>
          <w:szCs w:val="21"/>
        </w:rPr>
      </w:pPr>
      <w:r>
        <w:rPr>
          <w:rFonts w:ascii="Times New Roman" w:hAnsi="Times New Roman" w:cs="Times New Roman"/>
          <w:sz w:val="24"/>
        </w:rPr>
        <w:t>日期：</w:t>
      </w:r>
    </w:p>
    <w:p>
      <w:pPr>
        <w:pStyle w:val="9"/>
        <w:rPr>
          <w:rFonts w:ascii="Times New Roman" w:hAnsi="Times New Roman" w:cs="Times New Roman"/>
        </w:rPr>
      </w:pPr>
    </w:p>
    <w:p>
      <w:pPr>
        <w:pStyle w:val="6"/>
        <w:jc w:val="center"/>
        <w:rPr>
          <w:rFonts w:ascii="Times New Roman" w:hAnsi="Times New Roman" w:cs="Times New Roman"/>
          <w:sz w:val="24"/>
        </w:rPr>
      </w:pPr>
      <w:r>
        <w:rPr>
          <w:rFonts w:ascii="Times New Roman" w:hAnsi="Times New Roman" w:cs="Times New Roman"/>
        </w:rPr>
        <w:br w:type="page"/>
      </w:r>
      <w:r>
        <w:rPr>
          <w:rFonts w:ascii="Times New Roman" w:hAnsi="Times New Roman" w:cs="Times New Roman"/>
          <w:sz w:val="24"/>
        </w:rPr>
        <w:t>7.项目人员配备表</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385"/>
        <w:gridCol w:w="1249"/>
        <w:gridCol w:w="1249"/>
        <w:gridCol w:w="152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vAlign w:val="center"/>
          </w:tcPr>
          <w:p>
            <w:pPr>
              <w:adjustRightInd w:val="0"/>
              <w:jc w:val="center"/>
              <w:rPr>
                <w:rFonts w:ascii="Times New Roman" w:hAnsi="Times New Roman" w:cs="Times New Roman"/>
                <w:szCs w:val="21"/>
              </w:rPr>
            </w:pPr>
            <w:r>
              <w:rPr>
                <w:rFonts w:ascii="Times New Roman" w:hAnsi="Times New Roman" w:cs="Times New Roman"/>
                <w:szCs w:val="21"/>
              </w:rPr>
              <w:t>序号</w:t>
            </w:r>
          </w:p>
        </w:tc>
        <w:tc>
          <w:tcPr>
            <w:tcW w:w="1385" w:type="dxa"/>
            <w:vAlign w:val="center"/>
          </w:tcPr>
          <w:p>
            <w:pPr>
              <w:adjustRightInd w:val="0"/>
              <w:jc w:val="center"/>
              <w:rPr>
                <w:rFonts w:ascii="Times New Roman" w:hAnsi="Times New Roman" w:cs="Times New Roman"/>
                <w:szCs w:val="21"/>
              </w:rPr>
            </w:pPr>
            <w:r>
              <w:rPr>
                <w:rFonts w:ascii="Times New Roman" w:hAnsi="Times New Roman" w:cs="Times New Roman"/>
                <w:szCs w:val="21"/>
              </w:rPr>
              <w:t>姓名</w:t>
            </w:r>
          </w:p>
        </w:tc>
        <w:tc>
          <w:tcPr>
            <w:tcW w:w="1249" w:type="dxa"/>
            <w:vAlign w:val="center"/>
          </w:tcPr>
          <w:p>
            <w:pPr>
              <w:adjustRightInd w:val="0"/>
              <w:jc w:val="center"/>
              <w:rPr>
                <w:rFonts w:ascii="Times New Roman" w:hAnsi="Times New Roman" w:cs="Times New Roman"/>
                <w:szCs w:val="21"/>
              </w:rPr>
            </w:pPr>
            <w:r>
              <w:rPr>
                <w:rFonts w:ascii="Times New Roman" w:hAnsi="Times New Roman" w:cs="Times New Roman"/>
                <w:szCs w:val="21"/>
              </w:rPr>
              <w:t>学历</w:t>
            </w:r>
          </w:p>
        </w:tc>
        <w:tc>
          <w:tcPr>
            <w:tcW w:w="1249" w:type="dxa"/>
            <w:vAlign w:val="center"/>
          </w:tcPr>
          <w:p>
            <w:pPr>
              <w:adjustRightInd w:val="0"/>
              <w:jc w:val="center"/>
              <w:rPr>
                <w:rFonts w:ascii="Times New Roman" w:hAnsi="Times New Roman" w:cs="Times New Roman"/>
                <w:szCs w:val="21"/>
              </w:rPr>
            </w:pPr>
            <w:r>
              <w:rPr>
                <w:rFonts w:ascii="Times New Roman" w:hAnsi="Times New Roman" w:cs="Times New Roman"/>
                <w:szCs w:val="21"/>
              </w:rPr>
              <w:t>专业</w:t>
            </w:r>
          </w:p>
        </w:tc>
        <w:tc>
          <w:tcPr>
            <w:tcW w:w="1523" w:type="dxa"/>
            <w:vAlign w:val="center"/>
          </w:tcPr>
          <w:p>
            <w:pPr>
              <w:adjustRightInd w:val="0"/>
              <w:jc w:val="center"/>
              <w:rPr>
                <w:rFonts w:ascii="Times New Roman" w:hAnsi="Times New Roman" w:cs="Times New Roman"/>
                <w:szCs w:val="21"/>
              </w:rPr>
            </w:pPr>
            <w:r>
              <w:rPr>
                <w:rFonts w:ascii="Times New Roman" w:hAnsi="Times New Roman" w:cs="Times New Roman"/>
                <w:szCs w:val="21"/>
              </w:rPr>
              <w:t>技术职称</w:t>
            </w:r>
          </w:p>
        </w:tc>
        <w:tc>
          <w:tcPr>
            <w:tcW w:w="2175" w:type="dxa"/>
            <w:vAlign w:val="center"/>
          </w:tcPr>
          <w:p>
            <w:pPr>
              <w:adjustRightInd w:val="0"/>
              <w:jc w:val="center"/>
              <w:rPr>
                <w:rFonts w:ascii="Times New Roman" w:hAnsi="Times New Roman" w:cs="Times New Roman"/>
                <w:szCs w:val="21"/>
              </w:rPr>
            </w:pPr>
            <w:r>
              <w:rPr>
                <w:rFonts w:ascii="Times New Roman" w:hAnsi="Times New Roman" w:cs="Times New Roman"/>
                <w:szCs w:val="21"/>
              </w:rPr>
              <w:t>本项目担任职务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tcPr>
          <w:p>
            <w:pPr>
              <w:jc w:val="center"/>
              <w:rPr>
                <w:rFonts w:ascii="Times New Roman" w:hAnsi="Times New Roman" w:cs="Times New Roman"/>
                <w:szCs w:val="21"/>
              </w:rPr>
            </w:pPr>
          </w:p>
        </w:tc>
        <w:tc>
          <w:tcPr>
            <w:tcW w:w="1385"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523" w:type="dxa"/>
          </w:tcPr>
          <w:p>
            <w:pPr>
              <w:jc w:val="center"/>
              <w:rPr>
                <w:rFonts w:ascii="Times New Roman" w:hAnsi="Times New Roman" w:cs="Times New Roman"/>
                <w:szCs w:val="21"/>
              </w:rPr>
            </w:pPr>
          </w:p>
        </w:tc>
        <w:tc>
          <w:tcPr>
            <w:tcW w:w="217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tcPr>
          <w:p>
            <w:pPr>
              <w:jc w:val="center"/>
              <w:rPr>
                <w:rFonts w:ascii="Times New Roman" w:hAnsi="Times New Roman" w:cs="Times New Roman"/>
                <w:szCs w:val="21"/>
              </w:rPr>
            </w:pPr>
          </w:p>
        </w:tc>
        <w:tc>
          <w:tcPr>
            <w:tcW w:w="1385"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523" w:type="dxa"/>
          </w:tcPr>
          <w:p>
            <w:pPr>
              <w:jc w:val="center"/>
              <w:rPr>
                <w:rFonts w:ascii="Times New Roman" w:hAnsi="Times New Roman" w:cs="Times New Roman"/>
                <w:szCs w:val="21"/>
              </w:rPr>
            </w:pPr>
          </w:p>
        </w:tc>
        <w:tc>
          <w:tcPr>
            <w:tcW w:w="217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tcPr>
          <w:p>
            <w:pPr>
              <w:jc w:val="center"/>
              <w:rPr>
                <w:rFonts w:ascii="Times New Roman" w:hAnsi="Times New Roman" w:cs="Times New Roman"/>
                <w:szCs w:val="21"/>
              </w:rPr>
            </w:pPr>
          </w:p>
        </w:tc>
        <w:tc>
          <w:tcPr>
            <w:tcW w:w="1385"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523" w:type="dxa"/>
          </w:tcPr>
          <w:p>
            <w:pPr>
              <w:jc w:val="center"/>
              <w:rPr>
                <w:rFonts w:ascii="Times New Roman" w:hAnsi="Times New Roman" w:cs="Times New Roman"/>
                <w:szCs w:val="21"/>
              </w:rPr>
            </w:pPr>
          </w:p>
        </w:tc>
        <w:tc>
          <w:tcPr>
            <w:tcW w:w="217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tcPr>
          <w:p>
            <w:pPr>
              <w:jc w:val="center"/>
              <w:rPr>
                <w:rFonts w:ascii="Times New Roman" w:hAnsi="Times New Roman" w:cs="Times New Roman"/>
                <w:szCs w:val="21"/>
              </w:rPr>
            </w:pPr>
          </w:p>
        </w:tc>
        <w:tc>
          <w:tcPr>
            <w:tcW w:w="1385"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523" w:type="dxa"/>
          </w:tcPr>
          <w:p>
            <w:pPr>
              <w:jc w:val="center"/>
              <w:rPr>
                <w:rFonts w:ascii="Times New Roman" w:hAnsi="Times New Roman" w:cs="Times New Roman"/>
                <w:szCs w:val="21"/>
              </w:rPr>
            </w:pPr>
          </w:p>
        </w:tc>
        <w:tc>
          <w:tcPr>
            <w:tcW w:w="217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tcPr>
          <w:p>
            <w:pPr>
              <w:jc w:val="center"/>
              <w:rPr>
                <w:rFonts w:ascii="Times New Roman" w:hAnsi="Times New Roman" w:cs="Times New Roman"/>
                <w:szCs w:val="21"/>
              </w:rPr>
            </w:pPr>
          </w:p>
        </w:tc>
        <w:tc>
          <w:tcPr>
            <w:tcW w:w="1385"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523" w:type="dxa"/>
          </w:tcPr>
          <w:p>
            <w:pPr>
              <w:jc w:val="center"/>
              <w:rPr>
                <w:rFonts w:ascii="Times New Roman" w:hAnsi="Times New Roman" w:cs="Times New Roman"/>
                <w:szCs w:val="21"/>
              </w:rPr>
            </w:pPr>
          </w:p>
        </w:tc>
        <w:tc>
          <w:tcPr>
            <w:tcW w:w="217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tcPr>
          <w:p>
            <w:pPr>
              <w:jc w:val="center"/>
              <w:rPr>
                <w:rFonts w:ascii="Times New Roman" w:hAnsi="Times New Roman" w:cs="Times New Roman"/>
                <w:szCs w:val="21"/>
              </w:rPr>
            </w:pPr>
          </w:p>
        </w:tc>
        <w:tc>
          <w:tcPr>
            <w:tcW w:w="1385"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523" w:type="dxa"/>
          </w:tcPr>
          <w:p>
            <w:pPr>
              <w:jc w:val="center"/>
              <w:rPr>
                <w:rFonts w:ascii="Times New Roman" w:hAnsi="Times New Roman" w:cs="Times New Roman"/>
                <w:szCs w:val="21"/>
              </w:rPr>
            </w:pPr>
          </w:p>
        </w:tc>
        <w:tc>
          <w:tcPr>
            <w:tcW w:w="217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tcPr>
          <w:p>
            <w:pPr>
              <w:jc w:val="center"/>
              <w:rPr>
                <w:rFonts w:ascii="Times New Roman" w:hAnsi="Times New Roman" w:cs="Times New Roman"/>
                <w:szCs w:val="21"/>
              </w:rPr>
            </w:pPr>
          </w:p>
        </w:tc>
        <w:tc>
          <w:tcPr>
            <w:tcW w:w="1385"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523" w:type="dxa"/>
          </w:tcPr>
          <w:p>
            <w:pPr>
              <w:jc w:val="center"/>
              <w:rPr>
                <w:rFonts w:ascii="Times New Roman" w:hAnsi="Times New Roman" w:cs="Times New Roman"/>
                <w:szCs w:val="21"/>
              </w:rPr>
            </w:pPr>
          </w:p>
        </w:tc>
        <w:tc>
          <w:tcPr>
            <w:tcW w:w="217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tcPr>
          <w:p>
            <w:pPr>
              <w:jc w:val="center"/>
              <w:rPr>
                <w:rFonts w:ascii="Times New Roman" w:hAnsi="Times New Roman" w:cs="Times New Roman"/>
                <w:szCs w:val="21"/>
              </w:rPr>
            </w:pPr>
          </w:p>
        </w:tc>
        <w:tc>
          <w:tcPr>
            <w:tcW w:w="1385"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523" w:type="dxa"/>
          </w:tcPr>
          <w:p>
            <w:pPr>
              <w:jc w:val="center"/>
              <w:rPr>
                <w:rFonts w:ascii="Times New Roman" w:hAnsi="Times New Roman" w:cs="Times New Roman"/>
                <w:szCs w:val="21"/>
              </w:rPr>
            </w:pPr>
          </w:p>
        </w:tc>
        <w:tc>
          <w:tcPr>
            <w:tcW w:w="217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tcPr>
          <w:p>
            <w:pPr>
              <w:jc w:val="center"/>
              <w:rPr>
                <w:rFonts w:ascii="Times New Roman" w:hAnsi="Times New Roman" w:cs="Times New Roman"/>
                <w:szCs w:val="21"/>
              </w:rPr>
            </w:pPr>
          </w:p>
        </w:tc>
        <w:tc>
          <w:tcPr>
            <w:tcW w:w="1385"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523" w:type="dxa"/>
          </w:tcPr>
          <w:p>
            <w:pPr>
              <w:jc w:val="center"/>
              <w:rPr>
                <w:rFonts w:ascii="Times New Roman" w:hAnsi="Times New Roman" w:cs="Times New Roman"/>
                <w:szCs w:val="21"/>
              </w:rPr>
            </w:pPr>
          </w:p>
        </w:tc>
        <w:tc>
          <w:tcPr>
            <w:tcW w:w="2175"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41" w:type="dxa"/>
          </w:tcPr>
          <w:p>
            <w:pPr>
              <w:jc w:val="center"/>
              <w:rPr>
                <w:rFonts w:ascii="Times New Roman" w:hAnsi="Times New Roman" w:cs="Times New Roman"/>
                <w:szCs w:val="21"/>
              </w:rPr>
            </w:pPr>
          </w:p>
        </w:tc>
        <w:tc>
          <w:tcPr>
            <w:tcW w:w="1385"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249" w:type="dxa"/>
          </w:tcPr>
          <w:p>
            <w:pPr>
              <w:jc w:val="center"/>
              <w:rPr>
                <w:rFonts w:ascii="Times New Roman" w:hAnsi="Times New Roman" w:cs="Times New Roman"/>
                <w:szCs w:val="21"/>
              </w:rPr>
            </w:pPr>
          </w:p>
        </w:tc>
        <w:tc>
          <w:tcPr>
            <w:tcW w:w="1523" w:type="dxa"/>
          </w:tcPr>
          <w:p>
            <w:pPr>
              <w:jc w:val="center"/>
              <w:rPr>
                <w:rFonts w:ascii="Times New Roman" w:hAnsi="Times New Roman" w:cs="Times New Roman"/>
                <w:szCs w:val="21"/>
              </w:rPr>
            </w:pPr>
          </w:p>
        </w:tc>
        <w:tc>
          <w:tcPr>
            <w:tcW w:w="2175" w:type="dxa"/>
          </w:tcPr>
          <w:p>
            <w:pPr>
              <w:jc w:val="center"/>
              <w:rPr>
                <w:rFonts w:ascii="Times New Roman" w:hAnsi="Times New Roman" w:cs="Times New Roman"/>
                <w:szCs w:val="21"/>
              </w:rPr>
            </w:pPr>
          </w:p>
        </w:tc>
      </w:tr>
    </w:tbl>
    <w:p>
      <w:pPr>
        <w:pStyle w:val="15"/>
        <w:rPr>
          <w:rFonts w:ascii="Times New Roman" w:hAnsi="Times New Roman" w:cs="Times New Roman"/>
          <w:sz w:val="21"/>
          <w:szCs w:val="21"/>
        </w:rPr>
      </w:pPr>
      <w:r>
        <w:rPr>
          <w:rFonts w:ascii="Times New Roman" w:hAnsi="Times New Roman" w:cs="Times New Roman"/>
          <w:sz w:val="21"/>
          <w:szCs w:val="21"/>
        </w:rPr>
        <w:t xml:space="preserve">注: </w:t>
      </w:r>
      <w:r>
        <w:rPr>
          <w:rFonts w:hint="eastAsia" w:ascii="Times New Roman" w:hAnsi="Times New Roman" w:cs="Times New Roman"/>
          <w:sz w:val="21"/>
          <w:szCs w:val="21"/>
        </w:rPr>
        <w:t>请附身份证、学历证或毕业证、职称证书等</w:t>
      </w:r>
      <w:r>
        <w:rPr>
          <w:rFonts w:ascii="Times New Roman" w:hAnsi="Times New Roman" w:cs="Times New Roman"/>
          <w:sz w:val="21"/>
          <w:szCs w:val="21"/>
        </w:rPr>
        <w:t>。</w:t>
      </w:r>
    </w:p>
    <w:p>
      <w:pPr>
        <w:pStyle w:val="15"/>
        <w:rPr>
          <w:rFonts w:ascii="Times New Roman" w:hAnsi="Times New Roman" w:cs="Times New Roman"/>
          <w:sz w:val="21"/>
          <w:szCs w:val="21"/>
        </w:rPr>
      </w:pPr>
    </w:p>
    <w:p>
      <w:pPr>
        <w:pStyle w:val="15"/>
        <w:rPr>
          <w:rFonts w:ascii="Times New Roman" w:hAnsi="Times New Roman" w:cs="Times New Roman"/>
          <w:sz w:val="21"/>
          <w:szCs w:val="21"/>
        </w:rPr>
      </w:pPr>
    </w:p>
    <w:p>
      <w:pPr>
        <w:autoSpaceDE w:val="0"/>
        <w:autoSpaceDN w:val="0"/>
        <w:adjustRightInd w:val="0"/>
        <w:spacing w:line="480" w:lineRule="auto"/>
        <w:jc w:val="left"/>
        <w:rPr>
          <w:rFonts w:ascii="Times New Roman" w:hAnsi="Times New Roman" w:cs="Times New Roman"/>
          <w:sz w:val="24"/>
        </w:rPr>
      </w:pPr>
      <w:r>
        <w:rPr>
          <w:rFonts w:hint="eastAsia" w:ascii="Times New Roman" w:hAnsi="Times New Roman" w:cs="Times New Roman"/>
          <w:sz w:val="24"/>
        </w:rPr>
        <w:t>参选</w:t>
      </w:r>
      <w:r>
        <w:rPr>
          <w:rFonts w:ascii="Times New Roman" w:hAnsi="Times New Roman" w:cs="Times New Roman"/>
          <w:sz w:val="24"/>
        </w:rPr>
        <w:t>人：</w:t>
      </w:r>
      <w:r>
        <w:rPr>
          <w:rFonts w:hint="eastAsia" w:ascii="Times New Roman" w:hAnsi="Times New Roman" w:cs="Times New Roman"/>
          <w:sz w:val="24"/>
        </w:rPr>
        <w:t>（盖章）</w:t>
      </w:r>
    </w:p>
    <w:p>
      <w:pPr>
        <w:autoSpaceDE w:val="0"/>
        <w:autoSpaceDN w:val="0"/>
        <w:adjustRightInd w:val="0"/>
        <w:spacing w:line="480" w:lineRule="auto"/>
        <w:jc w:val="left"/>
        <w:rPr>
          <w:rFonts w:ascii="Times New Roman" w:hAnsi="Times New Roman" w:cs="Times New Roman"/>
          <w:sz w:val="24"/>
        </w:rPr>
      </w:pPr>
      <w:r>
        <w:rPr>
          <w:rFonts w:ascii="Times New Roman" w:hAnsi="Times New Roman" w:cs="Times New Roman"/>
          <w:sz w:val="24"/>
        </w:rPr>
        <w:t>法定代表人或</w:t>
      </w:r>
      <w:r>
        <w:rPr>
          <w:rFonts w:ascii="Times New Roman" w:hAnsi="Times New Roman" w:cs="Times New Roman"/>
          <w:sz w:val="24"/>
          <w:szCs w:val="22"/>
        </w:rPr>
        <w:t>被授权人</w:t>
      </w:r>
      <w:r>
        <w:rPr>
          <w:rFonts w:hint="eastAsia" w:ascii="Times New Roman" w:hAnsi="Times New Roman" w:cs="Times New Roman"/>
          <w:sz w:val="24"/>
          <w:szCs w:val="22"/>
        </w:rPr>
        <w:t>：（</w:t>
      </w:r>
      <w:r>
        <w:rPr>
          <w:rFonts w:ascii="Times New Roman" w:hAnsi="Times New Roman" w:cs="Times New Roman"/>
          <w:sz w:val="24"/>
        </w:rPr>
        <w:t>签字或盖章</w:t>
      </w:r>
      <w:r>
        <w:rPr>
          <w:rFonts w:hint="eastAsia" w:ascii="Times New Roman" w:hAnsi="Times New Roman" w:cs="Times New Roman"/>
          <w:sz w:val="24"/>
          <w:szCs w:val="22"/>
        </w:rPr>
        <w:t>）</w:t>
      </w:r>
    </w:p>
    <w:p>
      <w:pPr>
        <w:tabs>
          <w:tab w:val="left" w:leader="underscore" w:pos="2880"/>
          <w:tab w:val="left" w:leader="underscore" w:pos="5400"/>
        </w:tabs>
        <w:spacing w:line="480" w:lineRule="auto"/>
        <w:rPr>
          <w:rFonts w:ascii="Times New Roman" w:hAnsi="Times New Roman" w:cs="Times New Roman"/>
          <w:sz w:val="24"/>
        </w:rPr>
      </w:pPr>
      <w:r>
        <w:rPr>
          <w:rFonts w:ascii="Times New Roman" w:hAnsi="Times New Roman" w:cs="Times New Roman"/>
          <w:sz w:val="24"/>
        </w:rPr>
        <w:t>日期：</w:t>
      </w:r>
    </w:p>
    <w:p>
      <w:pPr>
        <w:rPr>
          <w:rFonts w:ascii="Times New Roman" w:hAnsi="Times New Roman" w:cs="Times New Roman"/>
        </w:rPr>
      </w:pPr>
    </w:p>
    <w:p>
      <w:pPr>
        <w:spacing w:line="500" w:lineRule="exact"/>
        <w:ind w:right="-91"/>
        <w:jc w:val="left"/>
        <w:rPr>
          <w:rFonts w:ascii="Times New Roman" w:hAnsi="Times New Roman" w:cs="Times New Roman"/>
          <w:color w:val="000000"/>
          <w:lang w:val="zh-CN"/>
        </w:rPr>
      </w:pPr>
      <w:bookmarkStart w:id="45" w:name="_Hlk503606450"/>
    </w:p>
    <w:bookmarkEnd w:id="45"/>
    <w:p>
      <w:pPr>
        <w:spacing w:line="360" w:lineRule="auto"/>
        <w:rPr>
          <w:rFonts w:ascii="Times New Roman" w:hAnsi="Times New Roman" w:cs="Times New Roman"/>
          <w:sz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46" w:name="_Toc2745"/>
      <w:bookmarkStart w:id="47" w:name="_Toc523495564"/>
    </w:p>
    <w:p>
      <w:pPr>
        <w:pStyle w:val="6"/>
        <w:jc w:val="center"/>
        <w:rPr>
          <w:rFonts w:ascii="Times New Roman" w:hAnsi="Times New Roman" w:cs="Times New Roman"/>
          <w:sz w:val="24"/>
        </w:rPr>
      </w:pPr>
      <w:r>
        <w:rPr>
          <w:rFonts w:ascii="Times New Roman" w:hAnsi="Times New Roman" w:cs="Times New Roman"/>
          <w:sz w:val="24"/>
        </w:rPr>
        <w:t>8. 项目实施方案</w:t>
      </w:r>
    </w:p>
    <w:p>
      <w:pPr>
        <w:pStyle w:val="6"/>
        <w:jc w:val="center"/>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参</w:t>
      </w:r>
      <w:r>
        <w:rPr>
          <w:rFonts w:ascii="Times New Roman" w:hAnsi="Times New Roman" w:cs="Times New Roman"/>
          <w:sz w:val="24"/>
        </w:rPr>
        <w:t>选人自备）</w:t>
      </w:r>
    </w:p>
    <w:p>
      <w:pPr>
        <w:rPr>
          <w:rFonts w:ascii="Times New Roman" w:hAnsi="Times New Roman" w:cs="Times New Roman"/>
        </w:rPr>
      </w:pPr>
    </w:p>
    <w:bookmarkEnd w:id="46"/>
    <w:bookmarkEnd w:id="47"/>
    <w:p>
      <w:pPr>
        <w:pStyle w:val="2"/>
        <w:sectPr>
          <w:pgSz w:w="11906" w:h="16838"/>
          <w:pgMar w:top="1440" w:right="1800" w:bottom="1440" w:left="1800" w:header="851" w:footer="992" w:gutter="0"/>
          <w:cols w:space="425" w:num="1"/>
          <w:docGrid w:type="lines" w:linePitch="312" w:charSpace="0"/>
        </w:sectPr>
      </w:pPr>
    </w:p>
    <w:p>
      <w:pPr>
        <w:spacing w:line="360" w:lineRule="auto"/>
        <w:jc w:val="center"/>
        <w:outlineLvl w:val="0"/>
        <w:rPr>
          <w:rFonts w:ascii="Times New Roman" w:hAnsi="Times New Roman" w:cs="Times New Roman"/>
          <w:bCs/>
          <w:kern w:val="44"/>
          <w:sz w:val="32"/>
          <w:szCs w:val="32"/>
        </w:rPr>
      </w:pPr>
      <w:bookmarkStart w:id="48" w:name="_Toc149222815"/>
      <w:r>
        <w:rPr>
          <w:rFonts w:ascii="Times New Roman" w:hAnsi="Times New Roman" w:cs="Times New Roman"/>
          <w:bCs/>
          <w:kern w:val="44"/>
          <w:sz w:val="32"/>
          <w:szCs w:val="32"/>
        </w:rPr>
        <w:t>第</w:t>
      </w:r>
      <w:r>
        <w:rPr>
          <w:rFonts w:hint="eastAsia" w:ascii="Times New Roman" w:hAnsi="Times New Roman" w:cs="Times New Roman"/>
          <w:bCs/>
          <w:kern w:val="44"/>
          <w:sz w:val="32"/>
          <w:szCs w:val="32"/>
        </w:rPr>
        <w:t>四</w:t>
      </w:r>
      <w:r>
        <w:rPr>
          <w:rFonts w:ascii="Times New Roman" w:hAnsi="Times New Roman" w:cs="Times New Roman"/>
          <w:bCs/>
          <w:kern w:val="44"/>
          <w:sz w:val="32"/>
          <w:szCs w:val="32"/>
        </w:rPr>
        <w:t>章比选评价标准</w:t>
      </w:r>
      <w:bookmarkEnd w:id="48"/>
    </w:p>
    <w:p>
      <w:pPr>
        <w:spacing w:line="360" w:lineRule="auto"/>
        <w:ind w:firstLine="480"/>
        <w:rPr>
          <w:rFonts w:ascii="Times New Roman" w:hAnsi="Times New Roman" w:eastAsiaTheme="minorEastAsia"/>
        </w:rPr>
        <w:sectPr>
          <w:pgSz w:w="11906" w:h="16838"/>
          <w:pgMar w:top="1440" w:right="1800" w:bottom="1440" w:left="1800" w:header="851" w:footer="992" w:gutter="0"/>
          <w:cols w:space="425" w:num="1"/>
          <w:docGrid w:type="lines" w:linePitch="312" w:charSpace="0"/>
        </w:sectPr>
      </w:pPr>
      <w:r>
        <w:rPr>
          <w:rFonts w:ascii="Times New Roman" w:hAnsi="Times New Roman" w:cs="Times New Roman"/>
          <w:bCs/>
          <w:kern w:val="0"/>
          <w:sz w:val="28"/>
          <w:szCs w:val="28"/>
        </w:rPr>
        <w:t>评标小组成员按照下表对比选申请人的服务方案、报价、综合能力、对本项目的投入等各方面进行综合评审打分，根据得分排名顺序形成推荐意见。</w:t>
      </w:r>
    </w:p>
    <w:p>
      <w:pPr>
        <w:pStyle w:val="3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pStyle w:val="2"/>
        <w:spacing w:after="0"/>
        <w:jc w:val="center"/>
        <w:rPr>
          <w:rFonts w:hint="eastAsia" w:ascii="黑体" w:hAnsi="黑体" w:eastAsia="黑体" w:cs="黑体"/>
          <w:sz w:val="32"/>
          <w:szCs w:val="32"/>
        </w:rPr>
      </w:pPr>
      <w:r>
        <w:rPr>
          <w:rFonts w:hint="eastAsia" w:ascii="黑体" w:hAnsi="黑体" w:eastAsia="黑体" w:cs="黑体"/>
          <w:sz w:val="32"/>
          <w:szCs w:val="32"/>
        </w:rPr>
        <w:t>比选评选表</w:t>
      </w:r>
    </w:p>
    <w:tbl>
      <w:tblPr>
        <w:tblStyle w:val="2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79"/>
        <w:gridCol w:w="1933"/>
        <w:gridCol w:w="7543"/>
        <w:gridCol w:w="96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5" w:type="dxa"/>
            <w:vMerge w:val="restart"/>
            <w:vAlign w:val="center"/>
          </w:tcPr>
          <w:p>
            <w:pPr>
              <w:jc w:val="center"/>
              <w:rPr>
                <w:rFonts w:ascii="Times New Roman" w:hAnsi="Times New Roman" w:cs="Times New Roman"/>
                <w:sz w:val="24"/>
              </w:rPr>
            </w:pPr>
            <w:r>
              <w:rPr>
                <w:rFonts w:ascii="Times New Roman" w:hAnsi="Times New Roman" w:cs="Times New Roman"/>
                <w:sz w:val="24"/>
              </w:rPr>
              <w:t>序号</w:t>
            </w:r>
          </w:p>
        </w:tc>
        <w:tc>
          <w:tcPr>
            <w:tcW w:w="1579" w:type="dxa"/>
            <w:vMerge w:val="restart"/>
            <w:vAlign w:val="center"/>
          </w:tcPr>
          <w:p>
            <w:pPr>
              <w:jc w:val="center"/>
              <w:rPr>
                <w:rFonts w:ascii="Times New Roman" w:hAnsi="Times New Roman" w:cs="Times New Roman"/>
                <w:sz w:val="24"/>
              </w:rPr>
            </w:pPr>
            <w:r>
              <w:rPr>
                <w:rFonts w:ascii="Times New Roman" w:hAnsi="Times New Roman" w:cs="Times New Roman"/>
                <w:sz w:val="24"/>
              </w:rPr>
              <w:t>评分因素</w:t>
            </w:r>
          </w:p>
        </w:tc>
        <w:tc>
          <w:tcPr>
            <w:tcW w:w="10437" w:type="dxa"/>
            <w:gridSpan w:val="3"/>
            <w:vAlign w:val="center"/>
          </w:tcPr>
          <w:p>
            <w:pPr>
              <w:jc w:val="center"/>
              <w:rPr>
                <w:rFonts w:ascii="Times New Roman" w:hAnsi="Times New Roman" w:cs="Times New Roman"/>
                <w:sz w:val="24"/>
              </w:rPr>
            </w:pPr>
            <w:r>
              <w:rPr>
                <w:rFonts w:ascii="Times New Roman" w:hAnsi="Times New Roman" w:cs="Times New Roman"/>
                <w:sz w:val="24"/>
              </w:rPr>
              <w:t>评分细则</w:t>
            </w:r>
          </w:p>
        </w:tc>
        <w:tc>
          <w:tcPr>
            <w:tcW w:w="1213" w:type="dxa"/>
            <w:vMerge w:val="restart"/>
            <w:vAlign w:val="center"/>
          </w:tcPr>
          <w:p>
            <w:pPr>
              <w:jc w:val="center"/>
              <w:rPr>
                <w:rFonts w:ascii="Times New Roman" w:hAnsi="Times New Roman" w:cs="Times New Roman"/>
                <w:sz w:val="24"/>
              </w:rPr>
            </w:pPr>
            <w:r>
              <w:rPr>
                <w:rFonts w:ascii="Times New Roman" w:hAnsi="Times New Roman" w:cs="Times New Roman"/>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5" w:type="dxa"/>
            <w:vMerge w:val="continue"/>
            <w:vAlign w:val="center"/>
          </w:tcPr>
          <w:p>
            <w:pPr>
              <w:jc w:val="center"/>
              <w:rPr>
                <w:rFonts w:ascii="Times New Roman" w:hAnsi="Times New Roman" w:cs="Times New Roman"/>
                <w:sz w:val="24"/>
              </w:rPr>
            </w:pPr>
          </w:p>
        </w:tc>
        <w:tc>
          <w:tcPr>
            <w:tcW w:w="1579" w:type="dxa"/>
            <w:vMerge w:val="continue"/>
            <w:vAlign w:val="center"/>
          </w:tcPr>
          <w:p>
            <w:pPr>
              <w:jc w:val="center"/>
              <w:rPr>
                <w:rFonts w:ascii="Times New Roman" w:hAnsi="Times New Roman" w:cs="Times New Roman"/>
                <w:sz w:val="24"/>
              </w:rPr>
            </w:pPr>
          </w:p>
        </w:tc>
        <w:tc>
          <w:tcPr>
            <w:tcW w:w="1933" w:type="dxa"/>
            <w:vAlign w:val="center"/>
          </w:tcPr>
          <w:p>
            <w:pPr>
              <w:jc w:val="center"/>
              <w:rPr>
                <w:rFonts w:ascii="Times New Roman" w:hAnsi="Times New Roman" w:cs="Times New Roman"/>
                <w:sz w:val="24"/>
              </w:rPr>
            </w:pPr>
            <w:r>
              <w:rPr>
                <w:rFonts w:ascii="Times New Roman" w:hAnsi="Times New Roman" w:cs="Times New Roman"/>
                <w:sz w:val="24"/>
              </w:rPr>
              <w:t>评分项目</w:t>
            </w:r>
          </w:p>
        </w:tc>
        <w:tc>
          <w:tcPr>
            <w:tcW w:w="7543" w:type="dxa"/>
            <w:vAlign w:val="center"/>
          </w:tcPr>
          <w:p>
            <w:pPr>
              <w:jc w:val="center"/>
              <w:rPr>
                <w:rFonts w:ascii="Times New Roman" w:hAnsi="Times New Roman" w:cs="Times New Roman"/>
                <w:sz w:val="24"/>
              </w:rPr>
            </w:pPr>
            <w:r>
              <w:rPr>
                <w:rFonts w:ascii="Times New Roman" w:hAnsi="Times New Roman" w:cs="Times New Roman"/>
                <w:sz w:val="24"/>
              </w:rPr>
              <w:t>评分标准</w:t>
            </w:r>
          </w:p>
        </w:tc>
        <w:tc>
          <w:tcPr>
            <w:tcW w:w="961" w:type="dxa"/>
            <w:vAlign w:val="center"/>
          </w:tcPr>
          <w:p>
            <w:pPr>
              <w:jc w:val="center"/>
              <w:rPr>
                <w:rFonts w:ascii="Times New Roman" w:hAnsi="Times New Roman" w:cs="Times New Roman"/>
                <w:sz w:val="24"/>
              </w:rPr>
            </w:pPr>
            <w:r>
              <w:rPr>
                <w:rFonts w:ascii="Times New Roman" w:hAnsi="Times New Roman" w:cs="Times New Roman"/>
                <w:sz w:val="24"/>
              </w:rPr>
              <w:t>分值</w:t>
            </w:r>
          </w:p>
        </w:tc>
        <w:tc>
          <w:tcPr>
            <w:tcW w:w="1213" w:type="dxa"/>
            <w:vMerge w:val="continue"/>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5" w:type="dxa"/>
            <w:vAlign w:val="center"/>
          </w:tcPr>
          <w:p>
            <w:pPr>
              <w:jc w:val="center"/>
              <w:rPr>
                <w:rFonts w:ascii="Times New Roman" w:hAnsi="Times New Roman" w:cs="Times New Roman"/>
                <w:sz w:val="24"/>
              </w:rPr>
            </w:pPr>
            <w:r>
              <w:rPr>
                <w:rFonts w:ascii="Times New Roman" w:hAnsi="Times New Roman" w:cs="Times New Roman"/>
                <w:sz w:val="24"/>
              </w:rPr>
              <w:t>1</w:t>
            </w:r>
          </w:p>
        </w:tc>
        <w:tc>
          <w:tcPr>
            <w:tcW w:w="1579" w:type="dxa"/>
            <w:vAlign w:val="center"/>
          </w:tcPr>
          <w:p>
            <w:pPr>
              <w:jc w:val="center"/>
              <w:rPr>
                <w:rFonts w:ascii="Times New Roman" w:hAnsi="Times New Roman" w:cs="Times New Roman"/>
                <w:sz w:val="24"/>
              </w:rPr>
            </w:pPr>
            <w:r>
              <w:rPr>
                <w:rFonts w:ascii="Times New Roman" w:hAnsi="Times New Roman" w:cs="Times New Roman"/>
                <w:sz w:val="24"/>
              </w:rPr>
              <w:t>价格因素</w:t>
            </w:r>
          </w:p>
          <w:p>
            <w:pPr>
              <w:jc w:val="center"/>
              <w:rPr>
                <w:rFonts w:ascii="Times New Roman" w:hAnsi="Times New Roman" w:cs="Times New Roman"/>
                <w:sz w:val="24"/>
              </w:rPr>
            </w:pPr>
            <w:r>
              <w:rPr>
                <w:rFonts w:ascii="Times New Roman" w:hAnsi="Times New Roman" w:cs="Times New Roman"/>
                <w:sz w:val="24"/>
              </w:rPr>
              <w:t>（40分）</w:t>
            </w:r>
          </w:p>
        </w:tc>
        <w:tc>
          <w:tcPr>
            <w:tcW w:w="1933" w:type="dxa"/>
            <w:vAlign w:val="center"/>
          </w:tcPr>
          <w:p>
            <w:pPr>
              <w:jc w:val="center"/>
              <w:rPr>
                <w:rFonts w:ascii="Times New Roman" w:hAnsi="Times New Roman" w:cs="Times New Roman"/>
                <w:sz w:val="24"/>
              </w:rPr>
            </w:pPr>
            <w:r>
              <w:rPr>
                <w:rFonts w:ascii="Times New Roman" w:hAnsi="Times New Roman" w:cs="Times New Roman"/>
                <w:sz w:val="24"/>
              </w:rPr>
              <w:t>报价</w:t>
            </w:r>
          </w:p>
          <w:p>
            <w:pPr>
              <w:jc w:val="center"/>
              <w:rPr>
                <w:rFonts w:ascii="Times New Roman" w:hAnsi="Times New Roman" w:cs="Times New Roman"/>
                <w:sz w:val="24"/>
              </w:rPr>
            </w:pPr>
            <w:r>
              <w:rPr>
                <w:rFonts w:ascii="Times New Roman" w:hAnsi="Times New Roman" w:cs="Times New Roman"/>
                <w:sz w:val="24"/>
              </w:rPr>
              <w:t>（40分）</w:t>
            </w:r>
          </w:p>
        </w:tc>
        <w:tc>
          <w:tcPr>
            <w:tcW w:w="7543" w:type="dxa"/>
            <w:vAlign w:val="center"/>
          </w:tcPr>
          <w:p>
            <w:pPr>
              <w:jc w:val="left"/>
              <w:rPr>
                <w:rFonts w:ascii="Times New Roman" w:hAnsi="Times New Roman" w:cs="Times New Roman"/>
                <w:sz w:val="24"/>
              </w:rPr>
            </w:pPr>
            <w:r>
              <w:rPr>
                <w:rFonts w:ascii="Times New Roman" w:hAnsi="Times New Roman" w:cs="Times New Roman"/>
                <w:sz w:val="24"/>
              </w:rPr>
              <w:t>满足采购文件要求且报价最低的为评审基准价。报价得分=（评审基准价/供应商报价）*40*100%，保留两位小数。</w:t>
            </w:r>
          </w:p>
        </w:tc>
        <w:tc>
          <w:tcPr>
            <w:tcW w:w="961" w:type="dxa"/>
            <w:vAlign w:val="center"/>
          </w:tcPr>
          <w:p>
            <w:pPr>
              <w:jc w:val="center"/>
              <w:rPr>
                <w:rFonts w:ascii="Times New Roman" w:hAnsi="Times New Roman" w:cs="Times New Roman"/>
                <w:sz w:val="24"/>
              </w:rPr>
            </w:pPr>
            <w:r>
              <w:rPr>
                <w:rFonts w:ascii="Times New Roman" w:hAnsi="Times New Roman" w:cs="Times New Roman"/>
                <w:sz w:val="24"/>
              </w:rPr>
              <w:t>40</w:t>
            </w:r>
          </w:p>
        </w:tc>
        <w:tc>
          <w:tcPr>
            <w:tcW w:w="1213"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5" w:type="dxa"/>
            <w:vAlign w:val="center"/>
          </w:tcPr>
          <w:p>
            <w:pPr>
              <w:jc w:val="center"/>
              <w:rPr>
                <w:rFonts w:ascii="Times New Roman" w:hAnsi="Times New Roman" w:cs="Times New Roman"/>
                <w:sz w:val="24"/>
              </w:rPr>
            </w:pPr>
            <w:r>
              <w:rPr>
                <w:rFonts w:ascii="Times New Roman" w:hAnsi="Times New Roman" w:cs="Times New Roman"/>
                <w:sz w:val="24"/>
              </w:rPr>
              <w:t>2</w:t>
            </w:r>
          </w:p>
        </w:tc>
        <w:tc>
          <w:tcPr>
            <w:tcW w:w="1579" w:type="dxa"/>
            <w:vAlign w:val="center"/>
          </w:tcPr>
          <w:p>
            <w:pPr>
              <w:jc w:val="center"/>
              <w:rPr>
                <w:rFonts w:ascii="Times New Roman" w:hAnsi="Times New Roman" w:cs="Times New Roman"/>
                <w:sz w:val="24"/>
              </w:rPr>
            </w:pPr>
            <w:r>
              <w:rPr>
                <w:rFonts w:ascii="Times New Roman" w:hAnsi="Times New Roman" w:cs="Times New Roman"/>
                <w:sz w:val="24"/>
              </w:rPr>
              <w:t>技术因素</w:t>
            </w:r>
          </w:p>
          <w:p>
            <w:pPr>
              <w:jc w:val="center"/>
              <w:rPr>
                <w:rFonts w:ascii="Times New Roman" w:hAnsi="Times New Roman" w:cs="Times New Roman"/>
                <w:sz w:val="24"/>
              </w:rPr>
            </w:pPr>
            <w:r>
              <w:rPr>
                <w:rFonts w:ascii="Times New Roman" w:hAnsi="Times New Roman" w:cs="Times New Roman"/>
                <w:sz w:val="24"/>
              </w:rPr>
              <w:t>（30分）</w:t>
            </w:r>
          </w:p>
        </w:tc>
        <w:tc>
          <w:tcPr>
            <w:tcW w:w="1933" w:type="dxa"/>
            <w:vAlign w:val="center"/>
          </w:tcPr>
          <w:p>
            <w:pPr>
              <w:jc w:val="center"/>
              <w:rPr>
                <w:rFonts w:ascii="Times New Roman" w:hAnsi="Times New Roman" w:cs="Times New Roman"/>
                <w:sz w:val="24"/>
              </w:rPr>
            </w:pPr>
            <w:r>
              <w:rPr>
                <w:rFonts w:ascii="Times New Roman" w:hAnsi="Times New Roman" w:cs="Times New Roman"/>
                <w:sz w:val="24"/>
              </w:rPr>
              <w:t>项目实施方案</w:t>
            </w:r>
          </w:p>
          <w:p>
            <w:pPr>
              <w:jc w:val="center"/>
              <w:rPr>
                <w:rFonts w:ascii="Times New Roman" w:hAnsi="Times New Roman" w:cs="Times New Roman"/>
                <w:sz w:val="24"/>
              </w:rPr>
            </w:pPr>
            <w:r>
              <w:rPr>
                <w:rFonts w:ascii="Times New Roman" w:hAnsi="Times New Roman" w:cs="Times New Roman"/>
                <w:sz w:val="24"/>
              </w:rPr>
              <w:t>（30分）</w:t>
            </w:r>
          </w:p>
        </w:tc>
        <w:tc>
          <w:tcPr>
            <w:tcW w:w="7543" w:type="dxa"/>
            <w:vAlign w:val="center"/>
          </w:tcPr>
          <w:p>
            <w:pPr>
              <w:jc w:val="left"/>
              <w:rPr>
                <w:rFonts w:ascii="Times New Roman" w:hAnsi="Times New Roman" w:cs="Times New Roman"/>
                <w:sz w:val="24"/>
              </w:rPr>
            </w:pPr>
            <w:r>
              <w:rPr>
                <w:rFonts w:ascii="Times New Roman" w:hAnsi="Times New Roman" w:cs="Times New Roman"/>
                <w:sz w:val="24"/>
              </w:rPr>
              <w:t>1.根据比选申请人的实际情况，制定切实可行的整体服务实施方案，包括但不限于对采购需求理解程度、进度计划与保证措施、服务建议等。</w:t>
            </w:r>
          </w:p>
          <w:p>
            <w:pPr>
              <w:rPr>
                <w:rFonts w:ascii="Times New Roman" w:hAnsi="Times New Roman" w:cs="Times New Roman"/>
                <w:sz w:val="24"/>
              </w:rPr>
            </w:pPr>
            <w:r>
              <w:rPr>
                <w:rFonts w:ascii="Times New Roman" w:hAnsi="Times New Roman" w:cs="Times New Roman"/>
                <w:sz w:val="24"/>
              </w:rPr>
              <w:t>方案全面，科学、可行、操作性强。20≤得分≤30；</w:t>
            </w:r>
          </w:p>
          <w:p>
            <w:pPr>
              <w:rPr>
                <w:rFonts w:ascii="Times New Roman" w:hAnsi="Times New Roman" w:cs="Times New Roman"/>
                <w:sz w:val="24"/>
              </w:rPr>
            </w:pPr>
            <w:r>
              <w:rPr>
                <w:rFonts w:ascii="Times New Roman" w:hAnsi="Times New Roman" w:cs="Times New Roman"/>
                <w:sz w:val="24"/>
              </w:rPr>
              <w:t>方案较全面、标准一般，方法可行。10≤得分≤20；</w:t>
            </w:r>
          </w:p>
          <w:p>
            <w:pPr>
              <w:rPr>
                <w:rFonts w:ascii="Times New Roman" w:hAnsi="Times New Roman" w:cs="Times New Roman"/>
                <w:sz w:val="24"/>
              </w:rPr>
            </w:pPr>
            <w:r>
              <w:rPr>
                <w:rFonts w:ascii="Times New Roman" w:hAnsi="Times New Roman" w:cs="Times New Roman"/>
                <w:sz w:val="24"/>
              </w:rPr>
              <w:t>方案基本全面、标准基本符合要求，方法基本可行</w:t>
            </w:r>
            <w:r>
              <w:rPr>
                <w:rFonts w:hint="eastAsia" w:ascii="Times New Roman" w:hAnsi="Times New Roman" w:cs="Times New Roman"/>
                <w:sz w:val="24"/>
              </w:rPr>
              <w:t>，</w:t>
            </w:r>
            <w:r>
              <w:rPr>
                <w:rFonts w:ascii="Times New Roman" w:hAnsi="Times New Roman" w:cs="Times New Roman"/>
                <w:sz w:val="24"/>
              </w:rPr>
              <w:t>0≤得分≤10。</w:t>
            </w:r>
          </w:p>
        </w:tc>
        <w:tc>
          <w:tcPr>
            <w:tcW w:w="961" w:type="dxa"/>
            <w:vAlign w:val="center"/>
          </w:tcPr>
          <w:p>
            <w:pPr>
              <w:jc w:val="center"/>
              <w:rPr>
                <w:rFonts w:ascii="Times New Roman" w:hAnsi="Times New Roman" w:cs="Times New Roman"/>
                <w:sz w:val="24"/>
              </w:rPr>
            </w:pPr>
            <w:r>
              <w:rPr>
                <w:rFonts w:ascii="Times New Roman" w:hAnsi="Times New Roman" w:cs="Times New Roman"/>
                <w:sz w:val="24"/>
              </w:rPr>
              <w:t>30</w:t>
            </w:r>
          </w:p>
        </w:tc>
        <w:tc>
          <w:tcPr>
            <w:tcW w:w="1213"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5" w:type="dxa"/>
            <w:vMerge w:val="restart"/>
            <w:vAlign w:val="center"/>
          </w:tcPr>
          <w:p>
            <w:pPr>
              <w:jc w:val="center"/>
              <w:rPr>
                <w:rFonts w:ascii="Times New Roman" w:hAnsi="Times New Roman" w:cs="Times New Roman"/>
                <w:sz w:val="24"/>
              </w:rPr>
            </w:pPr>
            <w:r>
              <w:rPr>
                <w:rFonts w:ascii="Times New Roman" w:hAnsi="Times New Roman" w:cs="Times New Roman"/>
                <w:sz w:val="24"/>
              </w:rPr>
              <w:t>3</w:t>
            </w:r>
          </w:p>
        </w:tc>
        <w:tc>
          <w:tcPr>
            <w:tcW w:w="1579" w:type="dxa"/>
            <w:vMerge w:val="restart"/>
            <w:vAlign w:val="center"/>
          </w:tcPr>
          <w:p>
            <w:pPr>
              <w:jc w:val="center"/>
              <w:rPr>
                <w:rFonts w:ascii="Times New Roman" w:hAnsi="Times New Roman" w:cs="Times New Roman"/>
                <w:sz w:val="24"/>
              </w:rPr>
            </w:pPr>
            <w:r>
              <w:rPr>
                <w:rFonts w:ascii="Times New Roman" w:hAnsi="Times New Roman" w:cs="Times New Roman"/>
                <w:sz w:val="24"/>
              </w:rPr>
              <w:t>商务因素</w:t>
            </w:r>
          </w:p>
          <w:p>
            <w:pPr>
              <w:jc w:val="center"/>
              <w:rPr>
                <w:rFonts w:ascii="Times New Roman" w:hAnsi="Times New Roman" w:cs="Times New Roman"/>
                <w:sz w:val="24"/>
              </w:rPr>
            </w:pPr>
            <w:r>
              <w:rPr>
                <w:rFonts w:ascii="Times New Roman" w:hAnsi="Times New Roman" w:cs="Times New Roman"/>
                <w:sz w:val="24"/>
              </w:rPr>
              <w:t>（30分）</w:t>
            </w:r>
          </w:p>
        </w:tc>
        <w:tc>
          <w:tcPr>
            <w:tcW w:w="1933" w:type="dxa"/>
            <w:vAlign w:val="center"/>
          </w:tcPr>
          <w:p>
            <w:pPr>
              <w:jc w:val="center"/>
              <w:rPr>
                <w:rFonts w:ascii="Times New Roman" w:hAnsi="Times New Roman" w:cs="Times New Roman"/>
                <w:sz w:val="24"/>
              </w:rPr>
            </w:pPr>
            <w:r>
              <w:rPr>
                <w:rFonts w:hint="eastAsia" w:ascii="Times New Roman" w:hAnsi="Times New Roman" w:cs="Times New Roman"/>
                <w:sz w:val="24"/>
              </w:rPr>
              <w:t>拟投入人员</w:t>
            </w:r>
            <w:r>
              <w:rPr>
                <w:rFonts w:ascii="Times New Roman" w:hAnsi="Times New Roman" w:cs="Times New Roman"/>
                <w:sz w:val="24"/>
              </w:rPr>
              <w:t>职称及经验情况（20分）</w:t>
            </w:r>
          </w:p>
        </w:tc>
        <w:tc>
          <w:tcPr>
            <w:tcW w:w="7543" w:type="dxa"/>
            <w:vAlign w:val="center"/>
          </w:tcPr>
          <w:p>
            <w:pPr>
              <w:jc w:val="left"/>
              <w:rPr>
                <w:rFonts w:ascii="Times New Roman" w:hAnsi="Times New Roman" w:cs="Times New Roman"/>
                <w:sz w:val="24"/>
              </w:rPr>
            </w:pPr>
            <w:r>
              <w:rPr>
                <w:rFonts w:ascii="Times New Roman" w:hAnsi="Times New Roman" w:cs="Times New Roman"/>
                <w:sz w:val="24"/>
              </w:rPr>
              <w:t>项目负责人具有高级或以上职称得10分；具有中级职称得5分；中级以下职称2分（审核依据为职称证书复印件）</w:t>
            </w:r>
          </w:p>
          <w:p>
            <w:pPr>
              <w:pStyle w:val="2"/>
            </w:pPr>
            <w:r>
              <w:rPr>
                <w:rFonts w:hint="eastAsia" w:ascii="Times New Roman" w:hAnsi="Times New Roman" w:eastAsiaTheme="minorEastAsia"/>
                <w:sz w:val="24"/>
              </w:rPr>
              <w:t>其他人员</w:t>
            </w:r>
            <w:r>
              <w:rPr>
                <w:rFonts w:ascii="Times New Roman" w:hAnsi="Times New Roman" w:eastAsiaTheme="minorEastAsia"/>
                <w:sz w:val="24"/>
              </w:rPr>
              <w:t>具有高级或以上职称得10分；具有中级职称得5分；中级以下职称2分（审核依据为职称证书复印件）</w:t>
            </w:r>
          </w:p>
        </w:tc>
        <w:tc>
          <w:tcPr>
            <w:tcW w:w="961" w:type="dxa"/>
            <w:vAlign w:val="center"/>
          </w:tcPr>
          <w:p>
            <w:pPr>
              <w:jc w:val="center"/>
              <w:rPr>
                <w:rFonts w:ascii="Times New Roman" w:hAnsi="Times New Roman" w:cs="Times New Roman"/>
                <w:sz w:val="24"/>
              </w:rPr>
            </w:pPr>
            <w:r>
              <w:rPr>
                <w:rFonts w:ascii="Times New Roman" w:hAnsi="Times New Roman" w:cs="Times New Roman"/>
                <w:sz w:val="24"/>
              </w:rPr>
              <w:t>20</w:t>
            </w:r>
          </w:p>
        </w:tc>
        <w:tc>
          <w:tcPr>
            <w:tcW w:w="1213"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45" w:type="dxa"/>
            <w:vMerge w:val="continue"/>
            <w:vAlign w:val="center"/>
          </w:tcPr>
          <w:p>
            <w:pPr>
              <w:jc w:val="center"/>
              <w:rPr>
                <w:rFonts w:ascii="Times New Roman" w:hAnsi="Times New Roman" w:cs="Times New Roman"/>
                <w:sz w:val="24"/>
              </w:rPr>
            </w:pPr>
          </w:p>
        </w:tc>
        <w:tc>
          <w:tcPr>
            <w:tcW w:w="1579" w:type="dxa"/>
            <w:vMerge w:val="continue"/>
            <w:vAlign w:val="center"/>
          </w:tcPr>
          <w:p>
            <w:pPr>
              <w:jc w:val="center"/>
              <w:rPr>
                <w:rFonts w:ascii="Times New Roman" w:hAnsi="Times New Roman" w:cs="Times New Roman"/>
                <w:sz w:val="24"/>
              </w:rPr>
            </w:pPr>
          </w:p>
        </w:tc>
        <w:tc>
          <w:tcPr>
            <w:tcW w:w="1933" w:type="dxa"/>
            <w:vAlign w:val="center"/>
          </w:tcPr>
          <w:p>
            <w:pPr>
              <w:jc w:val="center"/>
              <w:rPr>
                <w:rFonts w:ascii="Times New Roman" w:hAnsi="Times New Roman" w:cs="Times New Roman"/>
                <w:sz w:val="24"/>
              </w:rPr>
            </w:pPr>
            <w:r>
              <w:rPr>
                <w:rFonts w:ascii="Times New Roman" w:hAnsi="Times New Roman" w:cs="Times New Roman"/>
                <w:sz w:val="24"/>
              </w:rPr>
              <w:t>业绩经验</w:t>
            </w:r>
          </w:p>
          <w:p>
            <w:pPr>
              <w:jc w:val="center"/>
              <w:rPr>
                <w:rFonts w:ascii="Times New Roman" w:hAnsi="Times New Roman" w:cs="Times New Roman"/>
                <w:sz w:val="24"/>
              </w:rPr>
            </w:pPr>
            <w:r>
              <w:rPr>
                <w:rFonts w:ascii="Times New Roman" w:hAnsi="Times New Roman" w:cs="Times New Roman"/>
                <w:sz w:val="24"/>
              </w:rPr>
              <w:t>（10分）</w:t>
            </w:r>
          </w:p>
        </w:tc>
        <w:tc>
          <w:tcPr>
            <w:tcW w:w="7543" w:type="dxa"/>
            <w:vAlign w:val="center"/>
          </w:tcPr>
          <w:p>
            <w:pPr>
              <w:jc w:val="left"/>
              <w:rPr>
                <w:rFonts w:ascii="Times New Roman" w:hAnsi="Times New Roman" w:cs="Times New Roman"/>
                <w:sz w:val="24"/>
              </w:rPr>
            </w:pPr>
            <w:r>
              <w:rPr>
                <w:rFonts w:ascii="Times New Roman" w:hAnsi="Times New Roman" w:cs="Times New Roman"/>
                <w:sz w:val="24"/>
              </w:rPr>
              <w:t>投标人近</w:t>
            </w:r>
            <w:r>
              <w:rPr>
                <w:rFonts w:hint="eastAsia" w:ascii="Times New Roman" w:hAnsi="Times New Roman" w:cs="Times New Roman"/>
                <w:sz w:val="24"/>
              </w:rPr>
              <w:t>三</w:t>
            </w:r>
            <w:r>
              <w:rPr>
                <w:rFonts w:ascii="Times New Roman" w:hAnsi="Times New Roman" w:cs="Times New Roman"/>
                <w:sz w:val="24"/>
              </w:rPr>
              <w:t>年（自202</w:t>
            </w:r>
            <w:r>
              <w:rPr>
                <w:rFonts w:hint="eastAsia" w:ascii="Times New Roman" w:hAnsi="Times New Roman" w:cs="Times New Roman"/>
                <w:sz w:val="24"/>
                <w:lang w:val="en-US" w:eastAsia="zh-CN"/>
              </w:rPr>
              <w:t>2</w:t>
            </w:r>
            <w:r>
              <w:rPr>
                <w:rFonts w:ascii="Times New Roman" w:hAnsi="Times New Roman" w:cs="Times New Roman"/>
                <w:sz w:val="24"/>
              </w:rPr>
              <w:t>年1月1日至今）完成类似项目，每个2分，最高分得10分；（审核依据为</w:t>
            </w:r>
            <w:r>
              <w:rPr>
                <w:rFonts w:hint="eastAsia" w:ascii="Times New Roman" w:hAnsi="Times New Roman" w:cs="Times New Roman"/>
                <w:sz w:val="24"/>
              </w:rPr>
              <w:t>中标通知书、合同</w:t>
            </w:r>
            <w:r>
              <w:rPr>
                <w:rFonts w:ascii="Times New Roman" w:hAnsi="Times New Roman" w:cs="Times New Roman"/>
                <w:sz w:val="24"/>
              </w:rPr>
              <w:t>等任一材料复印件）</w:t>
            </w:r>
          </w:p>
        </w:tc>
        <w:tc>
          <w:tcPr>
            <w:tcW w:w="961" w:type="dxa"/>
            <w:vAlign w:val="center"/>
          </w:tcPr>
          <w:p>
            <w:pPr>
              <w:jc w:val="center"/>
              <w:rPr>
                <w:rFonts w:ascii="Times New Roman" w:hAnsi="Times New Roman" w:cs="Times New Roman"/>
                <w:sz w:val="24"/>
              </w:rPr>
            </w:pPr>
            <w:r>
              <w:rPr>
                <w:rFonts w:ascii="Times New Roman" w:hAnsi="Times New Roman" w:cs="Times New Roman"/>
                <w:sz w:val="24"/>
              </w:rPr>
              <w:t>10</w:t>
            </w:r>
          </w:p>
        </w:tc>
        <w:tc>
          <w:tcPr>
            <w:tcW w:w="1213"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000" w:type="dxa"/>
            <w:gridSpan w:val="4"/>
            <w:vAlign w:val="center"/>
          </w:tcPr>
          <w:p>
            <w:pPr>
              <w:jc w:val="left"/>
              <w:rPr>
                <w:rFonts w:ascii="Times New Roman" w:hAnsi="Times New Roman" w:cs="Times New Roman"/>
                <w:sz w:val="24"/>
              </w:rPr>
            </w:pPr>
            <w:r>
              <w:rPr>
                <w:rFonts w:ascii="Times New Roman" w:hAnsi="Times New Roman" w:cs="Times New Roman"/>
                <w:sz w:val="24"/>
              </w:rPr>
              <w:t>合计</w:t>
            </w:r>
          </w:p>
        </w:tc>
        <w:tc>
          <w:tcPr>
            <w:tcW w:w="961" w:type="dxa"/>
            <w:vAlign w:val="center"/>
          </w:tcPr>
          <w:p>
            <w:pPr>
              <w:jc w:val="center"/>
              <w:rPr>
                <w:rFonts w:ascii="Times New Roman" w:hAnsi="Times New Roman" w:cs="Times New Roman"/>
                <w:sz w:val="24"/>
              </w:rPr>
            </w:pPr>
          </w:p>
        </w:tc>
        <w:tc>
          <w:tcPr>
            <w:tcW w:w="1213" w:type="dxa"/>
            <w:vAlign w:val="center"/>
          </w:tcPr>
          <w:p>
            <w:pPr>
              <w:jc w:val="center"/>
              <w:rPr>
                <w:rFonts w:ascii="Times New Roman" w:hAnsi="Times New Roman" w:cs="Times New Roman"/>
                <w:sz w:val="24"/>
              </w:rPr>
            </w:pPr>
          </w:p>
        </w:tc>
      </w:tr>
    </w:tbl>
    <w:p>
      <w:pPr>
        <w:pStyle w:val="2"/>
        <w:rPr>
          <w:rFonts w:ascii="Times New Roman" w:hAnsi="Times New Roman" w:eastAsiaTheme="minorEastAsia"/>
        </w:rPr>
      </w:pPr>
    </w:p>
    <w:p>
      <w:pPr>
        <w:pStyle w:val="3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szCs w:val="24"/>
          <w:lang w:val="en-US" w:eastAsia="zh-CN"/>
        </w:rPr>
      </w:pPr>
    </w:p>
    <w:sectPr>
      <w:footerReference r:id="rId5" w:type="default"/>
      <w:pgSz w:w="16838" w:h="11906" w:orient="landscape"/>
      <w:pgMar w:top="1803" w:right="1440" w:bottom="1803" w:left="1440" w:header="851" w:footer="992" w:gutter="0"/>
      <w:pgNumType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883263"/>
      <w:docPartObj>
        <w:docPartGallery w:val="autotext"/>
      </w:docPartObj>
    </w:sdtPr>
    <w:sdtContent>
      <w:p>
        <w:pPr>
          <w:pStyle w:val="12"/>
          <w:jc w:val="center"/>
        </w:pPr>
        <w:r>
          <w:fldChar w:fldCharType="begin"/>
        </w:r>
        <w:r>
          <w:instrText xml:space="preserve">PAGE   \* MERGEFORMAT</w:instrText>
        </w:r>
        <w:r>
          <w:fldChar w:fldCharType="separate"/>
        </w:r>
        <w:r>
          <w:rPr>
            <w:lang w:val="zh-CN"/>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616569"/>
      <w:docPartObj>
        <w:docPartGallery w:val="autotext"/>
      </w:docPartObj>
    </w:sdtPr>
    <w:sdtContent>
      <w:p>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2E245"/>
    <w:multiLevelType w:val="singleLevel"/>
    <w:tmpl w:val="2D42E24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3MmZhMDhhZTE0MjQwN2M2NDE3NjRlNjM4Njk1ODkifQ=="/>
  </w:docVars>
  <w:rsids>
    <w:rsidRoot w:val="00B9483F"/>
    <w:rsid w:val="000359B1"/>
    <w:rsid w:val="00087310"/>
    <w:rsid w:val="000A0BA3"/>
    <w:rsid w:val="000C5EE3"/>
    <w:rsid w:val="000F1DC5"/>
    <w:rsid w:val="00161EF2"/>
    <w:rsid w:val="00164158"/>
    <w:rsid w:val="001650DC"/>
    <w:rsid w:val="001B0FD4"/>
    <w:rsid w:val="001F4FF8"/>
    <w:rsid w:val="001F61B6"/>
    <w:rsid w:val="00223676"/>
    <w:rsid w:val="0023649C"/>
    <w:rsid w:val="00254D2B"/>
    <w:rsid w:val="00292C10"/>
    <w:rsid w:val="002944C8"/>
    <w:rsid w:val="002F0064"/>
    <w:rsid w:val="00380874"/>
    <w:rsid w:val="00384BCA"/>
    <w:rsid w:val="003A5681"/>
    <w:rsid w:val="00425617"/>
    <w:rsid w:val="004351B7"/>
    <w:rsid w:val="00452424"/>
    <w:rsid w:val="00481380"/>
    <w:rsid w:val="00490FE4"/>
    <w:rsid w:val="004B2364"/>
    <w:rsid w:val="004B6F7B"/>
    <w:rsid w:val="004E78C9"/>
    <w:rsid w:val="005571BA"/>
    <w:rsid w:val="00570D21"/>
    <w:rsid w:val="00577D91"/>
    <w:rsid w:val="005927E6"/>
    <w:rsid w:val="005B16B5"/>
    <w:rsid w:val="005E492B"/>
    <w:rsid w:val="005E5D7D"/>
    <w:rsid w:val="00606CEB"/>
    <w:rsid w:val="00607A00"/>
    <w:rsid w:val="0063223B"/>
    <w:rsid w:val="00647C07"/>
    <w:rsid w:val="00666D7D"/>
    <w:rsid w:val="006A26D1"/>
    <w:rsid w:val="006F11BD"/>
    <w:rsid w:val="00706260"/>
    <w:rsid w:val="007578C0"/>
    <w:rsid w:val="00802CC3"/>
    <w:rsid w:val="00803F23"/>
    <w:rsid w:val="008161DE"/>
    <w:rsid w:val="008D711D"/>
    <w:rsid w:val="008D7FBD"/>
    <w:rsid w:val="008F36BF"/>
    <w:rsid w:val="008F7F69"/>
    <w:rsid w:val="00925CA5"/>
    <w:rsid w:val="009A3709"/>
    <w:rsid w:val="009B430D"/>
    <w:rsid w:val="009D308E"/>
    <w:rsid w:val="009D798C"/>
    <w:rsid w:val="009F205B"/>
    <w:rsid w:val="00A206CC"/>
    <w:rsid w:val="00A23F39"/>
    <w:rsid w:val="00A32E85"/>
    <w:rsid w:val="00A84144"/>
    <w:rsid w:val="00A846AA"/>
    <w:rsid w:val="00A97485"/>
    <w:rsid w:val="00AC01F0"/>
    <w:rsid w:val="00AC2D1B"/>
    <w:rsid w:val="00AC377C"/>
    <w:rsid w:val="00AC7723"/>
    <w:rsid w:val="00B23064"/>
    <w:rsid w:val="00B9483F"/>
    <w:rsid w:val="00BA12E4"/>
    <w:rsid w:val="00BF4C11"/>
    <w:rsid w:val="00C10452"/>
    <w:rsid w:val="00C10B18"/>
    <w:rsid w:val="00C1683F"/>
    <w:rsid w:val="00C20B25"/>
    <w:rsid w:val="00C31FFE"/>
    <w:rsid w:val="00C32D91"/>
    <w:rsid w:val="00C45D31"/>
    <w:rsid w:val="00C60FF0"/>
    <w:rsid w:val="00C64DBA"/>
    <w:rsid w:val="00C73852"/>
    <w:rsid w:val="00C75D32"/>
    <w:rsid w:val="00C90E7E"/>
    <w:rsid w:val="00CF1FBA"/>
    <w:rsid w:val="00D01CDE"/>
    <w:rsid w:val="00D04E31"/>
    <w:rsid w:val="00D07216"/>
    <w:rsid w:val="00D07E91"/>
    <w:rsid w:val="00D333AA"/>
    <w:rsid w:val="00D901D3"/>
    <w:rsid w:val="00DC4732"/>
    <w:rsid w:val="00DD345E"/>
    <w:rsid w:val="00DD723E"/>
    <w:rsid w:val="00DF64A2"/>
    <w:rsid w:val="00E51F25"/>
    <w:rsid w:val="00EA122A"/>
    <w:rsid w:val="00F30AE6"/>
    <w:rsid w:val="00F42940"/>
    <w:rsid w:val="00F42F0A"/>
    <w:rsid w:val="00F47F0F"/>
    <w:rsid w:val="00F9262E"/>
    <w:rsid w:val="00FB3FCD"/>
    <w:rsid w:val="02D14D26"/>
    <w:rsid w:val="030F1E5C"/>
    <w:rsid w:val="04512055"/>
    <w:rsid w:val="04535EF0"/>
    <w:rsid w:val="0A005718"/>
    <w:rsid w:val="0CF7717B"/>
    <w:rsid w:val="0D372A84"/>
    <w:rsid w:val="10E90ED4"/>
    <w:rsid w:val="139C09BB"/>
    <w:rsid w:val="14277455"/>
    <w:rsid w:val="160B7D7E"/>
    <w:rsid w:val="19A94AA0"/>
    <w:rsid w:val="222D42CC"/>
    <w:rsid w:val="27586450"/>
    <w:rsid w:val="27DA4079"/>
    <w:rsid w:val="28D13A5C"/>
    <w:rsid w:val="2946168E"/>
    <w:rsid w:val="2AC56C27"/>
    <w:rsid w:val="35742EB0"/>
    <w:rsid w:val="378221A2"/>
    <w:rsid w:val="3C367BB8"/>
    <w:rsid w:val="3C3813F9"/>
    <w:rsid w:val="3DFE4787"/>
    <w:rsid w:val="41973074"/>
    <w:rsid w:val="49641846"/>
    <w:rsid w:val="57B502BF"/>
    <w:rsid w:val="58345FDE"/>
    <w:rsid w:val="5B3D52EE"/>
    <w:rsid w:val="5BA73B30"/>
    <w:rsid w:val="5F627A77"/>
    <w:rsid w:val="64637F22"/>
    <w:rsid w:val="67813E72"/>
    <w:rsid w:val="6BCF5B18"/>
    <w:rsid w:val="6CBC00EE"/>
    <w:rsid w:val="6D852BBE"/>
    <w:rsid w:val="6F014B2A"/>
    <w:rsid w:val="72086C0C"/>
    <w:rsid w:val="74A172E0"/>
    <w:rsid w:val="77FE196C"/>
    <w:rsid w:val="7A14547C"/>
    <w:rsid w:val="7D691B0F"/>
    <w:rsid w:val="7E1204F2"/>
    <w:rsid w:val="8FF51AD6"/>
    <w:rsid w:val="B7DFD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5">
    <w:name w:val="Normal Indent"/>
    <w:basedOn w:val="1"/>
    <w:unhideWhenUsed/>
    <w:qFormat/>
    <w:uiPriority w:val="99"/>
    <w:pPr>
      <w:ind w:firstLine="420" w:firstLineChars="200"/>
    </w:pPr>
  </w:style>
  <w:style w:type="paragraph" w:styleId="8">
    <w:name w:val="toc 3"/>
    <w:basedOn w:val="1"/>
    <w:next w:val="1"/>
    <w:unhideWhenUsed/>
    <w:qFormat/>
    <w:uiPriority w:val="39"/>
    <w:pPr>
      <w:ind w:left="840" w:leftChars="400"/>
    </w:pPr>
  </w:style>
  <w:style w:type="paragraph" w:styleId="9">
    <w:name w:val="Plain Text"/>
    <w:basedOn w:val="1"/>
    <w:next w:val="1"/>
    <w:qFormat/>
    <w:uiPriority w:val="0"/>
    <w:rPr>
      <w:rFonts w:ascii="Courier New" w:hAnsi="Courier New"/>
      <w:szCs w:val="20"/>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33"/>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adjustRightInd w:val="0"/>
      <w:snapToGrid w:val="0"/>
      <w:spacing w:line="360" w:lineRule="auto"/>
      <w:ind w:firstLine="7" w:firstLineChars="3"/>
    </w:pPr>
    <w:rPr>
      <w:b/>
      <w:sz w:val="24"/>
    </w:rPr>
  </w:style>
  <w:style w:type="paragraph" w:styleId="15">
    <w:name w:val="footnote text"/>
    <w:basedOn w:val="1"/>
    <w:qFormat/>
    <w:uiPriority w:val="0"/>
    <w:pPr>
      <w:snapToGrid w:val="0"/>
      <w:jc w:val="left"/>
    </w:pPr>
    <w:rPr>
      <w:sz w:val="18"/>
    </w:rPr>
  </w:style>
  <w:style w:type="paragraph" w:styleId="16">
    <w:name w:val="Body Text Indent 3"/>
    <w:basedOn w:val="1"/>
    <w:qFormat/>
    <w:uiPriority w:val="0"/>
    <w:pPr>
      <w:spacing w:line="360" w:lineRule="auto"/>
      <w:ind w:left="1024" w:leftChars="202" w:hanging="600" w:hangingChars="249"/>
    </w:pPr>
    <w:rPr>
      <w:rFonts w:ascii="宋体" w:hAnsi="宋体"/>
      <w:b/>
      <w:bCs/>
      <w:color w:val="3366FF"/>
      <w:sz w:val="24"/>
    </w:rPr>
  </w:style>
  <w:style w:type="paragraph" w:styleId="17">
    <w:name w:val="toc 2"/>
    <w:basedOn w:val="1"/>
    <w:next w:val="1"/>
    <w:qFormat/>
    <w:uiPriority w:val="39"/>
    <w:pPr>
      <w:tabs>
        <w:tab w:val="right" w:leader="dot" w:pos="8296"/>
      </w:tabs>
      <w:adjustRightInd w:val="0"/>
      <w:snapToGrid w:val="0"/>
      <w:spacing w:line="360" w:lineRule="auto"/>
      <w:ind w:left="-8" w:firstLine="274" w:firstLineChars="114"/>
      <w:jc w:val="left"/>
    </w:pPr>
    <w:rPr>
      <w:smallCaps/>
      <w:sz w:val="24"/>
    </w:rPr>
  </w:style>
  <w:style w:type="paragraph" w:styleId="18">
    <w:name w:val="Body Text 2"/>
    <w:basedOn w:val="1"/>
    <w:qFormat/>
    <w:uiPriority w:val="99"/>
    <w:pPr>
      <w:jc w:val="left"/>
    </w:pPr>
    <w:rPr>
      <w:rFonts w:ascii="仿宋_GB2312" w:hAnsi="宋体" w:eastAsia="仿宋_GB2312" w:cs="Calibri"/>
      <w:szCs w:val="22"/>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character" w:styleId="21">
    <w:name w:val="Strong"/>
    <w:basedOn w:val="20"/>
    <w:qFormat/>
    <w:uiPriority w:val="0"/>
    <w:rPr>
      <w:b/>
      <w:bCs/>
    </w:rPr>
  </w:style>
  <w:style w:type="character" w:styleId="22">
    <w:name w:val="Hyperlink"/>
    <w:qFormat/>
    <w:uiPriority w:val="99"/>
    <w:rPr>
      <w:color w:val="0000FF"/>
      <w:u w:val="single"/>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标题 2 Char"/>
    <w:basedOn w:val="20"/>
    <w:link w:val="4"/>
    <w:qFormat/>
    <w:uiPriority w:val="9"/>
    <w:rPr>
      <w:rFonts w:asciiTheme="majorHAnsi" w:hAnsiTheme="majorHAnsi" w:eastAsiaTheme="majorEastAsia" w:cstheme="majorBidi"/>
      <w:b/>
      <w:bCs/>
      <w:sz w:val="32"/>
      <w:szCs w:val="32"/>
    </w:rPr>
  </w:style>
  <w:style w:type="character" w:customStyle="1" w:styleId="26">
    <w:name w:val="标题 1 Char"/>
    <w:basedOn w:val="20"/>
    <w:link w:val="3"/>
    <w:qFormat/>
    <w:uiPriority w:val="9"/>
    <w:rPr>
      <w:rFonts w:ascii="Times New Roman" w:hAnsi="Times New Roman" w:eastAsia="宋体" w:cs="Times New Roman"/>
      <w:b/>
      <w:bCs/>
      <w:kern w:val="44"/>
      <w:sz w:val="44"/>
      <w:szCs w:val="44"/>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8">
    <w:name w:val="标题 3 Char"/>
    <w:basedOn w:val="20"/>
    <w:link w:val="6"/>
    <w:qFormat/>
    <w:uiPriority w:val="9"/>
    <w:rPr>
      <w:rFonts w:ascii="Times New Roman" w:hAnsi="Times New Roman" w:eastAsia="宋体" w:cs="Times New Roman"/>
      <w:b/>
      <w:bCs/>
      <w:sz w:val="32"/>
      <w:szCs w:val="32"/>
    </w:rPr>
  </w:style>
  <w:style w:type="character" w:customStyle="1" w:styleId="29">
    <w:name w:val="页脚 Char"/>
    <w:basedOn w:val="20"/>
    <w:link w:val="12"/>
    <w:qFormat/>
    <w:uiPriority w:val="99"/>
    <w:rPr>
      <w:sz w:val="18"/>
      <w:szCs w:val="18"/>
    </w:rPr>
  </w:style>
  <w:style w:type="paragraph" w:customStyle="1" w:styleId="30">
    <w:name w:val="正文 A"/>
    <w:qFormat/>
    <w:uiPriority w:val="99"/>
    <w:pPr>
      <w:widowControl w:val="0"/>
      <w:pBdr>
        <w:top w:val="none" w:color="FFFFFF" w:sz="0" w:space="31"/>
        <w:left w:val="none" w:color="FFFFFF" w:sz="0" w:space="31"/>
        <w:bottom w:val="none" w:color="FFFFFF" w:sz="0" w:space="31"/>
        <w:right w:val="none" w:color="FFFFFF" w:sz="0" w:space="31"/>
      </w:pBdr>
      <w:spacing w:after="35" w:line="400" w:lineRule="exact"/>
      <w:jc w:val="both"/>
    </w:pPr>
    <w:rPr>
      <w:rFonts w:ascii="Times New Roman" w:hAnsi="Times New Roman" w:eastAsia="宋体" w:cs="Times New Roman"/>
      <w:color w:val="000000"/>
      <w:kern w:val="2"/>
      <w:sz w:val="24"/>
      <w:szCs w:val="24"/>
      <w:u w:color="000000"/>
      <w:lang w:val="en-US" w:eastAsia="zh-CN" w:bidi="ar-SA"/>
    </w:rPr>
  </w:style>
  <w:style w:type="character" w:customStyle="1" w:styleId="31">
    <w:name w:val="页眉 Char"/>
    <w:basedOn w:val="20"/>
    <w:link w:val="13"/>
    <w:qFormat/>
    <w:uiPriority w:val="99"/>
    <w:rPr>
      <w:rFonts w:ascii="Times New Roman" w:hAnsi="Times New Roman" w:eastAsia="宋体" w:cs="Times New Roman"/>
      <w:sz w:val="18"/>
      <w:szCs w:val="18"/>
    </w:rPr>
  </w:style>
  <w:style w:type="paragraph" w:customStyle="1" w:styleId="3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3">
    <w:name w:val="批注框文本 Char"/>
    <w:basedOn w:val="20"/>
    <w:link w:val="11"/>
    <w:semiHidden/>
    <w:qFormat/>
    <w:uiPriority w:val="99"/>
    <w:rPr>
      <w:rFonts w:ascii="Times New Roman" w:hAnsi="Times New Roman" w:eastAsia="宋体" w:cs="Times New Roman"/>
      <w:sz w:val="18"/>
      <w:szCs w:val="18"/>
    </w:rPr>
  </w:style>
  <w:style w:type="paragraph" w:customStyle="1" w:styleId="34">
    <w:name w:val="！正文"/>
    <w:basedOn w:val="1"/>
    <w:qFormat/>
    <w:uiPriority w:val="0"/>
    <w:pPr>
      <w:spacing w:line="360" w:lineRule="auto"/>
      <w:ind w:firstLine="200" w:firstLineChars="200"/>
    </w:pPr>
    <w:rPr>
      <w:rFonts w:ascii="Times New Roman" w:hAnsi="Times New Roman" w:eastAsia="宋体" w:cs="Times New Roman"/>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8</Pages>
  <Words>447</Words>
  <Characters>453</Characters>
  <Lines>20</Lines>
  <Paragraphs>5</Paragraphs>
  <TotalTime>4</TotalTime>
  <ScaleCrop>false</ScaleCrop>
  <LinksUpToDate>false</LinksUpToDate>
  <CharactersWithSpaces>650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2019-01-15T09:52:00Z</dcterms:created>
  <dc:creator>赵怡竼</dc:creator>
  <cp:lastModifiedBy>Administrator</cp:lastModifiedBy>
  <cp:lastPrinted>2019-12-19T17:17:00Z</cp:lastPrinted>
  <dcterms:modified xsi:type="dcterms:W3CDTF">2025-08-11T06:36:11Z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F1C92AE257C24EED8162E4322E564113_12</vt:lpwstr>
  </property>
</Properties>
</file>