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color w:val="000000"/>
          <w:sz w:val="40"/>
        </w:rPr>
      </w:pPr>
    </w:p>
    <w:p>
      <w:pPr>
        <w:widowControl/>
        <w:spacing w:line="360" w:lineRule="auto"/>
        <w:jc w:val="center"/>
        <w:rPr>
          <w:rFonts w:hint="eastAsia" w:ascii="楷体" w:hAnsi="楷体" w:eastAsia="楷体"/>
          <w:b/>
          <w:color w:val="000000"/>
          <w:sz w:val="52"/>
          <w:szCs w:val="52"/>
        </w:rPr>
      </w:pPr>
      <w:bookmarkStart w:id="0" w:name="OLE_LINK2"/>
      <w:bookmarkStart w:id="1" w:name="OLE_LINK1"/>
      <w:r>
        <w:rPr>
          <w:rFonts w:hint="eastAsia" w:ascii="楷体" w:hAnsi="楷体" w:eastAsia="楷体"/>
          <w:b/>
          <w:color w:val="000000"/>
          <w:sz w:val="52"/>
          <w:szCs w:val="52"/>
        </w:rPr>
        <w:t>《北京市大兴区森林防火规划》</w:t>
      </w:r>
    </w:p>
    <w:bookmarkEnd w:id="0"/>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编制服务</w:t>
      </w:r>
    </w:p>
    <w:bookmarkEnd w:id="1"/>
    <w:p>
      <w:pPr>
        <w:widowControl/>
        <w:spacing w:line="360" w:lineRule="auto"/>
        <w:jc w:val="center"/>
        <w:rPr>
          <w:rFonts w:hint="eastAsia" w:ascii="楷体" w:hAnsi="楷体" w:eastAsia="楷体"/>
          <w:b/>
          <w:color w:val="000000"/>
          <w:sz w:val="84"/>
          <w:szCs w:val="84"/>
          <w:lang w:eastAsia="zh-CN"/>
        </w:rPr>
      </w:pPr>
    </w:p>
    <w:p>
      <w:pPr>
        <w:widowControl/>
        <w:spacing w:line="360" w:lineRule="auto"/>
        <w:jc w:val="center"/>
        <w:rPr>
          <w:rFonts w:ascii="楷体" w:hAnsi="楷体" w:eastAsia="楷体"/>
          <w:b/>
          <w:color w:val="000000"/>
          <w:sz w:val="84"/>
          <w:szCs w:val="84"/>
        </w:rPr>
      </w:pPr>
      <w:r>
        <w:rPr>
          <w:rFonts w:hint="eastAsia" w:ascii="楷体" w:hAnsi="楷体" w:eastAsia="楷体"/>
          <w:b/>
          <w:color w:val="000000"/>
          <w:sz w:val="84"/>
          <w:szCs w:val="84"/>
          <w:lang w:eastAsia="zh-CN"/>
        </w:rPr>
        <w:t>比选</w:t>
      </w:r>
      <w:r>
        <w:rPr>
          <w:rFonts w:hint="eastAsia" w:ascii="楷体" w:hAnsi="楷体" w:eastAsia="楷体"/>
          <w:b/>
          <w:color w:val="000000"/>
          <w:sz w:val="84"/>
          <w:szCs w:val="84"/>
        </w:rPr>
        <w:t>文件</w:t>
      </w: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rPr>
      </w:pPr>
    </w:p>
    <w:p>
      <w:pPr>
        <w:jc w:val="center"/>
        <w:rPr>
          <w:rFonts w:hint="eastAsia" w:ascii="楷体" w:hAnsi="楷体" w:eastAsia="楷体"/>
          <w:color w:val="000000"/>
          <w:lang w:eastAsia="zh-CN"/>
        </w:rPr>
      </w:pP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sz w:val="40"/>
        </w:rPr>
      </w:pPr>
    </w:p>
    <w:p>
      <w:pPr>
        <w:jc w:val="center"/>
        <w:rPr>
          <w:rFonts w:ascii="楷体" w:hAnsi="楷体" w:eastAsia="楷体"/>
          <w:color w:val="000000"/>
          <w:sz w:val="40"/>
        </w:rPr>
      </w:pPr>
    </w:p>
    <w:p>
      <w:pPr>
        <w:jc w:val="center"/>
        <w:rPr>
          <w:rFonts w:ascii="楷体" w:hAnsi="楷体" w:eastAsia="楷体"/>
          <w:color w:val="000000"/>
          <w:sz w:val="40"/>
        </w:rPr>
      </w:pPr>
    </w:p>
    <w:p>
      <w:pPr>
        <w:jc w:val="center"/>
        <w:rPr>
          <w:rFonts w:ascii="楷体" w:hAnsi="楷体" w:eastAsia="楷体"/>
          <w:color w:val="000000"/>
          <w:sz w:val="40"/>
        </w:rPr>
      </w:pPr>
    </w:p>
    <w:p>
      <w:pPr>
        <w:ind w:right="1440"/>
        <w:jc w:val="center"/>
        <w:rPr>
          <w:rFonts w:ascii="楷体" w:hAnsi="楷体" w:eastAsia="楷体"/>
          <w:b/>
          <w:color w:val="000000"/>
          <w:sz w:val="36"/>
        </w:rPr>
      </w:pPr>
      <w:r>
        <w:rPr>
          <w:rFonts w:hint="eastAsia" w:ascii="楷体" w:hAnsi="楷体" w:eastAsia="楷体"/>
          <w:color w:val="000000"/>
          <w:sz w:val="36"/>
          <w:lang w:val="en-US" w:eastAsia="zh-CN"/>
        </w:rPr>
        <w:t xml:space="preserve">        </w:t>
      </w:r>
      <w:r>
        <w:rPr>
          <w:rFonts w:hint="eastAsia" w:ascii="楷体" w:hAnsi="楷体" w:eastAsia="楷体"/>
          <w:color w:val="000000"/>
          <w:sz w:val="36"/>
          <w:lang w:eastAsia="zh-CN"/>
        </w:rPr>
        <w:t>比选</w:t>
      </w:r>
      <w:r>
        <w:rPr>
          <w:rFonts w:hint="eastAsia" w:ascii="楷体" w:hAnsi="楷体" w:eastAsia="楷体"/>
          <w:color w:val="000000"/>
          <w:sz w:val="36"/>
        </w:rPr>
        <w:t>人：</w:t>
      </w:r>
      <w:r>
        <w:rPr>
          <w:rFonts w:hint="eastAsia" w:ascii="楷体" w:hAnsi="楷体" w:eastAsia="楷体"/>
          <w:color w:val="000000"/>
          <w:sz w:val="36"/>
          <w:lang w:eastAsia="zh-CN"/>
        </w:rPr>
        <w:t>北京市大兴区园林绿化局</w:t>
      </w:r>
    </w:p>
    <w:p>
      <w:pPr>
        <w:ind w:right="1440"/>
        <w:jc w:val="center"/>
        <w:rPr>
          <w:rFonts w:ascii="楷体" w:hAnsi="楷体" w:eastAsia="楷体"/>
          <w:b/>
          <w:color w:val="000000"/>
          <w:sz w:val="36"/>
        </w:rPr>
      </w:pPr>
    </w:p>
    <w:p>
      <w:pPr>
        <w:ind w:right="1440"/>
        <w:jc w:val="center"/>
        <w:rPr>
          <w:rFonts w:ascii="楷体" w:hAnsi="楷体" w:eastAsia="楷体"/>
          <w:color w:val="000000"/>
          <w:sz w:val="36"/>
        </w:rPr>
      </w:pPr>
      <w:r>
        <w:rPr>
          <w:rFonts w:hint="eastAsia" w:ascii="楷体" w:hAnsi="楷体" w:eastAsia="楷体"/>
          <w:color w:val="000000"/>
          <w:sz w:val="36"/>
        </w:rPr>
        <w:t xml:space="preserve">         </w:t>
      </w:r>
      <w:r>
        <w:rPr>
          <w:rFonts w:hint="eastAsia" w:ascii="楷体" w:hAnsi="楷体" w:eastAsia="楷体"/>
          <w:sz w:val="36"/>
        </w:rPr>
        <w:t>日期：202</w:t>
      </w:r>
      <w:r>
        <w:rPr>
          <w:rFonts w:hint="eastAsia" w:ascii="楷体" w:hAnsi="楷体" w:eastAsia="楷体"/>
          <w:sz w:val="36"/>
          <w:lang w:val="en-US" w:eastAsia="zh-CN"/>
        </w:rPr>
        <w:t>5</w:t>
      </w:r>
      <w:r>
        <w:rPr>
          <w:rFonts w:hint="eastAsia" w:ascii="楷体" w:hAnsi="楷体" w:eastAsia="楷体"/>
          <w:sz w:val="36"/>
        </w:rPr>
        <w:t>年</w:t>
      </w:r>
      <w:r>
        <w:rPr>
          <w:rFonts w:hint="eastAsia" w:ascii="楷体" w:hAnsi="楷体" w:eastAsia="楷体"/>
          <w:sz w:val="36"/>
          <w:lang w:val="en-US" w:eastAsia="zh-CN"/>
        </w:rPr>
        <w:t>7</w:t>
      </w:r>
      <w:r>
        <w:rPr>
          <w:rFonts w:hint="eastAsia" w:ascii="楷体" w:hAnsi="楷体" w:eastAsia="楷体"/>
          <w:sz w:val="36"/>
        </w:rPr>
        <w:t>月</w:t>
      </w:r>
      <w:r>
        <w:rPr>
          <w:rFonts w:hint="eastAsia" w:ascii="楷体" w:hAnsi="楷体" w:eastAsia="楷体"/>
          <w:sz w:val="36"/>
          <w:lang w:val="en-US" w:eastAsia="zh-CN"/>
        </w:rPr>
        <w:t>30</w:t>
      </w:r>
      <w:r>
        <w:rPr>
          <w:rFonts w:hint="eastAsia" w:ascii="楷体" w:hAnsi="楷体" w:eastAsia="楷体"/>
          <w:sz w:val="36"/>
        </w:rPr>
        <w:t>日</w:t>
      </w:r>
    </w:p>
    <w:p>
      <w:pPr>
        <w:widowControl/>
        <w:jc w:val="center"/>
        <w:rPr>
          <w:rFonts w:ascii="楷体" w:hAnsi="楷体" w:eastAsia="楷体"/>
          <w:color w:val="000000"/>
          <w:sz w:val="36"/>
          <w:szCs w:val="36"/>
        </w:rPr>
        <w:sectPr>
          <w:headerReference r:id="rId3" w:type="default"/>
          <w:pgSz w:w="11906" w:h="16838"/>
          <w:pgMar w:top="1440" w:right="1585" w:bottom="1440" w:left="1701" w:header="851" w:footer="567" w:gutter="0"/>
          <w:pgNumType w:fmt="decimal"/>
          <w:cols w:space="720" w:num="1"/>
          <w:docGrid w:type="lines" w:linePitch="312" w:charSpace="0"/>
        </w:sectPr>
      </w:pPr>
    </w:p>
    <w:p>
      <w:pPr>
        <w:pStyle w:val="2"/>
        <w:spacing w:line="240" w:lineRule="auto"/>
        <w:jc w:val="center"/>
        <w:rPr>
          <w:rFonts w:ascii="楷体" w:hAnsi="楷体" w:eastAsia="楷体"/>
          <w:color w:val="000000"/>
          <w:sz w:val="40"/>
          <w:szCs w:val="40"/>
        </w:rPr>
      </w:pPr>
      <w:r>
        <w:rPr>
          <w:rFonts w:hint="eastAsia" w:ascii="楷体" w:hAnsi="楷体" w:eastAsia="楷体"/>
          <w:color w:val="000000"/>
          <w:sz w:val="40"/>
          <w:szCs w:val="40"/>
        </w:rPr>
        <w:t>目 录</w:t>
      </w:r>
    </w:p>
    <w:p>
      <w:pPr>
        <w:pStyle w:val="2"/>
        <w:spacing w:line="240" w:lineRule="auto"/>
        <w:ind w:firstLine="1446" w:firstLineChars="450"/>
        <w:jc w:val="left"/>
        <w:rPr>
          <w:rFonts w:ascii="楷体" w:hAnsi="楷体" w:eastAsia="楷体"/>
          <w:color w:val="000000"/>
          <w:kern w:val="0"/>
          <w:sz w:val="32"/>
          <w:szCs w:val="32"/>
        </w:rPr>
      </w:pPr>
      <w:r>
        <w:rPr>
          <w:rFonts w:hint="eastAsia" w:ascii="楷体" w:hAnsi="楷体" w:eastAsia="楷体"/>
          <w:color w:val="000000"/>
          <w:kern w:val="0"/>
          <w:sz w:val="32"/>
          <w:szCs w:val="32"/>
        </w:rPr>
        <w:t xml:space="preserve">第一章  </w:t>
      </w:r>
      <w:r>
        <w:rPr>
          <w:rFonts w:hint="eastAsia" w:ascii="楷体" w:hAnsi="楷体" w:eastAsia="楷体"/>
          <w:color w:val="000000"/>
          <w:kern w:val="0"/>
          <w:sz w:val="32"/>
          <w:szCs w:val="32"/>
          <w:lang w:eastAsia="zh-CN"/>
        </w:rPr>
        <w:t>比</w:t>
      </w:r>
      <w:r>
        <w:rPr>
          <w:rFonts w:hint="eastAsia" w:ascii="楷体" w:hAnsi="楷体" w:eastAsia="楷体"/>
          <w:color w:val="000000"/>
          <w:kern w:val="0"/>
          <w:sz w:val="32"/>
          <w:szCs w:val="32"/>
        </w:rPr>
        <w:t>选项目概况</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二</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选文件说明</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三</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选文件的编制</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四</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选文件的格式</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五</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选文件的提交</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六</w:t>
      </w:r>
      <w:r>
        <w:rPr>
          <w:rFonts w:hint="eastAsia" w:ascii="楷体" w:hAnsi="楷体" w:eastAsia="楷体"/>
          <w:color w:val="000000"/>
          <w:sz w:val="32"/>
          <w:szCs w:val="32"/>
        </w:rPr>
        <w:t>章  开启</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七</w:t>
      </w:r>
      <w:r>
        <w:rPr>
          <w:rFonts w:hint="eastAsia" w:ascii="楷体" w:hAnsi="楷体" w:eastAsia="楷体"/>
          <w:color w:val="000000"/>
          <w:sz w:val="32"/>
          <w:szCs w:val="32"/>
        </w:rPr>
        <w:t>章  评比</w:t>
      </w:r>
    </w:p>
    <w:p>
      <w:pPr>
        <w:widowControl/>
        <w:jc w:val="center"/>
        <w:rPr>
          <w:rFonts w:ascii="楷体" w:hAnsi="楷体" w:eastAsia="楷体"/>
          <w:b/>
          <w:color w:val="000000"/>
          <w:sz w:val="36"/>
          <w:szCs w:val="36"/>
        </w:rPr>
      </w:pPr>
    </w:p>
    <w:p>
      <w:pPr>
        <w:pStyle w:val="2"/>
        <w:jc w:val="center"/>
        <w:rPr>
          <w:rFonts w:ascii="楷体" w:hAnsi="楷体" w:eastAsia="楷体"/>
          <w:color w:val="000000"/>
          <w:sz w:val="36"/>
          <w:szCs w:val="36"/>
        </w:rPr>
        <w:sectPr>
          <w:footerReference r:id="rId4" w:type="default"/>
          <w:pgSz w:w="11906" w:h="16838"/>
          <w:pgMar w:top="1440" w:right="1585" w:bottom="1440" w:left="1701" w:header="851" w:footer="567" w:gutter="0"/>
          <w:pgNumType w:fmt="decimal" w:start="1"/>
          <w:cols w:space="720" w:num="1"/>
          <w:docGrid w:type="lines" w:linePitch="312" w:charSpace="0"/>
        </w:sectPr>
      </w:pP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sz w:val="36"/>
          <w:szCs w:val="36"/>
        </w:rPr>
        <w:t>一</w:t>
      </w:r>
      <w:r>
        <w:rPr>
          <w:rFonts w:hint="eastAsia" w:ascii="楷体" w:hAnsi="楷体" w:eastAsia="楷体"/>
          <w:color w:val="000000"/>
          <w:sz w:val="36"/>
          <w:szCs w:val="36"/>
        </w:rPr>
        <w:t xml:space="preserve">章  </w:t>
      </w:r>
      <w:r>
        <w:rPr>
          <w:rFonts w:hint="eastAsia" w:ascii="楷体" w:hAnsi="楷体" w:eastAsia="楷体"/>
          <w:color w:val="000000"/>
          <w:sz w:val="36"/>
          <w:szCs w:val="36"/>
          <w:lang w:eastAsia="zh-CN"/>
        </w:rPr>
        <w:t>比选</w:t>
      </w:r>
      <w:r>
        <w:rPr>
          <w:rFonts w:hint="eastAsia" w:ascii="楷体" w:hAnsi="楷体" w:eastAsia="楷体"/>
          <w:color w:val="000000"/>
          <w:sz w:val="36"/>
          <w:szCs w:val="36"/>
        </w:rPr>
        <w:t>项目概况</w:t>
      </w:r>
    </w:p>
    <w:p>
      <w:pPr>
        <w:spacing w:line="360" w:lineRule="auto"/>
        <w:ind w:firstLine="640" w:firstLineChars="200"/>
        <w:rPr>
          <w:rFonts w:ascii="楷体" w:hAnsi="楷体" w:eastAsia="楷体"/>
          <w:color w:val="000000"/>
          <w:sz w:val="32"/>
          <w:szCs w:val="32"/>
        </w:rPr>
      </w:pPr>
    </w:p>
    <w:p>
      <w:pPr>
        <w:pStyle w:val="21"/>
        <w:spacing w:line="360" w:lineRule="auto"/>
        <w:ind w:firstLine="640"/>
        <w:rPr>
          <w:rFonts w:ascii="楷体" w:hAnsi="楷体" w:eastAsia="楷体"/>
          <w:color w:val="000000"/>
          <w:sz w:val="32"/>
          <w:szCs w:val="32"/>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比选</w:t>
      </w:r>
      <w:r>
        <w:rPr>
          <w:rFonts w:hint="eastAsia" w:ascii="楷体" w:hAnsi="楷体" w:eastAsia="楷体"/>
          <w:color w:val="000000"/>
          <w:sz w:val="32"/>
          <w:szCs w:val="32"/>
        </w:rPr>
        <w:t>人：北京市大兴区园林绿化局</w:t>
      </w:r>
    </w:p>
    <w:p>
      <w:pPr>
        <w:spacing w:line="540" w:lineRule="exact"/>
        <w:ind w:firstLine="540"/>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二、项目名称：《北京市大兴区森林防火规划》编制服务</w:t>
      </w:r>
    </w:p>
    <w:p>
      <w:pPr>
        <w:spacing w:line="540" w:lineRule="exact"/>
        <w:ind w:firstLine="540"/>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三、工作内容</w:t>
      </w:r>
      <w:r>
        <w:rPr>
          <w:rFonts w:hint="eastAsia" w:ascii="楷体" w:hAnsi="楷体" w:eastAsia="楷体"/>
          <w:color w:val="000000"/>
          <w:sz w:val="32"/>
          <w:szCs w:val="32"/>
          <w:lang w:eastAsia="zh-CN"/>
        </w:rPr>
        <w:t>：</w:t>
      </w:r>
    </w:p>
    <w:p>
      <w:pPr>
        <w:spacing w:line="360" w:lineRule="auto"/>
        <w:ind w:firstLine="640" w:firstLineChars="200"/>
        <w:rPr>
          <w:rFonts w:ascii="楷体" w:hAnsi="楷体" w:eastAsia="楷体"/>
          <w:color w:val="000000"/>
          <w:sz w:val="32"/>
          <w:szCs w:val="32"/>
        </w:rPr>
      </w:pPr>
      <w:bookmarkStart w:id="2" w:name="OLE_LINK4"/>
      <w:r>
        <w:rPr>
          <w:rFonts w:hint="eastAsia" w:ascii="楷体" w:hAnsi="楷体" w:eastAsia="楷体"/>
          <w:color w:val="000000"/>
          <w:sz w:val="32"/>
          <w:szCs w:val="32"/>
          <w:lang w:eastAsia="zh-CN"/>
        </w:rPr>
        <w:t>科学编制</w:t>
      </w:r>
      <w:r>
        <w:rPr>
          <w:rFonts w:hint="eastAsia" w:ascii="楷体" w:hAnsi="楷体" w:eastAsia="楷体"/>
          <w:color w:val="000000"/>
          <w:sz w:val="32"/>
          <w:szCs w:val="32"/>
        </w:rPr>
        <w:t>北京市大兴区森林防火规划</w:t>
      </w:r>
      <w:bookmarkEnd w:id="2"/>
      <w:r>
        <w:rPr>
          <w:rFonts w:hint="eastAsia" w:ascii="楷体" w:hAnsi="楷体" w:eastAsia="楷体"/>
          <w:color w:val="000000"/>
          <w:sz w:val="32"/>
          <w:szCs w:val="32"/>
          <w:lang w:eastAsia="zh-CN"/>
        </w:rPr>
        <w:t>（以下简称《规划》）。</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四、服务地点：北京市大兴区</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五、资金预算及来源</w:t>
      </w:r>
      <w:r>
        <w:rPr>
          <w:rFonts w:hint="eastAsia" w:ascii="楷体" w:hAnsi="楷体" w:eastAsia="楷体"/>
          <w:color w:val="000000"/>
          <w:sz w:val="32"/>
          <w:szCs w:val="32"/>
          <w:lang w:eastAsia="zh-CN"/>
        </w:rPr>
        <w:t>：</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资金预算</w:t>
      </w:r>
      <w:r>
        <w:rPr>
          <w:rFonts w:hint="eastAsia" w:ascii="楷体" w:hAnsi="楷体" w:eastAsia="楷体"/>
          <w:color w:val="000000"/>
          <w:sz w:val="32"/>
          <w:szCs w:val="32"/>
          <w:lang w:eastAsia="zh-CN"/>
        </w:rPr>
        <w:t>不超过</w:t>
      </w:r>
      <w:r>
        <w:rPr>
          <w:rFonts w:hint="eastAsia" w:ascii="楷体" w:hAnsi="楷体" w:eastAsia="楷体"/>
          <w:color w:val="000000"/>
          <w:sz w:val="32"/>
          <w:szCs w:val="32"/>
          <w:lang w:val="en-US" w:eastAsia="zh-CN"/>
        </w:rPr>
        <w:t>20</w:t>
      </w:r>
      <w:r>
        <w:rPr>
          <w:rFonts w:hint="eastAsia" w:ascii="楷体" w:hAnsi="楷体" w:eastAsia="楷体"/>
          <w:color w:val="000000"/>
          <w:sz w:val="32"/>
          <w:szCs w:val="32"/>
        </w:rPr>
        <w:t>万元，为财政性资金。</w:t>
      </w:r>
    </w:p>
    <w:p>
      <w:pPr>
        <w:spacing w:line="360" w:lineRule="auto"/>
        <w:rPr>
          <w:rFonts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六、服务周期：</w:t>
      </w:r>
    </w:p>
    <w:p>
      <w:p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自合同签订之日起至提交</w:t>
      </w:r>
      <w:r>
        <w:rPr>
          <w:rFonts w:hint="eastAsia" w:ascii="楷体" w:hAnsi="楷体" w:eastAsia="楷体"/>
          <w:color w:val="000000"/>
          <w:sz w:val="32"/>
          <w:szCs w:val="32"/>
          <w:lang w:eastAsia="zh-CN"/>
        </w:rPr>
        <w:t>《规划》</w:t>
      </w:r>
      <w:r>
        <w:rPr>
          <w:rFonts w:hint="eastAsia" w:ascii="楷体" w:hAnsi="楷体" w:eastAsia="楷体"/>
          <w:color w:val="000000"/>
          <w:sz w:val="32"/>
          <w:szCs w:val="32"/>
        </w:rPr>
        <w:t>终稿止。</w:t>
      </w:r>
    </w:p>
    <w:p>
      <w:p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七、进度要求：</w:t>
      </w:r>
    </w:p>
    <w:p>
      <w:pPr>
        <w:spacing w:line="360" w:lineRule="auto"/>
        <w:rPr>
          <w:rFonts w:hint="eastAsia" w:ascii="楷体" w:hAnsi="楷体" w:eastAsia="楷体"/>
          <w:color w:val="000000"/>
          <w:sz w:val="32"/>
          <w:szCs w:val="32"/>
          <w:highlight w:val="none"/>
          <w:lang w:val="en-US" w:eastAsia="zh-CN"/>
        </w:rPr>
      </w:pPr>
      <w:bookmarkStart w:id="3" w:name="OLE_LINK3"/>
      <w:r>
        <w:rPr>
          <w:rFonts w:hint="eastAsia" w:ascii="楷体" w:hAnsi="楷体" w:eastAsia="楷体"/>
          <w:color w:val="000000"/>
          <w:sz w:val="32"/>
          <w:szCs w:val="32"/>
          <w:highlight w:val="none"/>
          <w:lang w:val="en-US" w:eastAsia="zh-CN"/>
        </w:rPr>
        <w:t xml:space="preserve">    2025年9月28日前，形成</w:t>
      </w:r>
      <w:r>
        <w:rPr>
          <w:rFonts w:hint="eastAsia" w:ascii="楷体" w:hAnsi="楷体" w:eastAsia="楷体"/>
          <w:color w:val="000000"/>
          <w:sz w:val="32"/>
          <w:szCs w:val="32"/>
          <w:highlight w:val="none"/>
          <w:lang w:eastAsia="zh-CN"/>
        </w:rPr>
        <w:t>《规划》</w:t>
      </w:r>
      <w:r>
        <w:rPr>
          <w:rFonts w:hint="eastAsia" w:ascii="楷体" w:hAnsi="楷体" w:eastAsia="楷体"/>
          <w:color w:val="000000"/>
          <w:sz w:val="32"/>
          <w:szCs w:val="32"/>
          <w:highlight w:val="none"/>
          <w:lang w:val="en-US" w:eastAsia="zh-CN"/>
        </w:rPr>
        <w:t>提纲及基本思路；2025年10月底前，形成《规划》框架；2025 年11月底前，完成《规划》初稿；2025年12月底前，形成《规划》征求意见稿，并形成《规划》终稿。</w:t>
      </w:r>
    </w:p>
    <w:bookmarkEnd w:id="3"/>
    <w:p>
      <w:pPr>
        <w:spacing w:line="360" w:lineRule="auto"/>
        <w:ind w:firstLine="640" w:firstLineChars="200"/>
        <w:rPr>
          <w:rFonts w:ascii="楷体" w:hAnsi="楷体" w:eastAsia="楷体"/>
          <w:color w:val="000000"/>
          <w:sz w:val="32"/>
          <w:szCs w:val="32"/>
        </w:rPr>
      </w:pPr>
    </w:p>
    <w:p>
      <w:pPr>
        <w:widowControl/>
        <w:jc w:val="left"/>
        <w:rPr>
          <w:rFonts w:ascii="楷体" w:hAnsi="楷体" w:eastAsia="楷体" w:cs="宋体"/>
          <w:color w:val="000000"/>
          <w:kern w:val="0"/>
          <w:sz w:val="24"/>
          <w:szCs w:val="24"/>
        </w:rPr>
      </w:pPr>
      <w:r>
        <w:rPr>
          <w:rFonts w:ascii="楷体" w:hAnsi="楷体" w:eastAsia="楷体" w:cs="宋体"/>
          <w:color w:val="000000"/>
          <w:kern w:val="0"/>
          <w:sz w:val="24"/>
          <w:szCs w:val="24"/>
        </w:rPr>
        <w:br w:type="page"/>
      </w:r>
    </w:p>
    <w:p>
      <w:pPr>
        <w:spacing w:line="360" w:lineRule="auto"/>
        <w:ind w:firstLine="4534" w:firstLineChars="1417"/>
        <w:rPr>
          <w:rFonts w:ascii="楷体" w:hAnsi="楷体" w:eastAsia="楷体"/>
          <w:color w:val="000000"/>
          <w:sz w:val="32"/>
          <w:szCs w:val="32"/>
        </w:rPr>
      </w:pPr>
    </w:p>
    <w:p>
      <w:pPr>
        <w:pStyle w:val="2"/>
        <w:spacing w:before="0"/>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二</w:t>
      </w:r>
      <w:r>
        <w:rPr>
          <w:rFonts w:hint="eastAsia" w:ascii="楷体" w:hAnsi="楷体" w:eastAsia="楷体"/>
          <w:color w:val="000000"/>
          <w:sz w:val="36"/>
          <w:szCs w:val="36"/>
        </w:rPr>
        <w:t xml:space="preserve">章 </w:t>
      </w:r>
      <w:r>
        <w:rPr>
          <w:rFonts w:hint="eastAsia" w:ascii="楷体" w:hAnsi="楷体" w:eastAsia="楷体"/>
          <w:color w:val="000000"/>
          <w:sz w:val="36"/>
          <w:szCs w:val="36"/>
          <w:lang w:eastAsia="zh-CN"/>
        </w:rPr>
        <w:t>比</w:t>
      </w:r>
      <w:r>
        <w:rPr>
          <w:rFonts w:hint="eastAsia" w:ascii="楷体" w:hAnsi="楷体" w:eastAsia="楷体"/>
          <w:color w:val="000000"/>
          <w:sz w:val="36"/>
          <w:szCs w:val="36"/>
        </w:rPr>
        <w:t>选文件说明</w:t>
      </w:r>
    </w:p>
    <w:p>
      <w:pPr>
        <w:spacing w:line="360" w:lineRule="auto"/>
        <w:ind w:firstLine="640" w:firstLineChars="200"/>
        <w:rPr>
          <w:rFonts w:hint="eastAsia" w:ascii="楷体" w:hAnsi="楷体" w:eastAsia="楷体"/>
          <w:color w:val="000000"/>
          <w:sz w:val="32"/>
          <w:szCs w:val="32"/>
          <w:lang w:eastAsia="zh-CN"/>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参选文件</w:t>
      </w:r>
    </w:p>
    <w:p>
      <w:pPr>
        <w:spacing w:line="360" w:lineRule="auto"/>
        <w:ind w:firstLine="640" w:firstLineChars="200"/>
        <w:rPr>
          <w:rFonts w:hint="eastAsia" w:ascii="楷体" w:hAnsi="楷体" w:eastAsia="楷体"/>
          <w:color w:val="000000"/>
          <w:sz w:val="32"/>
          <w:szCs w:val="32"/>
        </w:rPr>
      </w:pPr>
      <w:r>
        <w:rPr>
          <w:rFonts w:hint="eastAsia" w:ascii="楷体" w:hAnsi="楷体" w:eastAsia="楷体"/>
          <w:color w:val="000000"/>
          <w:sz w:val="32"/>
          <w:szCs w:val="32"/>
          <w:highlight w:val="none"/>
        </w:rPr>
        <w:t>所有</w:t>
      </w:r>
      <w:r>
        <w:rPr>
          <w:rFonts w:hint="eastAsia" w:ascii="楷体" w:hAnsi="楷体" w:eastAsia="楷体"/>
          <w:color w:val="000000"/>
          <w:sz w:val="32"/>
          <w:szCs w:val="32"/>
          <w:highlight w:val="none"/>
          <w:lang w:eastAsia="zh-CN"/>
        </w:rPr>
        <w:t>报名的</w:t>
      </w:r>
      <w:r>
        <w:rPr>
          <w:rFonts w:hint="eastAsia" w:ascii="楷体" w:hAnsi="楷体" w:eastAsia="楷体"/>
          <w:color w:val="000000"/>
          <w:sz w:val="32"/>
          <w:szCs w:val="32"/>
          <w:highlight w:val="none"/>
        </w:rPr>
        <w:t>参选人</w:t>
      </w:r>
      <w:r>
        <w:rPr>
          <w:rFonts w:hint="eastAsia" w:ascii="楷体" w:hAnsi="楷体" w:eastAsia="楷体"/>
          <w:color w:val="000000"/>
          <w:sz w:val="32"/>
          <w:szCs w:val="32"/>
          <w:highlight w:val="none"/>
          <w:lang w:eastAsia="zh-CN"/>
        </w:rPr>
        <w:t>均</w:t>
      </w:r>
      <w:r>
        <w:rPr>
          <w:rFonts w:hint="eastAsia" w:ascii="楷体" w:hAnsi="楷体" w:eastAsia="楷体"/>
          <w:color w:val="000000"/>
          <w:sz w:val="32"/>
          <w:szCs w:val="32"/>
          <w:highlight w:val="none"/>
        </w:rPr>
        <w:t>应编制“参选文件”。参选文件应该使用汉语编制，一套正本，</w:t>
      </w:r>
      <w:r>
        <w:rPr>
          <w:rFonts w:hint="eastAsia" w:ascii="楷体" w:hAnsi="楷体" w:eastAsia="楷体"/>
          <w:color w:val="000000"/>
          <w:sz w:val="32"/>
          <w:szCs w:val="32"/>
          <w:highlight w:val="none"/>
          <w:lang w:eastAsia="zh-CN"/>
        </w:rPr>
        <w:t>两</w:t>
      </w:r>
      <w:r>
        <w:rPr>
          <w:rFonts w:hint="eastAsia" w:ascii="楷体" w:hAnsi="楷体" w:eastAsia="楷体"/>
          <w:color w:val="000000"/>
          <w:sz w:val="32"/>
          <w:szCs w:val="32"/>
          <w:highlight w:val="none"/>
        </w:rPr>
        <w:t>套副本。</w:t>
      </w:r>
    </w:p>
    <w:p>
      <w:pPr>
        <w:numPr>
          <w:ilvl w:val="0"/>
          <w:numId w:val="1"/>
        </w:numPr>
        <w:spacing w:line="360" w:lineRule="auto"/>
        <w:ind w:firstLine="640" w:firstLineChars="200"/>
        <w:rPr>
          <w:rFonts w:hint="eastAsia" w:ascii="楷体" w:hAnsi="楷体" w:eastAsia="楷体"/>
          <w:color w:val="000000"/>
          <w:sz w:val="32"/>
          <w:szCs w:val="32"/>
          <w:lang w:eastAsia="zh-CN"/>
        </w:rPr>
      </w:pPr>
      <w:r>
        <w:rPr>
          <w:rFonts w:hint="eastAsia" w:ascii="楷体" w:hAnsi="楷体" w:eastAsia="楷体"/>
          <w:color w:val="000000"/>
          <w:sz w:val="32"/>
          <w:szCs w:val="32"/>
          <w:lang w:eastAsia="zh-CN"/>
        </w:rPr>
        <w:t>递交地点与时间</w:t>
      </w:r>
    </w:p>
    <w:p>
      <w:pPr>
        <w:numPr>
          <w:ilvl w:val="0"/>
          <w:numId w:val="0"/>
        </w:num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highlight w:val="none"/>
          <w:lang w:val="en-US" w:eastAsia="zh-CN"/>
        </w:rPr>
        <w:t xml:space="preserve"> 参选人务必于北京时间 2025年8月11</w:t>
      </w:r>
      <w:r>
        <w:rPr>
          <w:rFonts w:hint="eastAsia" w:ascii="楷体" w:hAnsi="楷体" w:eastAsia="楷体"/>
          <w:color w:val="000000"/>
          <w:sz w:val="32"/>
          <w:szCs w:val="32"/>
          <w:highlight w:val="none"/>
          <w:lang w:val="en-US" w:eastAsia="zh-CN"/>
        </w:rPr>
        <w:t>日11时00分 （截止）之前将参选文件送到北京</w:t>
      </w:r>
      <w:bookmarkStart w:id="6" w:name="_GoBack"/>
      <w:bookmarkEnd w:id="6"/>
      <w:r>
        <w:rPr>
          <w:rFonts w:hint="eastAsia" w:ascii="楷体" w:hAnsi="楷体" w:eastAsia="楷体"/>
          <w:color w:val="000000"/>
          <w:sz w:val="32"/>
          <w:szCs w:val="32"/>
          <w:highlight w:val="none"/>
          <w:lang w:val="en-US" w:eastAsia="zh-CN"/>
        </w:rPr>
        <w:t>市大兴区</w:t>
      </w:r>
      <w:r>
        <w:rPr>
          <w:rFonts w:hint="eastAsia" w:ascii="楷体" w:hAnsi="楷体" w:eastAsia="楷体"/>
          <w:color w:val="000000"/>
          <w:sz w:val="32"/>
          <w:szCs w:val="32"/>
          <w:highlight w:val="none"/>
        </w:rPr>
        <w:t>艺苑桐城</w:t>
      </w:r>
      <w:r>
        <w:rPr>
          <w:rFonts w:hint="eastAsia" w:ascii="楷体" w:hAnsi="楷体" w:eastAsia="楷体"/>
          <w:color w:val="000000"/>
          <w:sz w:val="32"/>
          <w:szCs w:val="32"/>
          <w:highlight w:val="none"/>
          <w:lang w:val="en-US" w:eastAsia="zh-CN"/>
        </w:rPr>
        <w:t>14号楼303</w:t>
      </w:r>
      <w:r>
        <w:rPr>
          <w:rFonts w:hint="eastAsia" w:ascii="楷体" w:hAnsi="楷体" w:eastAsia="楷体"/>
          <w:color w:val="000000"/>
          <w:sz w:val="32"/>
          <w:szCs w:val="32"/>
          <w:highlight w:val="none"/>
        </w:rPr>
        <w:t>室</w:t>
      </w:r>
      <w:r>
        <w:rPr>
          <w:rFonts w:hint="eastAsia" w:ascii="楷体" w:hAnsi="楷体" w:eastAsia="楷体"/>
          <w:color w:val="000000"/>
          <w:sz w:val="32"/>
          <w:szCs w:val="32"/>
          <w:highlight w:val="none"/>
          <w:lang w:val="en-US" w:eastAsia="zh-CN"/>
        </w:rPr>
        <w:t>，逾期送达的不予受理（具体</w:t>
      </w:r>
      <w:r>
        <w:rPr>
          <w:rFonts w:hint="eastAsia" w:ascii="楷体" w:hAnsi="楷体" w:eastAsia="楷体"/>
          <w:color w:val="000000"/>
          <w:sz w:val="32"/>
          <w:szCs w:val="32"/>
          <w:highlight w:val="none"/>
          <w:lang w:eastAsia="zh-CN"/>
        </w:rPr>
        <w:t>时间</w:t>
      </w:r>
      <w:r>
        <w:rPr>
          <w:rFonts w:hint="eastAsia" w:ascii="楷体" w:hAnsi="楷体" w:eastAsia="楷体"/>
          <w:color w:val="000000"/>
          <w:sz w:val="32"/>
          <w:szCs w:val="32"/>
          <w:highlight w:val="none"/>
        </w:rPr>
        <w:t>为</w:t>
      </w:r>
      <w:r>
        <w:rPr>
          <w:rFonts w:hint="eastAsia" w:ascii="楷体" w:hAnsi="楷体" w:eastAsia="楷体"/>
          <w:color w:val="000000"/>
          <w:sz w:val="32"/>
          <w:szCs w:val="32"/>
          <w:highlight w:val="none"/>
          <w:lang w:eastAsia="zh-CN"/>
        </w:rPr>
        <w:t>每天</w:t>
      </w:r>
      <w:r>
        <w:rPr>
          <w:rFonts w:hint="eastAsia" w:ascii="楷体" w:hAnsi="楷体" w:eastAsia="楷体"/>
          <w:color w:val="000000"/>
          <w:sz w:val="32"/>
          <w:szCs w:val="32"/>
          <w:highlight w:val="none"/>
        </w:rPr>
        <w:t>上午9:00</w:t>
      </w:r>
      <w:r>
        <w:rPr>
          <w:rFonts w:hint="eastAsia" w:ascii="楷体" w:hAnsi="楷体" w:eastAsia="楷体"/>
          <w:color w:val="000000"/>
          <w:sz w:val="32"/>
          <w:szCs w:val="32"/>
          <w:highlight w:val="none"/>
          <w:lang w:val="en-US" w:eastAsia="zh-CN"/>
        </w:rPr>
        <w:t>-</w:t>
      </w:r>
      <w:r>
        <w:rPr>
          <w:rFonts w:hint="eastAsia" w:ascii="楷体" w:hAnsi="楷体" w:eastAsia="楷体"/>
          <w:color w:val="000000"/>
          <w:sz w:val="32"/>
          <w:szCs w:val="32"/>
          <w:highlight w:val="none"/>
        </w:rPr>
        <w:t>11:00，下午2:</w:t>
      </w:r>
      <w:r>
        <w:rPr>
          <w:rFonts w:ascii="楷体" w:hAnsi="楷体" w:eastAsia="楷体"/>
          <w:color w:val="000000"/>
          <w:sz w:val="32"/>
          <w:szCs w:val="32"/>
          <w:highlight w:val="none"/>
        </w:rPr>
        <w:t>00</w:t>
      </w:r>
      <w:r>
        <w:rPr>
          <w:rFonts w:hint="eastAsia" w:ascii="楷体" w:hAnsi="楷体" w:eastAsia="楷体"/>
          <w:color w:val="000000"/>
          <w:sz w:val="32"/>
          <w:szCs w:val="32"/>
          <w:highlight w:val="none"/>
        </w:rPr>
        <w:t>-5:0</w:t>
      </w:r>
      <w:r>
        <w:rPr>
          <w:rFonts w:ascii="楷体" w:hAnsi="楷体" w:eastAsia="楷体"/>
          <w:color w:val="000000"/>
          <w:sz w:val="32"/>
          <w:szCs w:val="32"/>
          <w:highlight w:val="none"/>
        </w:rPr>
        <w:t>0</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联系人：田女士、81298894</w:t>
      </w:r>
      <w:r>
        <w:rPr>
          <w:rFonts w:hint="eastAsia" w:ascii="楷体" w:hAnsi="楷体" w:eastAsia="楷体"/>
          <w:color w:val="000000"/>
          <w:sz w:val="32"/>
          <w:szCs w:val="32"/>
          <w:highlight w:val="none"/>
          <w:lang w:eastAsia="zh-CN"/>
        </w:rPr>
        <w:t>）。</w:t>
      </w:r>
    </w:p>
    <w:p>
      <w:pPr>
        <w:numPr>
          <w:ilvl w:val="0"/>
          <w:numId w:val="0"/>
        </w:numPr>
        <w:spacing w:line="360" w:lineRule="auto"/>
        <w:rPr>
          <w:rFonts w:hint="eastAsia" w:ascii="楷体" w:hAnsi="楷体" w:eastAsia="楷体"/>
          <w:color w:val="000000"/>
          <w:sz w:val="32"/>
          <w:szCs w:val="32"/>
          <w:lang w:eastAsia="zh-CN"/>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lang w:eastAsia="zh-CN"/>
        </w:rPr>
        <w:t>三、比选报价</w:t>
      </w:r>
    </w:p>
    <w:p>
      <w:pPr>
        <w:numPr>
          <w:ilvl w:val="0"/>
          <w:numId w:val="0"/>
        </w:num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一次性报价，参选文件中报价为最终报价。</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lang w:eastAsia="zh-CN"/>
        </w:rPr>
        <w:t>四</w:t>
      </w:r>
      <w:r>
        <w:rPr>
          <w:rFonts w:hint="eastAsia" w:ascii="楷体" w:hAnsi="楷体" w:eastAsia="楷体"/>
          <w:color w:val="000000"/>
          <w:sz w:val="32"/>
          <w:szCs w:val="32"/>
        </w:rPr>
        <w:t>、</w:t>
      </w:r>
      <w:r>
        <w:rPr>
          <w:rFonts w:hint="eastAsia" w:ascii="楷体" w:hAnsi="楷体" w:eastAsia="楷体"/>
          <w:color w:val="000000"/>
          <w:sz w:val="32"/>
          <w:szCs w:val="32"/>
          <w:lang w:eastAsia="zh-CN"/>
        </w:rPr>
        <w:t>其他</w:t>
      </w:r>
    </w:p>
    <w:p>
      <w:pPr>
        <w:spacing w:line="360" w:lineRule="auto"/>
        <w:ind w:firstLine="640" w:firstLineChars="200"/>
        <w:rPr>
          <w:rFonts w:hint="eastAsia" w:ascii="楷体" w:hAnsi="楷体" w:eastAsia="楷体"/>
          <w:color w:val="000000"/>
          <w:sz w:val="32"/>
          <w:szCs w:val="32"/>
        </w:rPr>
      </w:pPr>
      <w:r>
        <w:rPr>
          <w:rFonts w:hint="eastAsia" w:ascii="楷体" w:hAnsi="楷体" w:eastAsia="楷体"/>
          <w:color w:val="000000"/>
          <w:sz w:val="32"/>
          <w:szCs w:val="32"/>
          <w:lang w:eastAsia="zh-CN"/>
        </w:rPr>
        <w:t>比选</w:t>
      </w:r>
      <w:r>
        <w:rPr>
          <w:rFonts w:hint="eastAsia" w:ascii="楷体" w:hAnsi="楷体" w:eastAsia="楷体"/>
          <w:color w:val="000000"/>
          <w:sz w:val="32"/>
          <w:szCs w:val="32"/>
        </w:rPr>
        <w:t>人不再统一组织召开</w:t>
      </w:r>
      <w:r>
        <w:rPr>
          <w:rFonts w:hint="eastAsia" w:ascii="楷体" w:hAnsi="楷体" w:eastAsia="楷体"/>
          <w:color w:val="000000"/>
          <w:sz w:val="32"/>
          <w:szCs w:val="32"/>
          <w:lang w:eastAsia="zh-CN"/>
        </w:rPr>
        <w:t>比选</w:t>
      </w:r>
      <w:r>
        <w:rPr>
          <w:rFonts w:hint="eastAsia" w:ascii="楷体" w:hAnsi="楷体" w:eastAsia="楷体"/>
          <w:color w:val="000000"/>
          <w:sz w:val="32"/>
          <w:szCs w:val="32"/>
        </w:rPr>
        <w:t>标前会</w:t>
      </w:r>
      <w:r>
        <w:rPr>
          <w:rFonts w:hint="eastAsia" w:ascii="楷体" w:hAnsi="楷体" w:eastAsia="楷体"/>
          <w:color w:val="000000"/>
          <w:sz w:val="32"/>
          <w:szCs w:val="32"/>
          <w:lang w:eastAsia="zh-CN"/>
        </w:rPr>
        <w:t>。</w:t>
      </w:r>
    </w:p>
    <w:p>
      <w:pPr>
        <w:widowControl/>
        <w:jc w:val="left"/>
        <w:rPr>
          <w:rFonts w:ascii="楷体" w:hAnsi="楷体" w:eastAsia="楷体"/>
          <w:color w:val="000000"/>
          <w:sz w:val="24"/>
          <w:szCs w:val="24"/>
        </w:rPr>
      </w:pPr>
      <w:r>
        <w:rPr>
          <w:rFonts w:ascii="楷体" w:hAnsi="楷体" w:eastAsia="楷体"/>
          <w:color w:val="000000"/>
          <w:sz w:val="24"/>
          <w:szCs w:val="24"/>
        </w:rPr>
        <w:br w:type="page"/>
      </w:r>
    </w:p>
    <w:p>
      <w:pPr>
        <w:pStyle w:val="2"/>
        <w:jc w:val="center"/>
        <w:rPr>
          <w:rFonts w:ascii="楷体" w:hAnsi="楷体" w:eastAsia="楷体"/>
          <w:color w:val="000000"/>
          <w:sz w:val="36"/>
          <w:szCs w:val="36"/>
          <w:highlight w:val="none"/>
        </w:rPr>
      </w:pPr>
      <w:r>
        <w:rPr>
          <w:rFonts w:hint="eastAsia" w:ascii="楷体" w:hAnsi="楷体" w:eastAsia="楷体"/>
          <w:color w:val="000000"/>
          <w:sz w:val="36"/>
          <w:szCs w:val="36"/>
          <w:highlight w:val="none"/>
        </w:rPr>
        <w:t>第</w:t>
      </w:r>
      <w:r>
        <w:rPr>
          <w:rFonts w:hint="eastAsia" w:ascii="楷体" w:hAnsi="楷体" w:eastAsia="楷体"/>
          <w:color w:val="000000"/>
          <w:sz w:val="36"/>
          <w:szCs w:val="36"/>
          <w:highlight w:val="none"/>
          <w:lang w:eastAsia="zh-CN"/>
        </w:rPr>
        <w:t>三</w:t>
      </w:r>
      <w:r>
        <w:rPr>
          <w:rFonts w:hint="eastAsia" w:ascii="楷体" w:hAnsi="楷体" w:eastAsia="楷体"/>
          <w:color w:val="000000"/>
          <w:sz w:val="36"/>
          <w:szCs w:val="36"/>
          <w:highlight w:val="none"/>
        </w:rPr>
        <w:t>章  参选文件的编制</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一、参选文件的语言</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参选文件应用中文写成。</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二、参选人提交的参选文件应至少包括第</w:t>
      </w:r>
      <w:r>
        <w:rPr>
          <w:rFonts w:hint="eastAsia" w:ascii="楷体" w:hAnsi="楷体" w:eastAsia="楷体"/>
          <w:color w:val="000000"/>
          <w:sz w:val="32"/>
          <w:szCs w:val="32"/>
          <w:highlight w:val="none"/>
          <w:lang w:eastAsia="zh-CN"/>
        </w:rPr>
        <w:t>四</w:t>
      </w:r>
      <w:r>
        <w:rPr>
          <w:rFonts w:hint="eastAsia" w:ascii="楷体" w:hAnsi="楷体" w:eastAsia="楷体"/>
          <w:color w:val="000000"/>
          <w:sz w:val="32"/>
          <w:szCs w:val="32"/>
          <w:highlight w:val="none"/>
        </w:rPr>
        <w:t>章的各项内容，并且还要提供相应的证明文件，证明文件至少包括：</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（一）营业执照副本（提供扫描件或复印件）；</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w:t>
      </w:r>
      <w:r>
        <w:rPr>
          <w:rFonts w:hint="eastAsia" w:ascii="楷体" w:hAnsi="楷体" w:eastAsia="楷体"/>
          <w:color w:val="000000"/>
          <w:sz w:val="32"/>
          <w:szCs w:val="32"/>
          <w:highlight w:val="none"/>
          <w:lang w:eastAsia="zh-CN"/>
        </w:rPr>
        <w:t>二</w:t>
      </w:r>
      <w:r>
        <w:rPr>
          <w:rFonts w:hint="eastAsia" w:ascii="楷体" w:hAnsi="楷体" w:eastAsia="楷体"/>
          <w:color w:val="000000"/>
          <w:sz w:val="32"/>
          <w:szCs w:val="32"/>
          <w:highlight w:val="none"/>
        </w:rPr>
        <w:t xml:space="preserve">）拟派本项目的负责人及其他人员的资格证明文件。 </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三、参选文件应逐页编码并按第</w:t>
      </w:r>
      <w:r>
        <w:rPr>
          <w:rFonts w:hint="eastAsia" w:ascii="楷体" w:hAnsi="楷体" w:eastAsia="楷体"/>
          <w:color w:val="000000"/>
          <w:sz w:val="32"/>
          <w:szCs w:val="32"/>
          <w:lang w:eastAsia="zh-CN"/>
        </w:rPr>
        <w:t>四</w:t>
      </w:r>
      <w:r>
        <w:rPr>
          <w:rFonts w:hint="eastAsia" w:ascii="楷体" w:hAnsi="楷体" w:eastAsia="楷体"/>
          <w:color w:val="000000"/>
          <w:sz w:val="32"/>
          <w:szCs w:val="32"/>
        </w:rPr>
        <w:t>章提供的格式进行签字、盖章。</w:t>
      </w:r>
    </w:p>
    <w:p>
      <w:pPr>
        <w:spacing w:line="360" w:lineRule="auto"/>
        <w:ind w:firstLine="640" w:firstLineChars="200"/>
        <w:rPr>
          <w:rFonts w:hint="eastAsia" w:ascii="楷体" w:hAnsi="楷体" w:eastAsia="楷体"/>
          <w:color w:val="000000"/>
          <w:sz w:val="32"/>
          <w:szCs w:val="32"/>
          <w:highlight w:val="none"/>
        </w:rPr>
      </w:pPr>
      <w:r>
        <w:rPr>
          <w:rFonts w:hint="eastAsia" w:ascii="楷体" w:hAnsi="楷体" w:eastAsia="楷体"/>
          <w:color w:val="000000"/>
          <w:sz w:val="32"/>
          <w:szCs w:val="32"/>
        </w:rPr>
        <w:t>四、参选文件，正副本应完全一致。</w:t>
      </w:r>
      <w:r>
        <w:rPr>
          <w:rFonts w:hint="eastAsia" w:ascii="楷体" w:hAnsi="楷体" w:eastAsia="楷体"/>
          <w:color w:val="000000"/>
          <w:sz w:val="32"/>
          <w:szCs w:val="32"/>
          <w:highlight w:val="none"/>
        </w:rPr>
        <w:t>如果正副本内容不一致，以正本为准。</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五、参选文件</w:t>
      </w:r>
      <w:r>
        <w:rPr>
          <w:rFonts w:ascii="楷体" w:hAnsi="楷体" w:eastAsia="楷体" w:cs="Arial"/>
          <w:color w:val="000000"/>
          <w:sz w:val="32"/>
          <w:szCs w:val="32"/>
        </w:rPr>
        <w:t>装订应牢固不易拆散和换页，不得采用活页方式装订</w:t>
      </w:r>
      <w:r>
        <w:rPr>
          <w:rFonts w:hint="eastAsia" w:ascii="楷体" w:hAnsi="楷体" w:eastAsia="楷体" w:cs="Arial"/>
          <w:color w:val="000000"/>
          <w:sz w:val="32"/>
          <w:szCs w:val="32"/>
        </w:rPr>
        <w:t>。</w:t>
      </w:r>
    </w:p>
    <w:p>
      <w:pPr>
        <w:spacing w:line="15"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六、参选文件除签名外，全部用不裉色的墨水（粉）打印</w:t>
      </w:r>
      <w:r>
        <w:rPr>
          <w:rFonts w:hint="eastAsia" w:ascii="楷体" w:hAnsi="楷体" w:eastAsia="楷体"/>
          <w:color w:val="000000"/>
          <w:sz w:val="32"/>
          <w:szCs w:val="32"/>
          <w:lang w:eastAsia="zh-CN"/>
        </w:rPr>
        <w:t>。</w:t>
      </w: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rPr>
          <w:rFonts w:ascii="楷体" w:hAnsi="楷体" w:eastAsia="楷体"/>
          <w:color w:val="000000"/>
          <w:sz w:val="32"/>
          <w:szCs w:val="32"/>
        </w:rPr>
      </w:pPr>
    </w:p>
    <w:p>
      <w:pPr>
        <w:numPr>
          <w:ilvl w:val="0"/>
          <w:numId w:val="0"/>
        </w:numPr>
        <w:spacing w:line="15" w:lineRule="auto"/>
        <w:jc w:val="both"/>
        <w:rPr>
          <w:rFonts w:ascii="楷体" w:hAnsi="楷体" w:eastAsia="楷体" w:cs="Times New Roman"/>
          <w:color w:val="000000"/>
          <w:kern w:val="2"/>
          <w:sz w:val="24"/>
          <w:szCs w:val="24"/>
          <w:lang w:val="en-US" w:eastAsia="zh-CN" w:bidi="ar-SA"/>
        </w:rPr>
      </w:pPr>
    </w:p>
    <w:p>
      <w:pPr>
        <w:jc w:val="left"/>
        <w:rPr>
          <w:rFonts w:ascii="楷体" w:hAnsi="楷体" w:eastAsia="楷体" w:cs="Times New Roman"/>
          <w:color w:val="000000"/>
          <w:kern w:val="2"/>
          <w:sz w:val="24"/>
          <w:szCs w:val="24"/>
          <w:lang w:val="en-US" w:eastAsia="zh-CN" w:bidi="ar-SA"/>
        </w:rPr>
      </w:pPr>
    </w:p>
    <w:p>
      <w:pPr>
        <w:jc w:val="center"/>
        <w:rPr>
          <w:rFonts w:hint="eastAsia" w:ascii="楷体" w:hAnsi="楷体" w:eastAsia="楷体"/>
          <w:b/>
          <w:color w:val="000000"/>
          <w:kern w:val="44"/>
          <w:sz w:val="36"/>
          <w:szCs w:val="36"/>
        </w:rPr>
      </w:pPr>
    </w:p>
    <w:p>
      <w:pPr>
        <w:jc w:val="center"/>
        <w:rPr>
          <w:rFonts w:ascii="楷体" w:hAnsi="楷体" w:eastAsia="楷体" w:cs="Times New Roman"/>
          <w:color w:val="000000"/>
          <w:kern w:val="2"/>
          <w:sz w:val="24"/>
          <w:szCs w:val="24"/>
          <w:lang w:val="en-US" w:eastAsia="zh-CN" w:bidi="ar-SA"/>
        </w:rPr>
      </w:pPr>
      <w:r>
        <w:rPr>
          <w:rFonts w:hint="eastAsia" w:ascii="楷体" w:hAnsi="楷体" w:eastAsia="楷体"/>
          <w:b/>
          <w:color w:val="000000"/>
          <w:kern w:val="44"/>
          <w:sz w:val="36"/>
          <w:szCs w:val="36"/>
        </w:rPr>
        <w:t>第</w:t>
      </w:r>
      <w:r>
        <w:rPr>
          <w:rFonts w:hint="eastAsia" w:ascii="楷体" w:hAnsi="楷体" w:eastAsia="楷体"/>
          <w:b/>
          <w:color w:val="000000"/>
          <w:kern w:val="44"/>
          <w:sz w:val="36"/>
          <w:szCs w:val="36"/>
          <w:lang w:eastAsia="zh-CN"/>
        </w:rPr>
        <w:t>四</w:t>
      </w:r>
      <w:r>
        <w:rPr>
          <w:rFonts w:hint="eastAsia" w:ascii="楷体" w:hAnsi="楷体" w:eastAsia="楷体"/>
          <w:b/>
          <w:color w:val="000000"/>
          <w:kern w:val="44"/>
          <w:sz w:val="36"/>
          <w:szCs w:val="36"/>
        </w:rPr>
        <w:t>章 参选文件的格式</w:t>
      </w:r>
    </w:p>
    <w:p>
      <w:pPr>
        <w:jc w:val="left"/>
        <w:rPr>
          <w:rFonts w:ascii="楷体" w:hAnsi="楷体" w:eastAsia="楷体" w:cs="Times New Roman"/>
          <w:color w:val="000000"/>
          <w:kern w:val="2"/>
          <w:sz w:val="24"/>
          <w:szCs w:val="24"/>
          <w:lang w:val="en-US" w:eastAsia="zh-CN" w:bidi="ar-SA"/>
        </w:rPr>
      </w:pPr>
    </w:p>
    <w:p>
      <w:pPr>
        <w:pStyle w:val="3"/>
        <w:jc w:val="both"/>
        <w:rPr>
          <w:rFonts w:ascii="楷体" w:hAnsi="楷体" w:eastAsia="楷体"/>
          <w:color w:val="000000"/>
          <w:sz w:val="24"/>
          <w:szCs w:val="24"/>
        </w:rPr>
      </w:pPr>
      <w:r>
        <w:rPr>
          <w:rFonts w:ascii="楷体" w:hAnsi="楷体" w:eastAsia="楷体" w:cs="Times New Roman"/>
          <w:b/>
          <w:color w:val="000000"/>
          <w:kern w:val="2"/>
          <w:sz w:val="32"/>
          <w:lang w:val="en-US" w:eastAsia="zh-CN" w:bidi="ar-SA"/>
        </w:rPr>
        <w:pict>
          <v:rect id="Text Box 2" o:spid="_x0000_s1030" o:spt="1" style="position:absolute;left:0pt;margin-left:340.85pt;margin-top:3pt;height:33.75pt;width:88.6pt;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sz w:val="28"/>
                    </w:rPr>
                  </w:pPr>
                  <w:r>
                    <w:rPr>
                      <w:rFonts w:hint="eastAsia"/>
                      <w:sz w:val="28"/>
                    </w:rPr>
                    <w:t>正本（副本）</w:t>
                  </w:r>
                </w:p>
              </w:txbxContent>
            </v:textbox>
          </v:rect>
        </w:pict>
      </w:r>
    </w:p>
    <w:p>
      <w:pPr>
        <w:jc w:val="center"/>
        <w:rPr>
          <w:rFonts w:ascii="楷体" w:hAnsi="楷体" w:eastAsia="楷体"/>
          <w:color w:val="000000"/>
          <w:sz w:val="24"/>
          <w:szCs w:val="24"/>
        </w:rPr>
      </w:pPr>
    </w:p>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《北京市大兴区森林防火规划》</w:t>
      </w:r>
    </w:p>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编制服务</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72"/>
          <w:szCs w:val="72"/>
        </w:rPr>
      </w:pPr>
      <w:r>
        <w:rPr>
          <w:rFonts w:hint="eastAsia" w:ascii="楷体" w:hAnsi="楷体" w:eastAsia="楷体"/>
          <w:color w:val="000000"/>
          <w:sz w:val="72"/>
          <w:szCs w:val="72"/>
        </w:rPr>
        <w:t>参选文件</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ind w:firstLine="2160" w:firstLineChars="600"/>
        <w:rPr>
          <w:rFonts w:ascii="楷体" w:hAnsi="楷体" w:eastAsia="楷体"/>
          <w:color w:val="000000"/>
          <w:sz w:val="24"/>
          <w:szCs w:val="24"/>
          <w:u w:val="single"/>
        </w:rPr>
      </w:pPr>
      <w:r>
        <w:rPr>
          <w:rFonts w:hint="eastAsia" w:ascii="楷体" w:hAnsi="楷体" w:eastAsia="楷体"/>
          <w:color w:val="000000"/>
          <w:sz w:val="36"/>
        </w:rPr>
        <w:t>参选人：</w:t>
      </w:r>
      <w:r>
        <w:rPr>
          <w:rFonts w:hint="eastAsia" w:ascii="楷体" w:hAnsi="楷体" w:eastAsia="楷体"/>
          <w:color w:val="000000"/>
          <w:sz w:val="28"/>
          <w:szCs w:val="28"/>
          <w:u w:val="single"/>
        </w:rPr>
        <w:t xml:space="preserve">（公章)                </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ind w:firstLine="2160" w:firstLineChars="600"/>
        <w:rPr>
          <w:rFonts w:ascii="楷体" w:hAnsi="楷体" w:eastAsia="楷体"/>
          <w:color w:val="000000"/>
          <w:sz w:val="36"/>
        </w:rPr>
      </w:pPr>
      <w:r>
        <w:rPr>
          <w:rFonts w:hint="eastAsia" w:ascii="楷体" w:hAnsi="楷体" w:eastAsia="楷体"/>
          <w:color w:val="000000"/>
          <w:sz w:val="36"/>
        </w:rPr>
        <w:t>时  间： ____年___月___日</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widowControl/>
        <w:jc w:val="left"/>
        <w:rPr>
          <w:rFonts w:ascii="楷体" w:hAnsi="楷体" w:eastAsia="楷体"/>
          <w:color w:val="000000"/>
          <w:sz w:val="24"/>
          <w:szCs w:val="24"/>
        </w:rPr>
      </w:pPr>
      <w:r>
        <w:rPr>
          <w:rFonts w:ascii="楷体" w:hAnsi="楷体" w:eastAsia="楷体"/>
          <w:b/>
          <w:color w:val="000000"/>
          <w:sz w:val="24"/>
          <w:szCs w:val="24"/>
        </w:rPr>
        <w:br w:type="page"/>
      </w:r>
    </w:p>
    <w:p>
      <w:pPr>
        <w:adjustRightInd w:val="0"/>
        <w:snapToGrid w:val="0"/>
        <w:spacing w:line="360" w:lineRule="auto"/>
        <w:jc w:val="center"/>
        <w:rPr>
          <w:rFonts w:ascii="楷体" w:hAnsi="楷体" w:eastAsia="楷体"/>
          <w:b/>
          <w:color w:val="000000"/>
          <w:sz w:val="32"/>
          <w:szCs w:val="32"/>
        </w:rPr>
      </w:pPr>
      <w:bookmarkStart w:id="4" w:name="_Toc60537391"/>
      <w:r>
        <w:rPr>
          <w:rFonts w:hint="eastAsia" w:ascii="楷体" w:hAnsi="楷体" w:eastAsia="楷体"/>
          <w:b/>
          <w:color w:val="000000"/>
          <w:sz w:val="32"/>
          <w:szCs w:val="32"/>
        </w:rPr>
        <w:t>报价函</w:t>
      </w:r>
      <w:bookmarkEnd w:id="4"/>
    </w:p>
    <w:p>
      <w:pPr>
        <w:spacing w:line="560" w:lineRule="exact"/>
        <w:rPr>
          <w:rFonts w:ascii="楷体" w:hAnsi="楷体" w:eastAsia="楷体" w:cs="宋体"/>
          <w:color w:val="000000"/>
          <w:sz w:val="32"/>
          <w:szCs w:val="32"/>
        </w:rPr>
      </w:pPr>
      <w:bookmarkStart w:id="5" w:name="_Toc60537392"/>
    </w:p>
    <w:p>
      <w:pPr>
        <w:spacing w:line="560" w:lineRule="exact"/>
        <w:rPr>
          <w:rFonts w:ascii="楷体" w:hAnsi="楷体" w:eastAsia="楷体" w:cs="宋体"/>
          <w:color w:val="000000"/>
          <w:sz w:val="32"/>
          <w:szCs w:val="32"/>
        </w:rPr>
      </w:pPr>
      <w:r>
        <w:rPr>
          <w:rFonts w:hint="eastAsia" w:ascii="楷体" w:hAnsi="楷体" w:eastAsia="楷体" w:cs="宋体"/>
          <w:color w:val="000000"/>
          <w:sz w:val="32"/>
          <w:szCs w:val="32"/>
        </w:rPr>
        <w:t>致：北京市大兴区园林绿化局</w:t>
      </w:r>
    </w:p>
    <w:p>
      <w:pPr>
        <w:tabs>
          <w:tab w:val="left" w:pos="1335"/>
        </w:tabs>
        <w:spacing w:line="560" w:lineRule="exact"/>
        <w:ind w:firstLine="640" w:firstLineChars="200"/>
        <w:rPr>
          <w:rFonts w:ascii="楷体" w:hAnsi="楷体" w:eastAsia="楷体" w:cs="宋体"/>
          <w:color w:val="000000"/>
          <w:sz w:val="32"/>
          <w:szCs w:val="32"/>
        </w:rPr>
      </w:pPr>
      <w:r>
        <w:rPr>
          <w:rFonts w:ascii="楷体" w:hAnsi="楷体" w:eastAsia="楷体" w:cs="宋体"/>
          <w:color w:val="000000"/>
          <w:sz w:val="32"/>
          <w:szCs w:val="32"/>
        </w:rPr>
        <w:tab/>
      </w:r>
    </w:p>
    <w:p>
      <w:pPr>
        <w:spacing w:line="560" w:lineRule="exact"/>
        <w:ind w:firstLine="640" w:firstLineChars="200"/>
        <w:rPr>
          <w:rFonts w:ascii="楷体" w:hAnsi="楷体" w:eastAsia="楷体" w:cs="宋体"/>
          <w:color w:val="000000"/>
          <w:sz w:val="32"/>
          <w:szCs w:val="32"/>
        </w:rPr>
      </w:pPr>
      <w:r>
        <w:rPr>
          <w:rFonts w:ascii="楷体" w:hAnsi="楷体" w:eastAsia="楷体" w:cs="宋体"/>
          <w:color w:val="000000"/>
          <w:sz w:val="32"/>
          <w:szCs w:val="32"/>
        </w:rPr>
        <w:t>我们</w:t>
      </w:r>
      <w:r>
        <w:rPr>
          <w:rFonts w:hint="eastAsia" w:ascii="楷体" w:hAnsi="楷体" w:eastAsia="楷体" w:cs="宋体"/>
          <w:color w:val="000000"/>
          <w:sz w:val="32"/>
          <w:szCs w:val="32"/>
        </w:rPr>
        <w:t>同意按照贵单位约定服务期限提供《北京市大兴区森林防火规划》，本收费报价如下：</w:t>
      </w:r>
    </w:p>
    <w:p>
      <w:pPr>
        <w:spacing w:line="560" w:lineRule="exact"/>
        <w:ind w:firstLine="640" w:firstLineChars="200"/>
        <w:rPr>
          <w:rFonts w:ascii="楷体" w:hAnsi="楷体" w:eastAsia="楷体" w:cs="宋体"/>
          <w:color w:val="000000"/>
          <w:sz w:val="32"/>
          <w:szCs w:val="32"/>
        </w:rPr>
      </w:pPr>
    </w:p>
    <w:tbl>
      <w:tblPr>
        <w:tblStyle w:val="17"/>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227"/>
        <w:gridCol w:w="198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rPr>
                <w:rFonts w:ascii="楷体" w:hAnsi="楷体" w:eastAsia="楷体" w:cs="宋体"/>
                <w:color w:val="000000"/>
                <w:sz w:val="28"/>
                <w:szCs w:val="28"/>
              </w:rPr>
            </w:pPr>
            <w:r>
              <w:rPr>
                <w:rFonts w:hint="eastAsia" w:ascii="楷体" w:hAnsi="楷体" w:eastAsia="楷体" w:cs="宋体"/>
                <w:color w:val="000000"/>
                <w:sz w:val="28"/>
                <w:szCs w:val="28"/>
              </w:rPr>
              <w:t>序号</w:t>
            </w:r>
          </w:p>
        </w:tc>
        <w:tc>
          <w:tcPr>
            <w:tcW w:w="2227" w:type="dxa"/>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明细项目</w:t>
            </w:r>
          </w:p>
        </w:tc>
        <w:tc>
          <w:tcPr>
            <w:tcW w:w="1982" w:type="dxa"/>
            <w:vAlign w:val="center"/>
          </w:tcPr>
          <w:p>
            <w:pPr>
              <w:spacing w:line="560" w:lineRule="exact"/>
              <w:rPr>
                <w:rFonts w:ascii="楷体" w:hAnsi="楷体" w:eastAsia="楷体" w:cs="宋体"/>
                <w:color w:val="000000"/>
                <w:sz w:val="28"/>
                <w:szCs w:val="28"/>
              </w:rPr>
            </w:pPr>
            <w:r>
              <w:rPr>
                <w:rFonts w:hint="eastAsia" w:ascii="楷体" w:hAnsi="楷体" w:eastAsia="楷体" w:cs="宋体"/>
                <w:color w:val="000000"/>
                <w:sz w:val="28"/>
                <w:szCs w:val="28"/>
              </w:rPr>
              <w:t>金额（万元）</w:t>
            </w:r>
          </w:p>
        </w:tc>
        <w:tc>
          <w:tcPr>
            <w:tcW w:w="4678" w:type="dxa"/>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费用内容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1</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2</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3</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4</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5</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6</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top"/>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3122" w:type="dxa"/>
            <w:gridSpan w:val="2"/>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 xml:space="preserve">最终报价 </w:t>
            </w:r>
          </w:p>
        </w:tc>
        <w:tc>
          <w:tcPr>
            <w:tcW w:w="6660" w:type="dxa"/>
            <w:gridSpan w:val="2"/>
            <w:vAlign w:val="center"/>
          </w:tcPr>
          <w:p>
            <w:pPr>
              <w:spacing w:line="560" w:lineRule="exact"/>
              <w:ind w:firstLine="560" w:firstLineChars="200"/>
              <w:rPr>
                <w:rFonts w:ascii="楷体" w:hAnsi="楷体" w:eastAsia="楷体" w:cs="宋体"/>
                <w:color w:val="000000"/>
                <w:sz w:val="28"/>
                <w:szCs w:val="28"/>
              </w:rPr>
            </w:pPr>
          </w:p>
        </w:tc>
      </w:tr>
    </w:tbl>
    <w:p>
      <w:pPr>
        <w:spacing w:line="560" w:lineRule="exact"/>
        <w:ind w:firstLine="640" w:firstLineChars="200"/>
        <w:rPr>
          <w:rFonts w:ascii="楷体" w:hAnsi="楷体" w:eastAsia="楷体" w:cs="宋体"/>
          <w:color w:val="000000"/>
          <w:sz w:val="32"/>
          <w:szCs w:val="32"/>
        </w:rPr>
      </w:pPr>
    </w:p>
    <w:p>
      <w:pPr>
        <w:tabs>
          <w:tab w:val="left" w:pos="1680"/>
        </w:tabs>
        <w:spacing w:line="560" w:lineRule="exact"/>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参选人：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（单位全称） (公章) </w:t>
      </w:r>
    </w:p>
    <w:p>
      <w:pPr>
        <w:tabs>
          <w:tab w:val="left" w:pos="1680"/>
        </w:tabs>
        <w:spacing w:line="560" w:lineRule="exact"/>
        <w:ind w:firstLine="640" w:firstLineChars="200"/>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法定代表人或授权代表：</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(签字或盖章) </w:t>
      </w:r>
    </w:p>
    <w:p>
      <w:pPr>
        <w:spacing w:line="560" w:lineRule="exact"/>
        <w:ind w:firstLine="640" w:firstLineChars="200"/>
        <w:rPr>
          <w:rFonts w:ascii="楷体" w:hAnsi="楷体" w:eastAsia="楷体"/>
          <w:color w:val="000000"/>
          <w:sz w:val="32"/>
          <w:szCs w:val="32"/>
        </w:rPr>
      </w:pPr>
    </w:p>
    <w:p>
      <w:pPr>
        <w:spacing w:line="560" w:lineRule="exact"/>
        <w:ind w:firstLine="640" w:firstLineChars="200"/>
        <w:rPr>
          <w:rFonts w:ascii="楷体" w:hAnsi="楷体" w:eastAsia="楷体"/>
          <w:color w:val="000000"/>
          <w:sz w:val="24"/>
        </w:rPr>
        <w:sectPr>
          <w:footerReference r:id="rId5" w:type="default"/>
          <w:pgSz w:w="11906" w:h="16838"/>
          <w:pgMar w:top="400" w:right="1377" w:bottom="1120" w:left="1590" w:header="0" w:footer="844" w:gutter="0"/>
          <w:pgNumType w:fmt="decimal"/>
          <w:cols w:space="720" w:num="1"/>
          <w:docGrid w:type="lines" w:linePitch="312" w:charSpace="0"/>
        </w:sectPr>
      </w:pPr>
      <w:r>
        <w:rPr>
          <w:rFonts w:hint="eastAsia" w:ascii="楷体" w:hAnsi="楷体" w:eastAsia="楷体"/>
          <w:color w:val="000000"/>
          <w:sz w:val="32"/>
          <w:szCs w:val="32"/>
        </w:rPr>
        <w:t>日期：   年  月  日</w:t>
      </w:r>
    </w:p>
    <w:bookmarkEnd w:id="5"/>
    <w:p>
      <w:pPr>
        <w:widowControl/>
        <w:jc w:val="center"/>
        <w:rPr>
          <w:rFonts w:ascii="楷体" w:hAnsi="楷体" w:eastAsia="楷体"/>
          <w:color w:val="000000"/>
          <w:sz w:val="24"/>
          <w:szCs w:val="24"/>
        </w:rPr>
      </w:pPr>
    </w:p>
    <w:p>
      <w:pPr>
        <w:adjustRightInd w:val="0"/>
        <w:snapToGrid w:val="0"/>
        <w:spacing w:line="360" w:lineRule="auto"/>
        <w:jc w:val="center"/>
        <w:rPr>
          <w:rFonts w:ascii="楷体" w:hAnsi="楷体" w:eastAsia="楷体"/>
          <w:b/>
          <w:color w:val="000000"/>
          <w:sz w:val="36"/>
          <w:szCs w:val="36"/>
        </w:rPr>
      </w:pPr>
      <w:r>
        <w:rPr>
          <w:rFonts w:hint="eastAsia" w:ascii="楷体" w:hAnsi="楷体" w:eastAsia="楷体"/>
          <w:b/>
          <w:color w:val="000000"/>
          <w:sz w:val="36"/>
          <w:szCs w:val="36"/>
        </w:rPr>
        <w:t>法定代表人授权书</w:t>
      </w:r>
    </w:p>
    <w:p>
      <w:pPr>
        <w:adjustRightInd w:val="0"/>
        <w:snapToGrid w:val="0"/>
        <w:spacing w:line="360" w:lineRule="auto"/>
        <w:jc w:val="center"/>
        <w:rPr>
          <w:rFonts w:ascii="楷体" w:hAnsi="楷体" w:eastAsia="楷体"/>
          <w:b/>
          <w:color w:val="000000"/>
          <w:sz w:val="32"/>
          <w:szCs w:val="32"/>
        </w:rPr>
      </w:pPr>
    </w:p>
    <w:p>
      <w:pPr>
        <w:spacing w:line="8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本授权委托书声明：我系</w:t>
      </w:r>
      <w:r>
        <w:rPr>
          <w:rFonts w:hint="eastAsia" w:ascii="楷体" w:hAnsi="楷体" w:eastAsia="楷体"/>
          <w:color w:val="000000"/>
          <w:sz w:val="32"/>
          <w:szCs w:val="32"/>
          <w:u w:val="single"/>
        </w:rPr>
        <w:t xml:space="preserve">  （参选单位） </w:t>
      </w:r>
      <w:r>
        <w:rPr>
          <w:rFonts w:hint="eastAsia" w:ascii="楷体" w:hAnsi="楷体" w:eastAsia="楷体"/>
          <w:color w:val="000000"/>
          <w:sz w:val="32"/>
          <w:szCs w:val="32"/>
        </w:rPr>
        <w:t>的法定代表人，现授权</w:t>
      </w:r>
      <w:r>
        <w:rPr>
          <w:rFonts w:hint="eastAsia" w:ascii="楷体" w:hAnsi="楷体" w:eastAsia="楷体"/>
          <w:color w:val="000000"/>
          <w:sz w:val="32"/>
          <w:szCs w:val="32"/>
          <w:u w:val="single"/>
        </w:rPr>
        <w:t>（姓名）（身份证号 ）</w:t>
      </w:r>
      <w:r>
        <w:rPr>
          <w:rFonts w:hint="eastAsia" w:ascii="楷体" w:hAnsi="楷体" w:eastAsia="楷体"/>
          <w:color w:val="000000"/>
          <w:sz w:val="32"/>
          <w:szCs w:val="32"/>
        </w:rPr>
        <w:t>为我公司委托代理人，以本公司的名义参加项目</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选活动。委托代理人在此</w:t>
      </w:r>
      <w:r>
        <w:rPr>
          <w:rFonts w:hint="eastAsia" w:ascii="楷体" w:hAnsi="楷体" w:eastAsia="楷体"/>
          <w:color w:val="000000"/>
          <w:sz w:val="32"/>
          <w:szCs w:val="32"/>
          <w:lang w:eastAsia="zh-CN"/>
        </w:rPr>
        <w:t>比</w:t>
      </w:r>
      <w:r>
        <w:rPr>
          <w:rFonts w:hint="eastAsia" w:ascii="楷体" w:hAnsi="楷体" w:eastAsia="楷体"/>
          <w:color w:val="000000"/>
          <w:sz w:val="32"/>
          <w:szCs w:val="32"/>
        </w:rPr>
        <w:t xml:space="preserve">选活动过程中代表公司签署的一切文件和处理与之有关的一切事务，我及我公司均予承认并全部承担其产生的所有权利和义务。 </w:t>
      </w:r>
    </w:p>
    <w:p>
      <w:pPr>
        <w:spacing w:line="800" w:lineRule="exact"/>
        <w:ind w:firstLine="614" w:firstLineChars="192"/>
        <w:rPr>
          <w:rFonts w:ascii="楷体" w:hAnsi="楷体" w:eastAsia="楷体"/>
          <w:color w:val="000000"/>
          <w:sz w:val="32"/>
          <w:szCs w:val="32"/>
        </w:rPr>
      </w:pPr>
      <w:r>
        <w:rPr>
          <w:rFonts w:hint="eastAsia" w:ascii="楷体" w:hAnsi="楷体" w:eastAsia="楷体"/>
          <w:color w:val="000000"/>
          <w:sz w:val="32"/>
          <w:szCs w:val="32"/>
        </w:rPr>
        <w:t>委托代理人无转让委托权。特此委托。</w:t>
      </w:r>
    </w:p>
    <w:p>
      <w:pPr>
        <w:spacing w:line="800" w:lineRule="exact"/>
        <w:ind w:firstLine="614" w:firstLineChars="192"/>
        <w:rPr>
          <w:rFonts w:ascii="楷体" w:hAnsi="楷体" w:eastAsia="楷体"/>
          <w:color w:val="000000"/>
          <w:sz w:val="32"/>
          <w:szCs w:val="32"/>
        </w:rPr>
      </w:pPr>
      <w:r>
        <w:rPr>
          <w:rFonts w:hint="eastAsia" w:ascii="楷体" w:hAnsi="楷体" w:eastAsia="楷体"/>
          <w:color w:val="000000"/>
          <w:sz w:val="32"/>
          <w:szCs w:val="32"/>
        </w:rPr>
        <w:t>附：委托代理人的身份证复印件。</w:t>
      </w:r>
    </w:p>
    <w:p>
      <w:pPr>
        <w:rPr>
          <w:rFonts w:ascii="楷体" w:hAnsi="楷体" w:eastAsia="楷体"/>
          <w:color w:val="000000"/>
          <w:sz w:val="32"/>
          <w:szCs w:val="32"/>
        </w:rPr>
      </w:pPr>
    </w:p>
    <w:p>
      <w:pPr>
        <w:rPr>
          <w:rFonts w:ascii="楷体" w:hAnsi="楷体" w:eastAsia="楷体"/>
          <w:color w:val="000000"/>
          <w:sz w:val="32"/>
          <w:szCs w:val="32"/>
        </w:rPr>
      </w:pPr>
    </w:p>
    <w:p>
      <w:pPr>
        <w:spacing w:line="8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委托代理人：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 </w:t>
      </w:r>
    </w:p>
    <w:p>
      <w:pPr>
        <w:spacing w:line="800" w:lineRule="exact"/>
        <w:ind w:firstLine="640" w:firstLineChars="200"/>
        <w:rPr>
          <w:rFonts w:ascii="楷体" w:hAnsi="楷体" w:eastAsia="楷体"/>
          <w:color w:val="000000"/>
          <w:sz w:val="32"/>
          <w:szCs w:val="32"/>
        </w:rPr>
      </w:pPr>
    </w:p>
    <w:p>
      <w:pPr>
        <w:spacing w:line="800" w:lineRule="exact"/>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法定代表人：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（签字或盖章） </w:t>
      </w:r>
    </w:p>
    <w:p>
      <w:pPr>
        <w:tabs>
          <w:tab w:val="left" w:pos="1680"/>
        </w:tabs>
        <w:ind w:firstLine="640" w:firstLineChars="200"/>
        <w:rPr>
          <w:rFonts w:ascii="楷体" w:hAnsi="楷体" w:eastAsia="楷体"/>
          <w:color w:val="000000"/>
          <w:sz w:val="32"/>
          <w:szCs w:val="32"/>
        </w:rPr>
      </w:pPr>
    </w:p>
    <w:p>
      <w:pPr>
        <w:tabs>
          <w:tab w:val="left" w:pos="1680"/>
        </w:tabs>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 xml:space="preserve">参选人： </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（单位全称） (公章)</w:t>
      </w:r>
    </w:p>
    <w:p>
      <w:pPr>
        <w:tabs>
          <w:tab w:val="left" w:pos="1680"/>
        </w:tabs>
        <w:ind w:firstLine="640" w:firstLineChars="200"/>
        <w:rPr>
          <w:rFonts w:ascii="楷体" w:hAnsi="楷体" w:eastAsia="楷体"/>
          <w:color w:val="000000"/>
          <w:sz w:val="32"/>
          <w:szCs w:val="32"/>
        </w:rPr>
      </w:pPr>
    </w:p>
    <w:p>
      <w:pPr>
        <w:ind w:firstLine="640" w:firstLineChars="200"/>
        <w:rPr>
          <w:rFonts w:ascii="楷体" w:hAnsi="楷体" w:eastAsia="楷体"/>
          <w:b/>
          <w:color w:val="000000"/>
          <w:sz w:val="24"/>
        </w:rPr>
      </w:pPr>
      <w:r>
        <w:rPr>
          <w:rFonts w:hint="eastAsia" w:ascii="楷体" w:hAnsi="楷体" w:eastAsia="楷体"/>
          <w:color w:val="000000"/>
          <w:sz w:val="32"/>
          <w:szCs w:val="32"/>
        </w:rPr>
        <w:t>日期：  年  月  日</w:t>
      </w:r>
    </w:p>
    <w:p>
      <w:pPr>
        <w:widowControl/>
        <w:rPr>
          <w:rFonts w:ascii="楷体" w:hAnsi="楷体" w:eastAsia="楷体"/>
          <w:b/>
          <w:color w:val="000000"/>
          <w:sz w:val="32"/>
          <w:szCs w:val="32"/>
        </w:rPr>
      </w:pPr>
    </w:p>
    <w:p>
      <w:pPr>
        <w:widowControl/>
        <w:jc w:val="center"/>
        <w:rPr>
          <w:rFonts w:ascii="楷体" w:hAnsi="楷体" w:eastAsia="楷体"/>
          <w:b/>
          <w:color w:val="000000"/>
          <w:sz w:val="32"/>
          <w:szCs w:val="32"/>
        </w:rPr>
      </w:pPr>
      <w:r>
        <w:rPr>
          <w:rFonts w:hint="eastAsia" w:ascii="楷体" w:hAnsi="楷体" w:eastAsia="楷体"/>
          <w:b/>
          <w:color w:val="000000"/>
          <w:sz w:val="32"/>
          <w:szCs w:val="32"/>
        </w:rPr>
        <w:t>参选人情况介绍</w:t>
      </w:r>
    </w:p>
    <w:p>
      <w:pPr>
        <w:widowControl/>
        <w:jc w:val="center"/>
        <w:rPr>
          <w:rFonts w:ascii="楷体" w:hAnsi="楷体" w:eastAsia="楷体"/>
          <w:b/>
          <w:color w:val="000000"/>
          <w:sz w:val="32"/>
          <w:szCs w:val="32"/>
        </w:rPr>
      </w:pPr>
      <w:r>
        <w:rPr>
          <w:rFonts w:hint="eastAsia" w:ascii="楷体" w:hAnsi="楷体" w:eastAsia="楷体"/>
          <w:b/>
          <w:color w:val="000000"/>
          <w:sz w:val="32"/>
          <w:szCs w:val="32"/>
        </w:rPr>
        <w:t>（格式自拟，包含但不限于企业简介、人员情况等）</w:t>
      </w:r>
    </w:p>
    <w:p>
      <w:pPr>
        <w:adjustRightInd w:val="0"/>
        <w:snapToGrid w:val="0"/>
        <w:spacing w:line="360" w:lineRule="auto"/>
        <w:ind w:firstLine="3640" w:firstLineChars="1295"/>
        <w:rPr>
          <w:rFonts w:ascii="楷体" w:hAnsi="楷体" w:eastAsia="楷体"/>
          <w:b/>
          <w:color w:val="000000"/>
          <w:sz w:val="28"/>
          <w:szCs w:val="28"/>
        </w:rPr>
      </w:pPr>
    </w:p>
    <w:p>
      <w:pPr>
        <w:adjustRightInd w:val="0"/>
        <w:snapToGrid w:val="0"/>
        <w:spacing w:line="360" w:lineRule="auto"/>
        <w:ind w:firstLine="3640" w:firstLineChars="1295"/>
        <w:rPr>
          <w:rFonts w:ascii="楷体" w:hAnsi="楷体" w:eastAsia="楷体"/>
          <w:b/>
          <w:color w:val="000000"/>
          <w:sz w:val="28"/>
          <w:szCs w:val="28"/>
        </w:rPr>
      </w:pPr>
    </w:p>
    <w:p>
      <w:pPr>
        <w:adjustRightInd w:val="0"/>
        <w:snapToGrid w:val="0"/>
        <w:spacing w:line="360" w:lineRule="auto"/>
        <w:jc w:val="center"/>
        <w:rPr>
          <w:rFonts w:ascii="楷体" w:hAnsi="楷体" w:eastAsia="楷体"/>
          <w:b/>
          <w:color w:val="000000"/>
          <w:sz w:val="32"/>
          <w:szCs w:val="32"/>
        </w:rPr>
      </w:pPr>
    </w:p>
    <w:p>
      <w:pPr>
        <w:widowControl/>
        <w:jc w:val="left"/>
        <w:rPr>
          <w:rFonts w:hint="eastAsia" w:ascii="楷体" w:hAnsi="楷体" w:eastAsia="楷体"/>
          <w:b/>
          <w:color w:val="000000"/>
          <w:sz w:val="32"/>
          <w:szCs w:val="32"/>
        </w:rPr>
      </w:pPr>
      <w:r>
        <w:rPr>
          <w:rFonts w:ascii="楷体" w:hAnsi="楷体" w:eastAsia="楷体"/>
          <w:b/>
          <w:color w:val="000000"/>
          <w:sz w:val="32"/>
          <w:szCs w:val="32"/>
        </w:rPr>
        <w:br w:type="page"/>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lang w:eastAsia="zh-CN"/>
        </w:rPr>
        <w:t>整体</w:t>
      </w:r>
      <w:r>
        <w:rPr>
          <w:rFonts w:hint="eastAsia" w:ascii="楷体" w:hAnsi="楷体" w:eastAsia="楷体"/>
          <w:b/>
          <w:color w:val="000000"/>
          <w:sz w:val="32"/>
          <w:szCs w:val="32"/>
        </w:rPr>
        <w:t>服务方案</w:t>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rPr>
        <w:t>（格式自拟，包括</w:t>
      </w:r>
      <w:r>
        <w:rPr>
          <w:rFonts w:hint="eastAsia" w:ascii="楷体" w:hAnsi="楷体" w:eastAsia="楷体"/>
          <w:b/>
          <w:color w:val="000000"/>
          <w:sz w:val="32"/>
          <w:szCs w:val="32"/>
          <w:lang w:eastAsia="zh-CN"/>
        </w:rPr>
        <w:t>但不限于</w:t>
      </w:r>
      <w:r>
        <w:rPr>
          <w:rFonts w:hint="eastAsia" w:ascii="楷体" w:hAnsi="楷体" w:eastAsia="楷体"/>
          <w:b/>
          <w:color w:val="000000"/>
          <w:sz w:val="32"/>
          <w:szCs w:val="32"/>
        </w:rPr>
        <w:t>人员配备、进度安排、保障措施等</w:t>
      </w:r>
      <w:r>
        <w:rPr>
          <w:rFonts w:hint="eastAsia" w:ascii="楷体" w:hAnsi="楷体" w:eastAsia="楷体"/>
          <w:b/>
          <w:color w:val="000000"/>
          <w:sz w:val="32"/>
          <w:szCs w:val="32"/>
          <w:lang w:eastAsia="zh-CN"/>
        </w:rPr>
        <w:t>内容</w:t>
      </w:r>
      <w:r>
        <w:rPr>
          <w:rFonts w:hint="eastAsia" w:ascii="楷体" w:hAnsi="楷体" w:eastAsia="楷体"/>
          <w:b/>
          <w:color w:val="000000"/>
          <w:sz w:val="32"/>
          <w:szCs w:val="32"/>
        </w:rPr>
        <w:t>）</w:t>
      </w:r>
    </w:p>
    <w:p>
      <w:pPr>
        <w:adjustRightInd w:val="0"/>
        <w:snapToGrid w:val="0"/>
        <w:spacing w:line="360" w:lineRule="auto"/>
        <w:jc w:val="center"/>
        <w:rPr>
          <w:rFonts w:ascii="楷体" w:hAnsi="楷体" w:eastAsia="楷体"/>
          <w:b/>
          <w:color w:val="000000"/>
          <w:sz w:val="32"/>
          <w:szCs w:val="32"/>
        </w:rPr>
      </w:pPr>
    </w:p>
    <w:p>
      <w:pPr>
        <w:rPr>
          <w:rFonts w:ascii="楷体" w:hAnsi="楷体" w:eastAsia="楷体"/>
          <w:color w:val="000000"/>
          <w:sz w:val="24"/>
          <w:szCs w:val="24"/>
        </w:rPr>
      </w:pPr>
    </w:p>
    <w:p>
      <w:pPr>
        <w:autoSpaceDE w:val="0"/>
        <w:autoSpaceDN w:val="0"/>
        <w:adjustRightInd w:val="0"/>
        <w:snapToGrid w:val="0"/>
        <w:spacing w:line="360" w:lineRule="auto"/>
        <w:rPr>
          <w:rFonts w:ascii="楷体" w:hAnsi="楷体" w:eastAsia="楷体" w:cs="宋体"/>
          <w:color w:val="000000"/>
          <w:szCs w:val="21"/>
        </w:rPr>
      </w:pPr>
      <w:r>
        <w:rPr>
          <w:rFonts w:hint="eastAsia" w:ascii="楷体" w:hAnsi="楷体" w:eastAsia="楷体"/>
          <w:b/>
          <w:color w:val="000000"/>
          <w:sz w:val="36"/>
          <w:szCs w:val="36"/>
        </w:rPr>
        <w:br w:type="page"/>
      </w:r>
      <w:r>
        <w:rPr>
          <w:rFonts w:hint="eastAsia" w:ascii="楷体" w:hAnsi="楷体" w:eastAsia="楷体"/>
          <w:b/>
          <w:color w:val="000000"/>
          <w:sz w:val="36"/>
          <w:szCs w:val="36"/>
        </w:rPr>
        <w:t xml:space="preserve">                 </w:t>
      </w:r>
    </w:p>
    <w:p>
      <w:pPr>
        <w:adjustRightInd w:val="0"/>
        <w:snapToGrid w:val="0"/>
        <w:spacing w:line="360" w:lineRule="auto"/>
        <w:jc w:val="center"/>
        <w:rPr>
          <w:rFonts w:hint="eastAsia" w:ascii="楷体" w:hAnsi="楷体" w:eastAsia="楷体"/>
          <w:b/>
          <w:color w:val="000000"/>
          <w:sz w:val="32"/>
          <w:szCs w:val="32"/>
          <w:lang w:eastAsia="zh-CN"/>
        </w:rPr>
      </w:pPr>
      <w:r>
        <w:rPr>
          <w:rFonts w:hint="eastAsia" w:ascii="楷体" w:hAnsi="楷体" w:eastAsia="楷体"/>
          <w:b/>
          <w:color w:val="000000"/>
          <w:sz w:val="32"/>
          <w:szCs w:val="32"/>
          <w:lang w:eastAsia="zh-CN"/>
        </w:rPr>
        <w:t>相关业绩情况</w:t>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eastAsia="zh-CN"/>
        </w:rPr>
        <w:t>请提供近六年来承担的同类业绩清单，证明文件提供中标通知书或合同关键页的扫描件或复印件）</w:t>
      </w:r>
    </w:p>
    <w:p>
      <w:pPr>
        <w:widowControl/>
        <w:jc w:val="left"/>
        <w:rPr>
          <w:rFonts w:hint="eastAsia" w:ascii="楷体" w:hAnsi="楷体" w:eastAsia="楷体"/>
          <w:b/>
          <w:color w:val="000000"/>
          <w:sz w:val="36"/>
          <w:szCs w:val="36"/>
        </w:rPr>
      </w:pPr>
      <w:r>
        <w:rPr>
          <w:rFonts w:hint="eastAsia" w:ascii="楷体" w:hAnsi="楷体" w:eastAsia="楷体"/>
          <w:b/>
          <w:color w:val="000000"/>
          <w:sz w:val="36"/>
          <w:szCs w:val="36"/>
          <w:lang w:val="en-US" w:eastAsia="zh-CN"/>
        </w:rPr>
        <w:t xml:space="preserve">                  </w:t>
      </w:r>
      <w:r>
        <w:rPr>
          <w:rFonts w:hint="eastAsia" w:ascii="楷体" w:hAnsi="楷体" w:eastAsia="楷体"/>
          <w:b/>
          <w:color w:val="000000"/>
          <w:sz w:val="36"/>
          <w:szCs w:val="36"/>
        </w:rPr>
        <w:t xml:space="preserve"> </w:t>
      </w: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center"/>
        <w:rPr>
          <w:rFonts w:ascii="楷体" w:hAnsi="楷体" w:eastAsia="楷体"/>
          <w:b/>
          <w:color w:val="000000"/>
          <w:sz w:val="32"/>
          <w:szCs w:val="32"/>
        </w:rPr>
      </w:pPr>
      <w:r>
        <w:rPr>
          <w:rFonts w:hint="eastAsia" w:ascii="楷体" w:hAnsi="楷体" w:eastAsia="楷体"/>
          <w:b/>
          <w:color w:val="000000"/>
          <w:sz w:val="32"/>
          <w:szCs w:val="32"/>
        </w:rPr>
        <w:t>参选人承诺</w:t>
      </w:r>
    </w:p>
    <w:p>
      <w:pPr>
        <w:widowControl/>
        <w:jc w:val="center"/>
        <w:rPr>
          <w:rFonts w:ascii="楷体" w:hAnsi="楷体" w:eastAsia="楷体"/>
          <w:b/>
          <w:color w:val="000000"/>
          <w:sz w:val="32"/>
          <w:szCs w:val="32"/>
        </w:rPr>
      </w:pPr>
    </w:p>
    <w:p>
      <w:pPr>
        <w:adjustRightInd w:val="0"/>
        <w:snapToGrid w:val="0"/>
        <w:spacing w:line="360" w:lineRule="auto"/>
        <w:ind w:firstLine="420" w:firstLineChars="200"/>
        <w:rPr>
          <w:rFonts w:ascii="楷体" w:hAnsi="楷体" w:eastAsia="楷体" w:cs="宋体"/>
          <w:color w:val="000000"/>
          <w:szCs w:val="21"/>
        </w:rPr>
      </w:pPr>
    </w:p>
    <w:p>
      <w:pPr>
        <w:adjustRightInd w:val="0"/>
        <w:snapToGrid w:val="0"/>
        <w:spacing w:line="360" w:lineRule="auto"/>
        <w:jc w:val="left"/>
        <w:rPr>
          <w:rFonts w:ascii="楷体" w:hAnsi="楷体" w:eastAsia="楷体"/>
          <w:color w:val="000000"/>
          <w:sz w:val="32"/>
          <w:szCs w:val="32"/>
        </w:rPr>
      </w:pPr>
      <w:r>
        <w:rPr>
          <w:rFonts w:hint="eastAsia" w:ascii="楷体" w:hAnsi="楷体" w:eastAsia="楷体"/>
          <w:color w:val="000000"/>
          <w:sz w:val="32"/>
          <w:szCs w:val="32"/>
        </w:rPr>
        <w:t>参选人</w:t>
      </w:r>
      <w:r>
        <w:rPr>
          <w:rFonts w:hint="eastAsia" w:ascii="楷体" w:hAnsi="楷体" w:eastAsia="楷体"/>
          <w:color w:val="000000"/>
          <w:sz w:val="32"/>
          <w:szCs w:val="32"/>
          <w:u w:val="single"/>
        </w:rPr>
        <w:t xml:space="preserve">      （单位全称）     </w:t>
      </w:r>
      <w:r>
        <w:rPr>
          <w:rFonts w:hint="eastAsia" w:ascii="楷体" w:hAnsi="楷体" w:eastAsia="楷体"/>
          <w:color w:val="000000"/>
          <w:sz w:val="32"/>
          <w:szCs w:val="32"/>
        </w:rPr>
        <w:t>，在此郑重承诺：</w:t>
      </w:r>
    </w:p>
    <w:p>
      <w:pPr>
        <w:adjustRightInd w:val="0"/>
        <w:snapToGrid w:val="0"/>
        <w:spacing w:line="360" w:lineRule="auto"/>
        <w:jc w:val="left"/>
        <w:rPr>
          <w:rFonts w:ascii="楷体" w:hAnsi="楷体" w:eastAsia="楷体"/>
          <w:color w:val="000000"/>
          <w:sz w:val="32"/>
          <w:szCs w:val="32"/>
        </w:rPr>
      </w:pPr>
    </w:p>
    <w:p>
      <w:pPr>
        <w:adjustRightInd w:val="0"/>
        <w:snapToGrid w:val="0"/>
        <w:spacing w:line="360" w:lineRule="auto"/>
        <w:ind w:left="1039" w:leftChars="228" w:hanging="560" w:hangingChars="175"/>
        <w:jc w:val="left"/>
        <w:rPr>
          <w:rFonts w:ascii="楷体" w:hAnsi="楷体" w:eastAsia="楷体"/>
          <w:color w:val="000000"/>
          <w:sz w:val="32"/>
          <w:szCs w:val="32"/>
        </w:rPr>
      </w:pPr>
      <w:r>
        <w:rPr>
          <w:rFonts w:hint="eastAsia" w:ascii="楷体" w:hAnsi="楷体" w:eastAsia="楷体"/>
          <w:color w:val="000000"/>
          <w:sz w:val="32"/>
          <w:szCs w:val="32"/>
        </w:rPr>
        <w:t>一、近</w:t>
      </w:r>
      <w:r>
        <w:rPr>
          <w:rFonts w:hint="eastAsia" w:ascii="楷体" w:hAnsi="楷体" w:eastAsia="楷体"/>
          <w:color w:val="000000"/>
          <w:sz w:val="32"/>
          <w:szCs w:val="32"/>
          <w:lang w:eastAsia="zh-CN"/>
        </w:rPr>
        <w:t>三</w:t>
      </w:r>
      <w:r>
        <w:rPr>
          <w:rFonts w:ascii="楷体" w:hAnsi="楷体" w:eastAsia="楷体"/>
          <w:color w:val="000000"/>
          <w:sz w:val="32"/>
          <w:szCs w:val="32"/>
        </w:rPr>
        <w:t>年内在经营活动中没有</w:t>
      </w:r>
      <w:r>
        <w:rPr>
          <w:rFonts w:hint="eastAsia" w:ascii="楷体" w:hAnsi="楷体" w:eastAsia="楷体"/>
          <w:bCs/>
          <w:color w:val="000000"/>
          <w:sz w:val="32"/>
          <w:szCs w:val="32"/>
        </w:rPr>
        <w:t>骗取中标和</w:t>
      </w:r>
      <w:r>
        <w:rPr>
          <w:rFonts w:ascii="楷体" w:hAnsi="楷体" w:eastAsia="楷体"/>
          <w:color w:val="000000"/>
          <w:sz w:val="32"/>
          <w:szCs w:val="32"/>
        </w:rPr>
        <w:t>重大违法记录</w:t>
      </w:r>
      <w:r>
        <w:rPr>
          <w:rFonts w:hint="eastAsia" w:ascii="楷体" w:hAnsi="楷体" w:eastAsia="楷体"/>
          <w:bCs/>
          <w:color w:val="000000"/>
          <w:sz w:val="32"/>
          <w:szCs w:val="32"/>
        </w:rPr>
        <w:t>。</w:t>
      </w:r>
    </w:p>
    <w:p>
      <w:pPr>
        <w:adjustRightInd w:val="0"/>
        <w:snapToGrid w:val="0"/>
        <w:spacing w:line="360" w:lineRule="auto"/>
        <w:ind w:firstLine="480" w:firstLineChars="150"/>
        <w:jc w:val="left"/>
        <w:rPr>
          <w:rFonts w:ascii="楷体" w:hAnsi="楷体" w:eastAsia="楷体" w:cs="宋体"/>
          <w:color w:val="000000"/>
          <w:sz w:val="32"/>
          <w:szCs w:val="32"/>
        </w:rPr>
      </w:pPr>
      <w:r>
        <w:rPr>
          <w:rFonts w:hint="eastAsia" w:ascii="楷体" w:hAnsi="楷体" w:eastAsia="楷体"/>
          <w:color w:val="000000"/>
          <w:sz w:val="32"/>
          <w:szCs w:val="32"/>
        </w:rPr>
        <w:t>二、</w:t>
      </w:r>
      <w:r>
        <w:rPr>
          <w:rFonts w:hint="eastAsia" w:ascii="楷体" w:hAnsi="楷体" w:eastAsia="楷体"/>
          <w:bCs/>
          <w:color w:val="000000"/>
          <w:sz w:val="32"/>
          <w:szCs w:val="32"/>
        </w:rPr>
        <w:t>没有处于被责令停业、投标资格被取消，财产被接管、冻结、破产状态</w:t>
      </w:r>
      <w:r>
        <w:rPr>
          <w:rFonts w:hint="eastAsia" w:ascii="楷体" w:hAnsi="楷体" w:eastAsia="楷体"/>
          <w:color w:val="000000"/>
          <w:sz w:val="32"/>
          <w:szCs w:val="32"/>
        </w:rPr>
        <w:t>。</w:t>
      </w:r>
    </w:p>
    <w:p>
      <w:pPr>
        <w:adjustRightInd w:val="0"/>
        <w:snapToGrid w:val="0"/>
        <w:spacing w:line="360" w:lineRule="auto"/>
        <w:ind w:firstLine="640" w:firstLineChars="200"/>
        <w:jc w:val="left"/>
        <w:rPr>
          <w:rFonts w:ascii="楷体" w:hAnsi="楷体" w:eastAsia="楷体" w:cs="宋体"/>
          <w:color w:val="000000"/>
          <w:sz w:val="32"/>
          <w:szCs w:val="32"/>
        </w:rPr>
      </w:pPr>
    </w:p>
    <w:p>
      <w:pPr>
        <w:adjustRightInd w:val="0"/>
        <w:snapToGrid w:val="0"/>
        <w:spacing w:line="360" w:lineRule="auto"/>
        <w:ind w:firstLine="640" w:firstLineChars="200"/>
        <w:jc w:val="left"/>
        <w:rPr>
          <w:rFonts w:ascii="楷体" w:hAnsi="楷体" w:eastAsia="楷体" w:cs="宋体"/>
          <w:color w:val="000000"/>
          <w:sz w:val="32"/>
          <w:szCs w:val="32"/>
        </w:rPr>
      </w:pPr>
      <w:r>
        <w:rPr>
          <w:rFonts w:hint="eastAsia" w:ascii="楷体" w:hAnsi="楷体" w:eastAsia="楷体" w:cs="宋体"/>
          <w:color w:val="000000"/>
          <w:sz w:val="32"/>
          <w:szCs w:val="32"/>
        </w:rPr>
        <w:t>以上承诺属实，参选人愿意承担因承诺不实产生的一切后果。</w:t>
      </w: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 xml:space="preserve">参选人： </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 （单位全称） (公章) </w:t>
      </w:r>
    </w:p>
    <w:p>
      <w:pPr>
        <w:tabs>
          <w:tab w:val="left" w:pos="1680"/>
        </w:tabs>
        <w:ind w:firstLine="640" w:firstLineChars="200"/>
        <w:rPr>
          <w:rFonts w:ascii="楷体" w:hAnsi="楷体" w:eastAsia="楷体"/>
          <w:color w:val="000000"/>
          <w:sz w:val="32"/>
          <w:szCs w:val="32"/>
        </w:rPr>
      </w:pPr>
    </w:p>
    <w:p>
      <w:pPr>
        <w:tabs>
          <w:tab w:val="left" w:pos="1680"/>
        </w:tabs>
        <w:ind w:firstLine="640" w:firstLineChars="200"/>
        <w:rPr>
          <w:rFonts w:ascii="楷体" w:hAnsi="楷体" w:eastAsia="楷体"/>
          <w:color w:val="000000"/>
          <w:sz w:val="32"/>
          <w:szCs w:val="32"/>
        </w:rPr>
      </w:pPr>
      <w:r>
        <w:rPr>
          <w:rFonts w:hint="eastAsia" w:ascii="楷体" w:hAnsi="楷体" w:eastAsia="楷体"/>
          <w:color w:val="000000"/>
          <w:sz w:val="32"/>
          <w:szCs w:val="32"/>
        </w:rPr>
        <w:t>法定代表人或委托代理人：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 (签字或盖章) </w:t>
      </w:r>
    </w:p>
    <w:p>
      <w:pPr>
        <w:ind w:firstLine="640" w:firstLineChars="200"/>
        <w:rPr>
          <w:rFonts w:ascii="楷体" w:hAnsi="楷体" w:eastAsia="楷体"/>
          <w:color w:val="000000"/>
          <w:sz w:val="32"/>
          <w:szCs w:val="32"/>
        </w:rPr>
      </w:pPr>
    </w:p>
    <w:p>
      <w:pPr>
        <w:widowControl/>
        <w:ind w:firstLine="640" w:firstLineChars="200"/>
        <w:jc w:val="left"/>
        <w:rPr>
          <w:rFonts w:ascii="楷体" w:hAnsi="楷体" w:eastAsia="楷体"/>
          <w:b/>
          <w:color w:val="000000"/>
          <w:sz w:val="36"/>
          <w:szCs w:val="36"/>
        </w:rPr>
      </w:pPr>
      <w:r>
        <w:rPr>
          <w:rFonts w:hint="eastAsia" w:ascii="楷体" w:hAnsi="楷体" w:eastAsia="楷体"/>
          <w:color w:val="000000"/>
          <w:sz w:val="32"/>
          <w:szCs w:val="32"/>
        </w:rPr>
        <w:t>日期：  年   月   日</w:t>
      </w:r>
    </w:p>
    <w:p>
      <w:pPr>
        <w:adjustRightInd w:val="0"/>
        <w:snapToGrid w:val="0"/>
        <w:spacing w:line="360" w:lineRule="auto"/>
        <w:jc w:val="center"/>
        <w:rPr>
          <w:rFonts w:ascii="楷体" w:hAnsi="楷体" w:eastAsia="楷体"/>
          <w:b/>
          <w:color w:val="000000"/>
          <w:sz w:val="36"/>
          <w:szCs w:val="36"/>
        </w:rPr>
        <w:sectPr>
          <w:footerReference r:id="rId6" w:type="default"/>
          <w:pgSz w:w="11906" w:h="16838"/>
          <w:pgMar w:top="1440" w:right="1585" w:bottom="1134" w:left="1701" w:header="851" w:footer="567" w:gutter="0"/>
          <w:pgNumType w:fmt="decimal"/>
          <w:cols w:space="720" w:num="1"/>
          <w:docGrid w:type="lines" w:linePitch="312" w:charSpace="0"/>
        </w:sectPr>
      </w:pPr>
    </w:p>
    <w:p>
      <w:pPr>
        <w:adjustRightInd w:val="0"/>
        <w:snapToGrid w:val="0"/>
        <w:spacing w:line="360" w:lineRule="auto"/>
        <w:jc w:val="center"/>
        <w:rPr>
          <w:rFonts w:ascii="楷体" w:hAnsi="楷体" w:eastAsia="楷体"/>
          <w:b/>
          <w:color w:val="000000"/>
          <w:sz w:val="36"/>
          <w:szCs w:val="36"/>
        </w:rPr>
      </w:pPr>
      <w:r>
        <w:rPr>
          <w:rFonts w:hint="eastAsia" w:ascii="楷体" w:hAnsi="楷体" w:eastAsia="楷体"/>
          <w:b/>
          <w:color w:val="000000"/>
          <w:sz w:val="36"/>
          <w:szCs w:val="36"/>
        </w:rPr>
        <w:t>第</w:t>
      </w:r>
      <w:r>
        <w:rPr>
          <w:rFonts w:hint="eastAsia" w:ascii="楷体" w:hAnsi="楷体" w:eastAsia="楷体"/>
          <w:b/>
          <w:color w:val="000000"/>
          <w:sz w:val="36"/>
          <w:szCs w:val="36"/>
          <w:lang w:eastAsia="zh-CN"/>
        </w:rPr>
        <w:t>五</w:t>
      </w:r>
      <w:r>
        <w:rPr>
          <w:rFonts w:hint="eastAsia" w:ascii="楷体" w:hAnsi="楷体" w:eastAsia="楷体"/>
          <w:b/>
          <w:color w:val="000000"/>
          <w:sz w:val="36"/>
          <w:szCs w:val="36"/>
        </w:rPr>
        <w:t>章  参选文件的提交</w:t>
      </w:r>
    </w:p>
    <w:p>
      <w:pPr>
        <w:widowControl/>
        <w:jc w:val="center"/>
        <w:rPr>
          <w:rFonts w:ascii="楷体" w:hAnsi="楷体" w:eastAsia="楷体"/>
          <w:color w:val="000000"/>
          <w:sz w:val="36"/>
          <w:szCs w:val="36"/>
        </w:rPr>
      </w:pP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一、参选文件应该在截止时间前提交。迟到的参选文件将不予接收，且不论迟到原因。</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二、参选文件应提交一式</w:t>
      </w:r>
      <w:r>
        <w:rPr>
          <w:rFonts w:hint="eastAsia" w:ascii="楷体" w:hAnsi="楷体" w:eastAsia="楷体"/>
          <w:color w:val="000000"/>
          <w:sz w:val="32"/>
          <w:szCs w:val="32"/>
          <w:lang w:eastAsia="zh-CN"/>
        </w:rPr>
        <w:t>三</w:t>
      </w:r>
      <w:r>
        <w:rPr>
          <w:rFonts w:hint="eastAsia" w:ascii="楷体" w:hAnsi="楷体" w:eastAsia="楷体"/>
          <w:color w:val="000000"/>
          <w:sz w:val="32"/>
          <w:szCs w:val="32"/>
        </w:rPr>
        <w:t>份，正本一份，副本</w:t>
      </w:r>
      <w:r>
        <w:rPr>
          <w:rFonts w:hint="eastAsia" w:ascii="楷体" w:hAnsi="楷体" w:eastAsia="楷体"/>
          <w:color w:val="000000"/>
          <w:sz w:val="32"/>
          <w:szCs w:val="32"/>
          <w:lang w:eastAsia="zh-CN"/>
        </w:rPr>
        <w:t>两</w:t>
      </w:r>
      <w:r>
        <w:rPr>
          <w:rFonts w:hint="eastAsia" w:ascii="楷体" w:hAnsi="楷体" w:eastAsia="楷体"/>
          <w:color w:val="000000"/>
          <w:sz w:val="32"/>
          <w:szCs w:val="32"/>
        </w:rPr>
        <w:t>份（在封面上应分别标明）。正副本内容应完全一致，如果正副本内容不一致，以正本为准。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参选文件的正副本应用不褪色的墨水（墨粉）打印、复印，并按</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选文件要求，加盖参选人公章，并由参选人的法定代表人或委托代理人签字或盖章。</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三、参选文件的正副本应用牛皮纸信封一起包装，参选文件的外包装应密封，在密封的骑缝处加盖公章。封套上应清楚地写明参选人的名称、日期等。</w:t>
      </w:r>
    </w:p>
    <w:p>
      <w:pPr>
        <w:widowControl/>
        <w:jc w:val="left"/>
        <w:rPr>
          <w:rFonts w:ascii="楷体" w:hAnsi="楷体" w:eastAsia="楷体"/>
          <w:b/>
          <w:color w:val="000000"/>
          <w:kern w:val="44"/>
          <w:sz w:val="32"/>
          <w:szCs w:val="32"/>
        </w:rPr>
      </w:pPr>
      <w:r>
        <w:rPr>
          <w:rFonts w:ascii="楷体" w:hAnsi="楷体" w:eastAsia="楷体"/>
          <w:color w:val="000000"/>
          <w:sz w:val="32"/>
          <w:szCs w:val="32"/>
        </w:rPr>
        <w:br w:type="page"/>
      </w: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六</w:t>
      </w:r>
      <w:r>
        <w:rPr>
          <w:rFonts w:hint="eastAsia" w:ascii="楷体" w:hAnsi="楷体" w:eastAsia="楷体"/>
          <w:color w:val="000000"/>
          <w:sz w:val="36"/>
          <w:szCs w:val="36"/>
        </w:rPr>
        <w:t>章 开启</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一、参选文件开启会议由</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选人主持。</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选人将在规定的时间和地点，对所有收到的参选文件进行开启。</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二、在申请截止时间之后收到的参选文件，将不予开启，原封退还给参选人。</w:t>
      </w:r>
    </w:p>
    <w:p>
      <w:pPr>
        <w:spacing w:line="360" w:lineRule="auto"/>
        <w:ind w:right="25" w:rightChars="12" w:firstLine="640" w:firstLineChars="200"/>
        <w:rPr>
          <w:rFonts w:ascii="楷体" w:hAnsi="楷体" w:eastAsia="楷体"/>
          <w:color w:val="000000"/>
          <w:sz w:val="32"/>
          <w:szCs w:val="32"/>
        </w:rPr>
      </w:pPr>
      <w:r>
        <w:rPr>
          <w:rFonts w:hint="eastAsia" w:ascii="楷体" w:hAnsi="楷体" w:eastAsia="楷体"/>
          <w:color w:val="000000"/>
          <w:sz w:val="32"/>
          <w:szCs w:val="32"/>
        </w:rPr>
        <w:t>三、开启时，由</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选人检查参选文件的密封情况；经确认无误后，当众拆封参选文件。</w:t>
      </w:r>
    </w:p>
    <w:p>
      <w:pPr>
        <w:spacing w:line="360" w:lineRule="auto"/>
        <w:ind w:firstLine="570"/>
        <w:rPr>
          <w:rFonts w:ascii="楷体" w:hAnsi="楷体" w:eastAsia="楷体"/>
          <w:color w:val="000000"/>
          <w:sz w:val="32"/>
          <w:szCs w:val="32"/>
        </w:rPr>
      </w:pPr>
      <w:r>
        <w:rPr>
          <w:rFonts w:hint="eastAsia" w:ascii="楷体" w:hAnsi="楷体" w:eastAsia="楷体"/>
          <w:color w:val="000000"/>
          <w:sz w:val="32"/>
          <w:szCs w:val="32"/>
        </w:rPr>
        <w:t>四、开启仪式结束后，马上进入评比阶段。评比在严格保密的情况下进行。</w:t>
      </w: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widowControl/>
        <w:jc w:val="left"/>
        <w:rPr>
          <w:rFonts w:ascii="楷体" w:hAnsi="楷体" w:eastAsia="楷体"/>
          <w:b/>
          <w:color w:val="000000"/>
          <w:kern w:val="44"/>
          <w:sz w:val="36"/>
          <w:szCs w:val="36"/>
        </w:rPr>
      </w:pPr>
      <w:r>
        <w:rPr>
          <w:rFonts w:ascii="楷体" w:hAnsi="楷体" w:eastAsia="楷体"/>
          <w:color w:val="000000"/>
          <w:sz w:val="36"/>
          <w:szCs w:val="36"/>
        </w:rPr>
        <w:br w:type="page"/>
      </w: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七</w:t>
      </w:r>
      <w:r>
        <w:rPr>
          <w:rFonts w:hint="eastAsia" w:ascii="楷体" w:hAnsi="楷体" w:eastAsia="楷体"/>
          <w:color w:val="000000"/>
          <w:sz w:val="36"/>
          <w:szCs w:val="36"/>
        </w:rPr>
        <w:t>章  评比</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选人在本单位对参选文件进行详细评审。</w:t>
      </w:r>
    </w:p>
    <w:p>
      <w:pPr>
        <w:spacing w:line="360" w:lineRule="auto"/>
        <w:ind w:firstLine="614" w:firstLineChars="192"/>
        <w:rPr>
          <w:rFonts w:ascii="楷体" w:hAnsi="楷体" w:eastAsia="楷体"/>
          <w:color w:val="000000"/>
          <w:sz w:val="32"/>
          <w:szCs w:val="32"/>
          <w:highlight w:val="none"/>
        </w:rPr>
      </w:pPr>
      <w:r>
        <w:rPr>
          <w:rFonts w:hint="eastAsia" w:ascii="楷体" w:hAnsi="楷体" w:eastAsia="楷体"/>
          <w:color w:val="000000"/>
          <w:sz w:val="32"/>
          <w:szCs w:val="32"/>
        </w:rPr>
        <w:t>二、</w:t>
      </w:r>
      <w:r>
        <w:rPr>
          <w:rFonts w:hint="eastAsia" w:ascii="楷体" w:hAnsi="楷体" w:eastAsia="楷体"/>
          <w:color w:val="000000"/>
          <w:sz w:val="32"/>
          <w:szCs w:val="32"/>
          <w:highlight w:val="none"/>
        </w:rPr>
        <w:t>评比委员会先对打分内容中的</w:t>
      </w:r>
      <w:r>
        <w:rPr>
          <w:rFonts w:hint="eastAsia" w:ascii="楷体" w:hAnsi="楷体" w:eastAsia="楷体"/>
          <w:color w:val="000000"/>
          <w:sz w:val="32"/>
          <w:szCs w:val="32"/>
          <w:highlight w:val="none"/>
          <w:lang w:eastAsia="zh-CN"/>
        </w:rPr>
        <w:t>整体</w:t>
      </w:r>
      <w:r>
        <w:rPr>
          <w:rFonts w:hint="eastAsia" w:ascii="楷体" w:hAnsi="楷体" w:eastAsia="楷体"/>
          <w:color w:val="000000"/>
          <w:sz w:val="32"/>
          <w:szCs w:val="32"/>
          <w:highlight w:val="none"/>
        </w:rPr>
        <w:t>服务方案</w:t>
      </w:r>
      <w:r>
        <w:rPr>
          <w:rFonts w:hint="eastAsia" w:ascii="楷体" w:hAnsi="楷体" w:eastAsia="楷体"/>
          <w:color w:val="000000"/>
          <w:sz w:val="32"/>
          <w:szCs w:val="32"/>
          <w:highlight w:val="none"/>
          <w:lang w:eastAsia="zh-CN"/>
        </w:rPr>
        <w:t>以及相关业绩</w:t>
      </w:r>
      <w:r>
        <w:rPr>
          <w:rFonts w:hint="eastAsia" w:ascii="楷体" w:hAnsi="楷体" w:eastAsia="楷体"/>
          <w:color w:val="000000"/>
          <w:sz w:val="32"/>
          <w:szCs w:val="32"/>
          <w:highlight w:val="none"/>
        </w:rPr>
        <w:t>独立打分，评委的评分算术相加后除以评委人数就是参选人该项得分。对打分内容中的报价、</w:t>
      </w:r>
      <w:r>
        <w:rPr>
          <w:rFonts w:hint="eastAsia" w:ascii="楷体" w:hAnsi="楷体" w:eastAsia="楷体"/>
          <w:color w:val="000000"/>
          <w:sz w:val="32"/>
          <w:szCs w:val="32"/>
          <w:highlight w:val="none"/>
          <w:lang w:eastAsia="zh-CN"/>
        </w:rPr>
        <w:t>整体</w:t>
      </w:r>
      <w:r>
        <w:rPr>
          <w:rFonts w:hint="eastAsia" w:ascii="楷体" w:hAnsi="楷体" w:eastAsia="楷体"/>
          <w:color w:val="000000"/>
          <w:sz w:val="32"/>
          <w:szCs w:val="32"/>
          <w:highlight w:val="none"/>
        </w:rPr>
        <w:t>服务方案</w:t>
      </w:r>
      <w:r>
        <w:rPr>
          <w:rFonts w:hint="eastAsia" w:ascii="楷体" w:hAnsi="楷体" w:eastAsia="楷体"/>
          <w:color w:val="000000"/>
          <w:sz w:val="32"/>
          <w:szCs w:val="32"/>
          <w:highlight w:val="none"/>
          <w:lang w:eastAsia="zh-CN"/>
        </w:rPr>
        <w:t>、相关业绩三</w:t>
      </w:r>
      <w:r>
        <w:rPr>
          <w:rFonts w:hint="eastAsia" w:ascii="楷体" w:hAnsi="楷体" w:eastAsia="楷体"/>
          <w:color w:val="000000"/>
          <w:sz w:val="32"/>
          <w:szCs w:val="32"/>
          <w:highlight w:val="none"/>
        </w:rPr>
        <w:t>项当场计分、复核。</w:t>
      </w:r>
      <w:r>
        <w:rPr>
          <w:rFonts w:hint="eastAsia" w:ascii="楷体" w:hAnsi="楷体" w:eastAsia="楷体"/>
          <w:color w:val="000000"/>
          <w:sz w:val="32"/>
          <w:szCs w:val="32"/>
          <w:highlight w:val="none"/>
          <w:lang w:eastAsia="zh-CN"/>
        </w:rPr>
        <w:t>三</w:t>
      </w:r>
      <w:r>
        <w:rPr>
          <w:rFonts w:hint="eastAsia" w:ascii="楷体" w:hAnsi="楷体" w:eastAsia="楷体"/>
          <w:color w:val="000000"/>
          <w:sz w:val="32"/>
          <w:szCs w:val="32"/>
          <w:highlight w:val="none"/>
        </w:rPr>
        <w:t>项合计得分最高的参选人中选。</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三、</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选人应当对参选人报送的参选文件内容保密，</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选人及参与者不得泄密。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四、本项目参选人的</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选实行综合评分法，总分为100分，按得分高低进行排序，</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选人应当确定得分排名第一为中选人。排名第一放弃中选，可以确定得分排名第二的为中选人，以此类推。</w:t>
      </w:r>
    </w:p>
    <w:p>
      <w:pPr>
        <w:spacing w:line="360" w:lineRule="auto"/>
        <w:ind w:firstLine="614" w:firstLineChars="192"/>
        <w:rPr>
          <w:rFonts w:ascii="楷体" w:hAnsi="楷体" w:eastAsia="楷体"/>
          <w:color w:val="000000"/>
          <w:sz w:val="32"/>
          <w:szCs w:val="32"/>
          <w:highlight w:val="cyan"/>
        </w:rPr>
      </w:pPr>
      <w:r>
        <w:rPr>
          <w:rFonts w:hint="eastAsia" w:ascii="楷体" w:hAnsi="楷体" w:eastAsia="楷体"/>
          <w:color w:val="000000"/>
          <w:sz w:val="32"/>
          <w:szCs w:val="32"/>
        </w:rPr>
        <w:t>评比结束后，直接以电话的形式通知中选单位及未中选单位。</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五、评比标准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凡评比标准中没有列入的评定内容在评比时不得作为打分和作废的依据。</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（一）报价（</w:t>
      </w:r>
      <w:r>
        <w:rPr>
          <w:rFonts w:hint="eastAsia" w:ascii="楷体" w:hAnsi="楷体" w:eastAsia="楷体"/>
          <w:color w:val="000000"/>
          <w:sz w:val="32"/>
          <w:szCs w:val="32"/>
          <w:lang w:val="en-US" w:eastAsia="zh-CN"/>
        </w:rPr>
        <w:t>10</w:t>
      </w:r>
      <w:r>
        <w:rPr>
          <w:rFonts w:hint="eastAsia" w:ascii="楷体" w:hAnsi="楷体" w:eastAsia="楷体"/>
          <w:color w:val="000000"/>
          <w:sz w:val="32"/>
          <w:szCs w:val="32"/>
        </w:rPr>
        <w:t>分）</w:t>
      </w:r>
    </w:p>
    <w:p>
      <w:pPr>
        <w:spacing w:line="360" w:lineRule="auto"/>
        <w:ind w:firstLine="800" w:firstLineChars="250"/>
        <w:rPr>
          <w:rFonts w:ascii="楷体" w:hAnsi="楷体" w:eastAsia="楷体" w:cs="Arial"/>
          <w:color w:val="000000"/>
          <w:sz w:val="32"/>
          <w:szCs w:val="32"/>
        </w:rPr>
      </w:pPr>
      <w:r>
        <w:rPr>
          <w:rFonts w:hint="eastAsia" w:ascii="楷体" w:hAnsi="楷体" w:eastAsia="楷体" w:cs="Arial"/>
          <w:color w:val="000000"/>
          <w:sz w:val="32"/>
          <w:szCs w:val="32"/>
        </w:rPr>
        <w:t>1、评分办法</w:t>
      </w:r>
    </w:p>
    <w:p>
      <w:pPr>
        <w:pStyle w:val="25"/>
        <w:numPr>
          <w:ilvl w:val="0"/>
          <w:numId w:val="2"/>
        </w:numPr>
        <w:spacing w:line="360" w:lineRule="auto"/>
        <w:ind w:firstLineChars="0"/>
        <w:rPr>
          <w:rFonts w:ascii="楷体" w:hAnsi="楷体" w:eastAsia="楷体" w:cs="Arial"/>
          <w:color w:val="000000"/>
          <w:sz w:val="32"/>
          <w:szCs w:val="32"/>
          <w:lang w:val="en-US"/>
        </w:rPr>
      </w:pPr>
      <w:r>
        <w:rPr>
          <w:rFonts w:hint="eastAsia" w:ascii="楷体" w:hAnsi="楷体" w:eastAsia="楷体" w:cs="Arial"/>
          <w:sz w:val="32"/>
          <w:szCs w:val="32"/>
        </w:rPr>
        <w:t>参选报价</w:t>
      </w:r>
      <w:r>
        <w:rPr>
          <w:rFonts w:hint="eastAsia" w:ascii="楷体" w:hAnsi="楷体" w:eastAsia="楷体" w:cs="Arial"/>
          <w:color w:val="000000"/>
          <w:sz w:val="32"/>
          <w:szCs w:val="32"/>
        </w:rPr>
        <w:t>得分=（基准价/</w:t>
      </w:r>
      <w:r>
        <w:rPr>
          <w:rFonts w:hint="eastAsia" w:ascii="楷体" w:hAnsi="楷体" w:eastAsia="楷体" w:cs="Arial"/>
          <w:color w:val="000000"/>
          <w:sz w:val="32"/>
          <w:szCs w:val="32"/>
          <w:lang w:eastAsia="zh-CN"/>
        </w:rPr>
        <w:t>比</w:t>
      </w:r>
      <w:r>
        <w:rPr>
          <w:rFonts w:hint="eastAsia" w:ascii="楷体" w:hAnsi="楷体" w:eastAsia="楷体" w:cs="Arial"/>
          <w:color w:val="000000"/>
          <w:sz w:val="32"/>
          <w:szCs w:val="32"/>
        </w:rPr>
        <w:t>选报价）*1</w:t>
      </w:r>
      <w:r>
        <w:rPr>
          <w:rFonts w:hint="eastAsia" w:ascii="楷体" w:hAnsi="楷体" w:eastAsia="楷体" w:cs="Arial"/>
          <w:color w:val="000000"/>
          <w:sz w:val="32"/>
          <w:szCs w:val="32"/>
          <w:lang w:val="en-US" w:eastAsia="zh-CN"/>
        </w:rPr>
        <w:t>0</w:t>
      </w:r>
    </w:p>
    <w:p>
      <w:pPr>
        <w:pStyle w:val="25"/>
        <w:spacing w:line="360" w:lineRule="auto"/>
        <w:ind w:left="720" w:firstLine="0" w:firstLineChars="0"/>
        <w:rPr>
          <w:rFonts w:ascii="楷体" w:hAnsi="楷体" w:eastAsia="楷体" w:cs="Arial"/>
          <w:color w:val="000000"/>
          <w:sz w:val="32"/>
          <w:szCs w:val="32"/>
        </w:rPr>
      </w:pPr>
      <w:r>
        <w:rPr>
          <w:rFonts w:hint="eastAsia" w:ascii="楷体" w:hAnsi="楷体" w:eastAsia="楷体" w:cs="Arial"/>
          <w:color w:val="000000"/>
          <w:sz w:val="32"/>
          <w:szCs w:val="32"/>
        </w:rPr>
        <w:t>备注：以最低报价为基准价。</w:t>
      </w:r>
    </w:p>
    <w:p>
      <w:pPr>
        <w:spacing w:line="360" w:lineRule="auto"/>
        <w:rPr>
          <w:rFonts w:ascii="楷体" w:hAnsi="楷体" w:eastAsia="楷体" w:cs="Arial"/>
          <w:color w:val="000000"/>
          <w:sz w:val="32"/>
          <w:szCs w:val="32"/>
        </w:rPr>
      </w:pPr>
      <w:r>
        <w:rPr>
          <w:rFonts w:hint="eastAsia" w:ascii="楷体" w:hAnsi="楷体" w:eastAsia="楷体" w:cs="Arial"/>
          <w:color w:val="000000"/>
          <w:sz w:val="32"/>
          <w:szCs w:val="32"/>
        </w:rPr>
        <w:t xml:space="preserve">     ②得分保留两位小数</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（二）</w:t>
      </w:r>
      <w:r>
        <w:rPr>
          <w:rFonts w:hint="eastAsia" w:ascii="楷体" w:hAnsi="楷体" w:eastAsia="楷体"/>
          <w:color w:val="000000"/>
          <w:sz w:val="32"/>
          <w:szCs w:val="32"/>
          <w:lang w:eastAsia="zh-CN"/>
        </w:rPr>
        <w:t>整体</w:t>
      </w:r>
      <w:r>
        <w:rPr>
          <w:rFonts w:hint="eastAsia" w:ascii="楷体" w:hAnsi="楷体" w:eastAsia="楷体"/>
          <w:color w:val="000000"/>
          <w:sz w:val="32"/>
          <w:szCs w:val="32"/>
        </w:rPr>
        <w:t>服务方案（8</w:t>
      </w:r>
      <w:r>
        <w:rPr>
          <w:rFonts w:hint="eastAsia" w:ascii="楷体" w:hAnsi="楷体" w:eastAsia="楷体"/>
          <w:color w:val="000000"/>
          <w:sz w:val="32"/>
          <w:szCs w:val="32"/>
          <w:lang w:val="en-US" w:eastAsia="zh-CN"/>
        </w:rPr>
        <w:t>0</w:t>
      </w:r>
      <w:r>
        <w:rPr>
          <w:rFonts w:hint="eastAsia" w:ascii="楷体" w:hAnsi="楷体" w:eastAsia="楷体"/>
          <w:color w:val="000000"/>
          <w:sz w:val="32"/>
          <w:szCs w:val="32"/>
        </w:rPr>
        <w:t>分）</w:t>
      </w:r>
    </w:p>
    <w:p>
      <w:pPr>
        <w:spacing w:line="360" w:lineRule="auto"/>
        <w:ind w:firstLine="774" w:firstLineChars="242"/>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rPr>
        <w:t>1</w:t>
      </w:r>
      <w:r>
        <w:rPr>
          <w:rFonts w:hint="eastAsia" w:ascii="楷体" w:hAnsi="楷体" w:eastAsia="楷体" w:cs="Arial"/>
          <w:color w:val="000000"/>
          <w:sz w:val="32"/>
          <w:szCs w:val="32"/>
          <w:highlight w:val="none"/>
          <w:lang w:eastAsia="zh-CN"/>
        </w:rPr>
        <w:t>、整体</w:t>
      </w:r>
      <w:r>
        <w:rPr>
          <w:rFonts w:hint="eastAsia" w:ascii="楷体" w:hAnsi="楷体" w:eastAsia="楷体" w:cs="Arial"/>
          <w:color w:val="000000"/>
          <w:sz w:val="32"/>
          <w:szCs w:val="32"/>
          <w:highlight w:val="none"/>
        </w:rPr>
        <w:t>方案</w:t>
      </w:r>
      <w:r>
        <w:rPr>
          <w:rFonts w:hint="eastAsia" w:ascii="楷体" w:hAnsi="楷体" w:eastAsia="楷体" w:cs="Arial"/>
          <w:color w:val="000000"/>
          <w:sz w:val="32"/>
          <w:szCs w:val="32"/>
          <w:highlight w:val="none"/>
          <w:lang w:eastAsia="zh-CN"/>
        </w:rPr>
        <w:t>（</w:t>
      </w:r>
      <w:r>
        <w:rPr>
          <w:rFonts w:hint="eastAsia" w:ascii="楷体" w:hAnsi="楷体" w:eastAsia="楷体" w:cs="Arial"/>
          <w:color w:val="000000"/>
          <w:sz w:val="32"/>
          <w:szCs w:val="32"/>
          <w:highlight w:val="none"/>
          <w:lang w:val="en-US" w:eastAsia="zh-CN"/>
        </w:rPr>
        <w:t>30分</w:t>
      </w:r>
      <w:r>
        <w:rPr>
          <w:rFonts w:hint="eastAsia" w:ascii="楷体" w:hAnsi="楷体" w:eastAsia="楷体" w:cs="Arial"/>
          <w:color w:val="000000"/>
          <w:sz w:val="32"/>
          <w:szCs w:val="32"/>
          <w:highlight w:val="none"/>
          <w:lang w:eastAsia="zh-CN"/>
        </w:rPr>
        <w:t>）</w:t>
      </w:r>
    </w:p>
    <w:p>
      <w:pPr>
        <w:spacing w:line="360" w:lineRule="auto"/>
        <w:ind w:firstLine="640" w:firstLineChars="200"/>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eastAsia="zh-CN"/>
        </w:rPr>
        <w:t>①</w:t>
      </w:r>
      <w:r>
        <w:rPr>
          <w:rFonts w:hint="eastAsia" w:ascii="楷体" w:hAnsi="楷体" w:eastAsia="楷体" w:cs="Arial"/>
          <w:color w:val="000000"/>
          <w:sz w:val="32"/>
          <w:szCs w:val="32"/>
          <w:highlight w:val="none"/>
        </w:rPr>
        <w:t>对项目理解深刻，服务方案主要内容详实且具有针对</w:t>
      </w:r>
      <w:r>
        <w:rPr>
          <w:rFonts w:hint="eastAsia" w:ascii="楷体" w:hAnsi="楷体" w:eastAsia="楷体" w:cs="Arial"/>
          <w:color w:val="000000"/>
          <w:sz w:val="32"/>
          <w:szCs w:val="32"/>
          <w:highlight w:val="none"/>
          <w:lang w:eastAsia="zh-CN"/>
        </w:rPr>
        <w:t>性</w:t>
      </w:r>
      <w:r>
        <w:rPr>
          <w:rFonts w:hint="eastAsia" w:ascii="楷体" w:hAnsi="楷体" w:eastAsia="楷体" w:cs="Arial"/>
          <w:color w:val="000000"/>
          <w:sz w:val="32"/>
          <w:szCs w:val="32"/>
          <w:highlight w:val="none"/>
        </w:rPr>
        <w:t>（</w:t>
      </w:r>
      <w:r>
        <w:rPr>
          <w:rFonts w:hint="eastAsia" w:ascii="楷体" w:hAnsi="楷体" w:eastAsia="楷体" w:cs="Arial"/>
          <w:color w:val="000000"/>
          <w:sz w:val="32"/>
          <w:szCs w:val="32"/>
          <w:highlight w:val="none"/>
          <w:lang w:val="en-US" w:eastAsia="zh-CN"/>
        </w:rPr>
        <w:t>21</w:t>
      </w:r>
      <w:r>
        <w:rPr>
          <w:rFonts w:hint="eastAsia" w:ascii="楷体" w:hAnsi="楷体" w:eastAsia="楷体" w:cs="Arial"/>
          <w:color w:val="000000"/>
          <w:sz w:val="32"/>
          <w:szCs w:val="32"/>
          <w:highlight w:val="none"/>
        </w:rPr>
        <w:t>-</w:t>
      </w:r>
      <w:r>
        <w:rPr>
          <w:rFonts w:hint="eastAsia" w:ascii="楷体" w:hAnsi="楷体" w:eastAsia="楷体" w:cs="Arial"/>
          <w:color w:val="000000"/>
          <w:sz w:val="32"/>
          <w:szCs w:val="32"/>
          <w:highlight w:val="none"/>
          <w:lang w:val="en-US" w:eastAsia="zh-CN"/>
        </w:rPr>
        <w:t>30</w:t>
      </w:r>
      <w:r>
        <w:rPr>
          <w:rFonts w:hint="eastAsia" w:ascii="楷体" w:hAnsi="楷体" w:eastAsia="楷体" w:cs="Arial"/>
          <w:color w:val="000000"/>
          <w:sz w:val="32"/>
          <w:szCs w:val="32"/>
          <w:highlight w:val="none"/>
        </w:rPr>
        <w:t>）</w:t>
      </w:r>
    </w:p>
    <w:p>
      <w:pPr>
        <w:spacing w:line="360" w:lineRule="auto"/>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val="en-US" w:eastAsia="zh-CN"/>
        </w:rPr>
        <w:t xml:space="preserve">    </w:t>
      </w:r>
      <w:r>
        <w:rPr>
          <w:rFonts w:hint="eastAsia" w:ascii="楷体" w:hAnsi="楷体" w:eastAsia="楷体" w:cs="Arial"/>
          <w:color w:val="000000"/>
          <w:sz w:val="32"/>
          <w:szCs w:val="32"/>
          <w:highlight w:val="none"/>
          <w:lang w:eastAsia="zh-CN"/>
        </w:rPr>
        <w:t>②对项目理解基本准确，服务方案主要内容基本完整（1</w:t>
      </w:r>
      <w:r>
        <w:rPr>
          <w:rFonts w:hint="eastAsia" w:ascii="楷体" w:hAnsi="楷体" w:eastAsia="楷体" w:cs="Arial"/>
          <w:color w:val="000000"/>
          <w:sz w:val="32"/>
          <w:szCs w:val="32"/>
          <w:highlight w:val="none"/>
          <w:lang w:val="en-US" w:eastAsia="zh-CN"/>
        </w:rPr>
        <w:t>1</w:t>
      </w:r>
      <w:r>
        <w:rPr>
          <w:rFonts w:hint="eastAsia" w:ascii="楷体" w:hAnsi="楷体" w:eastAsia="楷体" w:cs="Arial"/>
          <w:color w:val="000000"/>
          <w:sz w:val="32"/>
          <w:szCs w:val="32"/>
          <w:highlight w:val="none"/>
          <w:lang w:eastAsia="zh-CN"/>
        </w:rPr>
        <w:t>-</w:t>
      </w:r>
      <w:r>
        <w:rPr>
          <w:rFonts w:hint="eastAsia" w:ascii="楷体" w:hAnsi="楷体" w:eastAsia="楷体" w:cs="Arial"/>
          <w:color w:val="000000"/>
          <w:sz w:val="32"/>
          <w:szCs w:val="32"/>
          <w:highlight w:val="none"/>
          <w:lang w:val="en-US" w:eastAsia="zh-CN"/>
        </w:rPr>
        <w:t>20</w:t>
      </w:r>
      <w:r>
        <w:rPr>
          <w:rFonts w:hint="eastAsia" w:ascii="楷体" w:hAnsi="楷体" w:eastAsia="楷体" w:cs="Arial"/>
          <w:color w:val="000000"/>
          <w:sz w:val="32"/>
          <w:szCs w:val="32"/>
          <w:highlight w:val="none"/>
          <w:lang w:eastAsia="zh-CN"/>
        </w:rPr>
        <w:t>）</w:t>
      </w:r>
    </w:p>
    <w:p>
      <w:pPr>
        <w:spacing w:line="360" w:lineRule="auto"/>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val="en-US" w:eastAsia="zh-CN"/>
        </w:rPr>
        <w:t xml:space="preserve">    </w:t>
      </w:r>
      <w:r>
        <w:rPr>
          <w:rFonts w:hint="eastAsia" w:ascii="楷体" w:hAnsi="楷体" w:eastAsia="楷体" w:cs="Arial"/>
          <w:color w:val="000000"/>
          <w:sz w:val="32"/>
          <w:szCs w:val="32"/>
          <w:highlight w:val="none"/>
          <w:lang w:eastAsia="zh-CN"/>
        </w:rPr>
        <w:t>③对项目的理解程度一般，服务方案主要内容欠完整（0-1</w:t>
      </w:r>
      <w:r>
        <w:rPr>
          <w:rFonts w:hint="eastAsia" w:ascii="楷体" w:hAnsi="楷体" w:eastAsia="楷体" w:cs="Arial"/>
          <w:color w:val="000000"/>
          <w:sz w:val="32"/>
          <w:szCs w:val="32"/>
          <w:highlight w:val="none"/>
          <w:lang w:val="en-US" w:eastAsia="zh-CN"/>
        </w:rPr>
        <w:t>0</w:t>
      </w:r>
      <w:r>
        <w:rPr>
          <w:rFonts w:hint="eastAsia" w:ascii="楷体" w:hAnsi="楷体" w:eastAsia="楷体" w:cs="Arial"/>
          <w:color w:val="000000"/>
          <w:sz w:val="32"/>
          <w:szCs w:val="32"/>
          <w:highlight w:val="none"/>
          <w:lang w:eastAsia="zh-CN"/>
        </w:rPr>
        <w:t>）</w:t>
      </w:r>
    </w:p>
    <w:p>
      <w:pPr>
        <w:numPr>
          <w:ilvl w:val="0"/>
          <w:numId w:val="3"/>
        </w:numPr>
        <w:spacing w:line="360" w:lineRule="auto"/>
        <w:ind w:firstLine="774" w:firstLineChars="242"/>
        <w:rPr>
          <w:rFonts w:hint="eastAsia" w:ascii="楷体" w:hAnsi="楷体" w:eastAsia="楷体"/>
          <w:color w:val="000000"/>
          <w:sz w:val="32"/>
          <w:szCs w:val="32"/>
          <w:highlight w:val="none"/>
          <w:lang w:eastAsia="zh-CN"/>
        </w:rPr>
      </w:pPr>
      <w:r>
        <w:rPr>
          <w:rFonts w:hint="eastAsia" w:ascii="楷体" w:hAnsi="楷体" w:eastAsia="楷体"/>
          <w:color w:val="000000"/>
          <w:sz w:val="32"/>
          <w:szCs w:val="32"/>
          <w:highlight w:val="none"/>
        </w:rPr>
        <w:t>人员配置</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25分</w:t>
      </w:r>
      <w:r>
        <w:rPr>
          <w:rFonts w:hint="eastAsia" w:ascii="楷体" w:hAnsi="楷体" w:eastAsia="楷体"/>
          <w:color w:val="000000"/>
          <w:sz w:val="32"/>
          <w:szCs w:val="32"/>
          <w:highlight w:val="none"/>
          <w:lang w:eastAsia="zh-CN"/>
        </w:rPr>
        <w:t>）</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①人员配置合理，力量充足，主要人员的资历完全满足本项目的服务需求且相关的项目经验丰富（16-25）</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②人员配置基本合理，主要人员的资历满足本项目的服务需求，有一定的经验（6-15）</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③人员配置情况一般，主要人员的资历基本满足本项目的服务需求（0-5）</w:t>
      </w:r>
    </w:p>
    <w:p>
      <w:pPr>
        <w:numPr>
          <w:ilvl w:val="0"/>
          <w:numId w:val="3"/>
        </w:numPr>
        <w:spacing w:line="360" w:lineRule="auto"/>
        <w:ind w:firstLine="774" w:firstLineChars="242"/>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rPr>
        <w:t>保障</w:t>
      </w:r>
      <w:r>
        <w:rPr>
          <w:rFonts w:hint="eastAsia" w:ascii="楷体" w:hAnsi="楷体" w:eastAsia="楷体" w:cs="Arial"/>
          <w:color w:val="000000"/>
          <w:sz w:val="32"/>
          <w:szCs w:val="32"/>
          <w:highlight w:val="none"/>
          <w:lang w:eastAsia="zh-CN"/>
        </w:rPr>
        <w:t>措施（</w:t>
      </w:r>
      <w:r>
        <w:rPr>
          <w:rFonts w:hint="eastAsia" w:ascii="楷体" w:hAnsi="楷体" w:eastAsia="楷体" w:cs="Arial"/>
          <w:color w:val="000000"/>
          <w:sz w:val="32"/>
          <w:szCs w:val="32"/>
          <w:highlight w:val="none"/>
          <w:lang w:val="en-US" w:eastAsia="zh-CN"/>
        </w:rPr>
        <w:t>15分</w:t>
      </w:r>
      <w:r>
        <w:rPr>
          <w:rFonts w:hint="eastAsia" w:ascii="楷体" w:hAnsi="楷体" w:eastAsia="楷体" w:cs="Arial"/>
          <w:color w:val="000000"/>
          <w:sz w:val="32"/>
          <w:szCs w:val="32"/>
          <w:highlight w:val="none"/>
          <w:lang w:eastAsia="zh-CN"/>
        </w:rPr>
        <w:t>）</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①项目保障措施完善，服务质量控制措施有力，有针对性较强的质量保证体系（11-15）</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②项目保障措施基本完善，服务质量控制措施基本合理（6-10）</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③项目保障措施较完善，服务质量控制措施欠合理（0-5）</w:t>
      </w:r>
    </w:p>
    <w:p>
      <w:pPr>
        <w:numPr>
          <w:ilvl w:val="0"/>
          <w:numId w:val="3"/>
        </w:numPr>
        <w:spacing w:line="360" w:lineRule="auto"/>
        <w:ind w:firstLine="774" w:firstLineChars="242"/>
        <w:rPr>
          <w:rFonts w:hint="eastAsia" w:ascii="楷体" w:hAnsi="楷体" w:eastAsia="楷体"/>
          <w:color w:val="000000"/>
          <w:sz w:val="32"/>
          <w:szCs w:val="32"/>
          <w:highlight w:val="none"/>
          <w:lang w:eastAsia="zh-CN"/>
        </w:rPr>
      </w:pPr>
      <w:r>
        <w:rPr>
          <w:rFonts w:hint="eastAsia" w:ascii="楷体" w:hAnsi="楷体" w:eastAsia="楷体" w:cs="Arial"/>
          <w:color w:val="000000"/>
          <w:sz w:val="32"/>
          <w:szCs w:val="32"/>
          <w:highlight w:val="none"/>
          <w:lang w:val="en-US" w:eastAsia="zh-CN"/>
        </w:rPr>
        <w:t>进度</w:t>
      </w:r>
      <w:r>
        <w:rPr>
          <w:rFonts w:hint="eastAsia" w:ascii="楷体" w:hAnsi="楷体" w:eastAsia="楷体"/>
          <w:color w:val="000000"/>
          <w:sz w:val="32"/>
          <w:szCs w:val="32"/>
          <w:highlight w:val="none"/>
        </w:rPr>
        <w:t>安排</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10分</w:t>
      </w:r>
      <w:r>
        <w:rPr>
          <w:rFonts w:hint="eastAsia" w:ascii="楷体" w:hAnsi="楷体" w:eastAsia="楷体"/>
          <w:color w:val="000000"/>
          <w:sz w:val="32"/>
          <w:szCs w:val="32"/>
          <w:highlight w:val="none"/>
          <w:lang w:eastAsia="zh-CN"/>
        </w:rPr>
        <w:t>）</w:t>
      </w:r>
    </w:p>
    <w:p>
      <w:pPr>
        <w:widowControl/>
        <w:wordWrap/>
        <w:adjustRightInd/>
        <w:snapToGrid/>
        <w:spacing w:line="240" w:lineRule="auto"/>
        <w:ind w:left="0" w:leftChars="0" w:right="0" w:firstLine="640"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①工作进度安排合理可行、详尽（8-10）</w:t>
      </w:r>
    </w:p>
    <w:p>
      <w:pPr>
        <w:widowControl/>
        <w:jc w:val="left"/>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 xml:space="preserve">    ②工作进度安排较合理（4-7）</w:t>
      </w:r>
    </w:p>
    <w:p>
      <w:pPr>
        <w:widowControl/>
        <w:ind w:firstLine="640" w:firstLineChars="200"/>
        <w:jc w:val="left"/>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③工作进度安排一般、欠合理（0-3）</w:t>
      </w:r>
    </w:p>
    <w:p>
      <w:pPr>
        <w:numPr>
          <w:ilvl w:val="0"/>
          <w:numId w:val="0"/>
        </w:num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（三）</w:t>
      </w:r>
      <w:r>
        <w:rPr>
          <w:rFonts w:hint="eastAsia" w:ascii="楷体" w:hAnsi="楷体" w:eastAsia="楷体"/>
          <w:color w:val="000000"/>
          <w:sz w:val="32"/>
          <w:szCs w:val="32"/>
          <w:lang w:eastAsia="zh-CN"/>
        </w:rPr>
        <w:t>相关业绩</w:t>
      </w:r>
      <w:r>
        <w:rPr>
          <w:rFonts w:hint="eastAsia" w:ascii="楷体" w:hAnsi="楷体" w:eastAsia="楷体"/>
          <w:color w:val="000000"/>
          <w:sz w:val="32"/>
          <w:szCs w:val="32"/>
        </w:rPr>
        <w:t>（</w:t>
      </w:r>
      <w:r>
        <w:rPr>
          <w:rFonts w:hint="eastAsia" w:ascii="楷体" w:hAnsi="楷体" w:eastAsia="楷体"/>
          <w:color w:val="000000"/>
          <w:sz w:val="32"/>
          <w:szCs w:val="32"/>
          <w:lang w:val="en-US" w:eastAsia="zh-CN"/>
        </w:rPr>
        <w:t>10</w:t>
      </w:r>
      <w:r>
        <w:rPr>
          <w:rFonts w:hint="eastAsia" w:ascii="楷体" w:hAnsi="楷体" w:eastAsia="楷体"/>
          <w:color w:val="000000"/>
          <w:sz w:val="32"/>
          <w:szCs w:val="32"/>
        </w:rPr>
        <w:t>分）</w:t>
      </w:r>
    </w:p>
    <w:p>
      <w:pPr>
        <w:numPr>
          <w:ilvl w:val="0"/>
          <w:numId w:val="0"/>
        </w:num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近六年承担过的同类业绩，每提供一个业绩得2分，最多得10分。</w:t>
      </w:r>
    </w:p>
    <w:p>
      <w:pPr>
        <w:widowControl/>
        <w:ind w:firstLine="480" w:firstLineChars="200"/>
        <w:jc w:val="left"/>
        <w:rPr>
          <w:rFonts w:ascii="楷体" w:hAnsi="楷体" w:eastAsia="楷体"/>
          <w:color w:val="000000"/>
          <w:sz w:val="24"/>
          <w:szCs w:val="24"/>
          <w:highlight w:val="cyan"/>
        </w:rPr>
      </w:pPr>
      <w:r>
        <w:rPr>
          <w:rFonts w:ascii="楷体" w:hAnsi="楷体" w:eastAsia="楷体"/>
          <w:color w:val="000000"/>
          <w:sz w:val="24"/>
          <w:szCs w:val="24"/>
          <w:highlight w:val="cyan"/>
        </w:rPr>
        <w:br w:type="page"/>
      </w:r>
    </w:p>
    <w:p>
      <w:pPr>
        <w:widowControl/>
        <w:wordWrap/>
        <w:adjustRightInd/>
        <w:snapToGrid/>
        <w:spacing w:after="313" w:afterLines="100"/>
        <w:jc w:val="center"/>
        <w:textAlignment w:val="auto"/>
        <w:rPr>
          <w:rFonts w:hint="eastAsia" w:ascii="楷体" w:hAnsi="楷体" w:eastAsia="楷体"/>
          <w:b/>
          <w:color w:val="000000"/>
          <w:sz w:val="36"/>
          <w:szCs w:val="36"/>
          <w:highlight w:val="none"/>
        </w:rPr>
      </w:pPr>
      <w:r>
        <w:rPr>
          <w:rFonts w:hint="eastAsia" w:ascii="楷体" w:hAnsi="楷体" w:eastAsia="楷体"/>
          <w:b/>
          <w:color w:val="000000"/>
          <w:sz w:val="36"/>
          <w:szCs w:val="36"/>
          <w:highlight w:val="none"/>
        </w:rPr>
        <w:t>参选报价得分记录表</w:t>
      </w:r>
    </w:p>
    <w:p>
      <w:pPr>
        <w:widowControl/>
        <w:jc w:val="center"/>
        <w:rPr>
          <w:rFonts w:ascii="楷体" w:hAnsi="楷体" w:eastAsia="楷体"/>
          <w:b/>
          <w:color w:val="000000"/>
          <w:sz w:val="32"/>
          <w:szCs w:val="32"/>
        </w:rPr>
      </w:pPr>
    </w:p>
    <w:tbl>
      <w:tblPr>
        <w:tblStyle w:val="17"/>
        <w:tblW w:w="8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0"/>
        <w:gridCol w:w="3220"/>
        <w:gridCol w:w="1493"/>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49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r>
              <w:rPr>
                <w:rFonts w:hint="eastAsia" w:ascii="楷体" w:hAnsi="楷体" w:eastAsia="楷体" w:cs="楷体"/>
                <w:color w:val="000000"/>
                <w:kern w:val="0"/>
                <w:sz w:val="32"/>
                <w:szCs w:val="32"/>
              </w:rPr>
              <w:t>项目</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FF0000"/>
                <w:sz w:val="32"/>
                <w:szCs w:val="32"/>
              </w:rPr>
            </w:pPr>
            <w:r>
              <w:rPr>
                <w:rFonts w:hint="eastAsia" w:ascii="楷体" w:hAnsi="楷体" w:eastAsia="楷体" w:cs="楷体"/>
                <w:kern w:val="0"/>
                <w:sz w:val="32"/>
                <w:szCs w:val="32"/>
              </w:rPr>
              <w:t>参选</w:t>
            </w:r>
            <w:r>
              <w:rPr>
                <w:rStyle w:val="40"/>
                <w:rFonts w:hint="default"/>
                <w:color w:val="auto"/>
              </w:rPr>
              <w:t>报</w:t>
            </w:r>
            <w:r>
              <w:rPr>
                <w:rStyle w:val="40"/>
                <w:rFonts w:hint="default"/>
              </w:rPr>
              <w:t>价</w:t>
            </w:r>
            <w:r>
              <w:rPr>
                <w:rStyle w:val="40"/>
                <w:rFonts w:hint="eastAsia" w:eastAsia="楷体"/>
                <w:lang w:eastAsia="zh-CN"/>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报价得分（N1）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参选人名称及评审得分</w:t>
            </w: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8603" w:type="dxa"/>
            <w:gridSpan w:val="4"/>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rPr>
                <w:rFonts w:hint="eastAsia" w:ascii="楷体" w:hAnsi="楷体" w:eastAsia="楷体" w:cs="Arial"/>
                <w:color w:val="000000"/>
                <w:sz w:val="32"/>
                <w:szCs w:val="32"/>
              </w:rPr>
            </w:pPr>
            <w:r>
              <w:rPr>
                <w:rFonts w:ascii="楷体" w:hAnsi="楷体" w:eastAsia="楷体"/>
                <w:color w:val="000000"/>
                <w:sz w:val="32"/>
                <w:szCs w:val="32"/>
              </w:rPr>
              <w:t>备注：</w:t>
            </w:r>
            <w:r>
              <w:rPr>
                <w:rFonts w:hint="eastAsia" w:ascii="楷体" w:hAnsi="楷体" w:eastAsia="楷体"/>
                <w:color w:val="000000"/>
                <w:sz w:val="32"/>
                <w:szCs w:val="32"/>
              </w:rPr>
              <w:t>1</w:t>
            </w:r>
            <w:r>
              <w:rPr>
                <w:rFonts w:ascii="楷体" w:hAnsi="楷体" w:eastAsia="楷体"/>
                <w:color w:val="000000"/>
                <w:sz w:val="32"/>
                <w:szCs w:val="32"/>
              </w:rPr>
              <w:t>、</w:t>
            </w:r>
            <w:r>
              <w:rPr>
                <w:rFonts w:hint="eastAsia" w:ascii="楷体" w:hAnsi="楷体" w:eastAsia="楷体" w:cs="Arial"/>
                <w:sz w:val="32"/>
                <w:szCs w:val="32"/>
              </w:rPr>
              <w:t>报</w:t>
            </w:r>
            <w:r>
              <w:rPr>
                <w:rFonts w:hint="eastAsia" w:ascii="楷体" w:hAnsi="楷体" w:eastAsia="楷体" w:cs="Arial"/>
                <w:color w:val="000000"/>
                <w:sz w:val="32"/>
                <w:szCs w:val="32"/>
              </w:rPr>
              <w:t>价得分=（基准价/</w:t>
            </w:r>
            <w:r>
              <w:rPr>
                <w:rFonts w:hint="eastAsia" w:ascii="楷体" w:hAnsi="楷体" w:eastAsia="楷体" w:cs="Arial"/>
                <w:color w:val="000000"/>
                <w:sz w:val="32"/>
                <w:szCs w:val="32"/>
                <w:lang w:eastAsia="zh-CN"/>
              </w:rPr>
              <w:t>参</w:t>
            </w:r>
            <w:r>
              <w:rPr>
                <w:rFonts w:hint="eastAsia" w:ascii="楷体" w:hAnsi="楷体" w:eastAsia="楷体" w:cs="Arial"/>
                <w:color w:val="000000"/>
                <w:sz w:val="32"/>
                <w:szCs w:val="32"/>
              </w:rPr>
              <w:t>选报价）*</w:t>
            </w:r>
            <w:r>
              <w:rPr>
                <w:rFonts w:hint="eastAsia" w:ascii="楷体" w:hAnsi="楷体" w:eastAsia="楷体" w:cs="Arial"/>
                <w:color w:val="000000"/>
                <w:sz w:val="32"/>
                <w:szCs w:val="32"/>
                <w:lang w:val="en-US" w:eastAsia="zh-CN"/>
              </w:rPr>
              <w:t>10</w:t>
            </w:r>
          </w:p>
          <w:p>
            <w:pPr>
              <w:pStyle w:val="25"/>
              <w:spacing w:line="360" w:lineRule="auto"/>
              <w:ind w:firstLine="0" w:firstLineChars="0"/>
              <w:rPr>
                <w:rFonts w:hint="eastAsia" w:ascii="楷体" w:hAnsi="楷体" w:eastAsia="楷体" w:cs="Arial"/>
                <w:color w:val="000000"/>
                <w:sz w:val="32"/>
                <w:szCs w:val="32"/>
                <w:lang w:val="en-US" w:eastAsia="zh-CN"/>
              </w:rPr>
            </w:pPr>
            <w:r>
              <w:rPr>
                <w:rFonts w:hint="eastAsia" w:ascii="楷体" w:hAnsi="楷体" w:eastAsia="楷体" w:cs="Arial"/>
                <w:color w:val="000000"/>
                <w:sz w:val="32"/>
                <w:szCs w:val="32"/>
                <w:lang w:val="en-US" w:eastAsia="zh-CN"/>
              </w:rPr>
              <w:t xml:space="preserve">         以最低报价为基准价</w:t>
            </w:r>
          </w:p>
          <w:p>
            <w:pPr>
              <w:pStyle w:val="25"/>
              <w:spacing w:line="360" w:lineRule="auto"/>
              <w:ind w:firstLine="0" w:firstLineChars="0"/>
              <w:rPr>
                <w:rFonts w:ascii="楷体" w:hAnsi="楷体" w:eastAsia="楷体" w:cs="楷体"/>
                <w:color w:val="000000"/>
                <w:sz w:val="32"/>
                <w:szCs w:val="32"/>
              </w:rPr>
            </w:pPr>
            <w:r>
              <w:rPr>
                <w:rFonts w:hint="eastAsia" w:ascii="楷体" w:hAnsi="楷体" w:eastAsia="楷体" w:cs="Arial"/>
                <w:color w:val="000000"/>
                <w:sz w:val="32"/>
                <w:szCs w:val="32"/>
              </w:rPr>
              <w:t xml:space="preserve">      </w:t>
            </w:r>
            <w:r>
              <w:rPr>
                <w:rFonts w:hint="eastAsia" w:ascii="楷体" w:hAnsi="楷体" w:eastAsia="楷体"/>
                <w:color w:val="000000"/>
                <w:sz w:val="32"/>
                <w:szCs w:val="32"/>
              </w:rPr>
              <w:t>2、得分保留两位小数</w:t>
            </w:r>
          </w:p>
        </w:tc>
      </w:tr>
    </w:tbl>
    <w:p>
      <w:pPr>
        <w:widowControl/>
        <w:rPr>
          <w:rFonts w:ascii="楷体" w:hAnsi="楷体" w:eastAsia="楷体"/>
          <w:color w:val="000000"/>
          <w:sz w:val="32"/>
          <w:szCs w:val="32"/>
        </w:rPr>
      </w:pPr>
      <w:r>
        <w:rPr>
          <w:rFonts w:ascii="楷体" w:hAnsi="楷体" w:eastAsia="楷体"/>
          <w:color w:val="000000"/>
          <w:sz w:val="32"/>
          <w:szCs w:val="32"/>
        </w:rPr>
        <w:t>评</w:t>
      </w:r>
      <w:r>
        <w:rPr>
          <w:rFonts w:hint="eastAsia" w:ascii="楷体" w:hAnsi="楷体" w:eastAsia="楷体"/>
          <w:color w:val="000000"/>
          <w:sz w:val="32"/>
          <w:szCs w:val="32"/>
        </w:rPr>
        <w:t>比</w:t>
      </w:r>
      <w:r>
        <w:rPr>
          <w:rFonts w:ascii="楷体" w:hAnsi="楷体" w:eastAsia="楷体"/>
          <w:color w:val="000000"/>
          <w:sz w:val="32"/>
          <w:szCs w:val="32"/>
        </w:rPr>
        <w:t>委员会</w:t>
      </w:r>
      <w:r>
        <w:rPr>
          <w:rFonts w:hint="eastAsia" w:ascii="楷体" w:hAnsi="楷体" w:eastAsia="楷体"/>
          <w:color w:val="000000"/>
          <w:sz w:val="32"/>
          <w:szCs w:val="32"/>
        </w:rPr>
        <w:t>全体</w:t>
      </w:r>
      <w:r>
        <w:rPr>
          <w:rFonts w:ascii="楷体" w:hAnsi="楷体" w:eastAsia="楷体"/>
          <w:color w:val="000000"/>
          <w:sz w:val="32"/>
          <w:szCs w:val="32"/>
        </w:rPr>
        <w:t>成员签字：</w:t>
      </w: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both"/>
        <w:rPr>
          <w:rFonts w:hint="eastAsia" w:ascii="楷体" w:hAnsi="楷体" w:eastAsia="楷体"/>
          <w:b/>
          <w:color w:val="000000"/>
          <w:sz w:val="32"/>
          <w:szCs w:val="32"/>
          <w:highlight w:val="cyan"/>
        </w:rPr>
      </w:pPr>
    </w:p>
    <w:p>
      <w:pPr>
        <w:widowControl/>
        <w:wordWrap/>
        <w:adjustRightInd/>
        <w:snapToGrid/>
        <w:spacing w:after="313" w:afterLines="100"/>
        <w:jc w:val="center"/>
        <w:textAlignment w:val="auto"/>
        <w:rPr>
          <w:rFonts w:hint="eastAsia" w:ascii="楷体" w:hAnsi="楷体" w:eastAsia="楷体"/>
          <w:b/>
          <w:color w:val="000000"/>
          <w:sz w:val="36"/>
          <w:szCs w:val="36"/>
          <w:highlight w:val="none"/>
          <w:lang w:val="en-US" w:eastAsia="zh-CN"/>
        </w:rPr>
      </w:pPr>
      <w:r>
        <w:rPr>
          <w:rFonts w:hint="eastAsia" w:ascii="楷体" w:hAnsi="楷体" w:eastAsia="楷体"/>
          <w:b/>
          <w:color w:val="000000"/>
          <w:sz w:val="36"/>
          <w:szCs w:val="36"/>
          <w:highlight w:val="none"/>
          <w:lang w:eastAsia="zh-CN"/>
        </w:rPr>
        <w:t>整体服务</w:t>
      </w:r>
      <w:r>
        <w:rPr>
          <w:rFonts w:hint="eastAsia" w:ascii="楷体" w:hAnsi="楷体" w:eastAsia="楷体"/>
          <w:b/>
          <w:color w:val="000000"/>
          <w:sz w:val="36"/>
          <w:szCs w:val="36"/>
          <w:highlight w:val="none"/>
        </w:rPr>
        <w:t>方案</w:t>
      </w:r>
      <w:r>
        <w:rPr>
          <w:rFonts w:hint="eastAsia" w:ascii="楷体" w:hAnsi="楷体" w:eastAsia="楷体"/>
          <w:b/>
          <w:color w:val="000000"/>
          <w:sz w:val="36"/>
          <w:szCs w:val="36"/>
          <w:highlight w:val="none"/>
          <w:lang w:eastAsia="zh-CN"/>
        </w:rPr>
        <w:t>以及相关业绩</w:t>
      </w:r>
      <w:r>
        <w:rPr>
          <w:rFonts w:hint="eastAsia" w:ascii="楷体" w:hAnsi="楷体" w:eastAsia="楷体"/>
          <w:b/>
          <w:color w:val="000000"/>
          <w:sz w:val="36"/>
          <w:szCs w:val="36"/>
          <w:highlight w:val="none"/>
        </w:rPr>
        <w:t>得分记录表</w:t>
      </w:r>
    </w:p>
    <w:tbl>
      <w:tblPr>
        <w:tblStyle w:val="17"/>
        <w:tblpPr w:leftFromText="180" w:rightFromText="180" w:vertAnchor="text" w:horzAnchor="page" w:tblpX="1836" w:tblpY="92"/>
        <w:tblOverlap w:val="never"/>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2"/>
        <w:gridCol w:w="3152"/>
        <w:gridCol w:w="1264"/>
        <w:gridCol w:w="142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4544" w:type="dxa"/>
            <w:gridSpan w:val="2"/>
            <w:vMerge w:val="restart"/>
            <w:vAlign w:val="center"/>
          </w:tcPr>
          <w:p>
            <w:pPr>
              <w:autoSpaceDE w:val="0"/>
              <w:autoSpaceDN w:val="0"/>
              <w:adjustRightInd w:val="0"/>
              <w:jc w:val="center"/>
              <w:outlineLvl w:val="2"/>
              <w:rPr>
                <w:rFonts w:ascii="楷体" w:hAnsi="楷体" w:eastAsia="楷体"/>
                <w:color w:val="000000"/>
                <w:sz w:val="32"/>
                <w:szCs w:val="32"/>
                <w:highlight w:val="none"/>
              </w:rPr>
            </w:pPr>
            <w:r>
              <w:rPr>
                <w:rFonts w:ascii="楷体" w:hAnsi="楷体" w:eastAsia="楷体"/>
                <w:color w:val="000000"/>
                <w:sz w:val="32"/>
                <w:szCs w:val="32"/>
                <w:highlight w:val="none"/>
              </w:rPr>
              <w:t>项目</w:t>
            </w:r>
          </w:p>
        </w:tc>
        <w:tc>
          <w:tcPr>
            <w:tcW w:w="3892" w:type="dxa"/>
            <w:gridSpan w:val="3"/>
            <w:vAlign w:val="center"/>
          </w:tcPr>
          <w:p>
            <w:pPr>
              <w:keepNext/>
              <w:jc w:val="center"/>
              <w:rPr>
                <w:rFonts w:hint="eastAsia" w:ascii="楷体" w:hAnsi="楷体" w:eastAsia="楷体"/>
                <w:color w:val="000000"/>
                <w:sz w:val="32"/>
                <w:szCs w:val="32"/>
                <w:highlight w:val="none"/>
              </w:rPr>
            </w:pPr>
            <w:r>
              <w:rPr>
                <w:rFonts w:hint="eastAsia" w:ascii="楷体" w:hAnsi="楷体" w:eastAsia="楷体"/>
                <w:color w:val="000000"/>
                <w:sz w:val="32"/>
                <w:szCs w:val="32"/>
                <w:highlight w:val="none"/>
              </w:rPr>
              <w:t>参选</w:t>
            </w:r>
            <w:r>
              <w:rPr>
                <w:rFonts w:ascii="楷体" w:hAnsi="楷体" w:eastAsia="楷体"/>
                <w:color w:val="000000"/>
                <w:sz w:val="32"/>
                <w:szCs w:val="32"/>
                <w:highlight w:val="none"/>
              </w:rPr>
              <w:t>人</w:t>
            </w:r>
            <w:r>
              <w:rPr>
                <w:rFonts w:hint="eastAsia" w:ascii="楷体" w:hAnsi="楷体" w:eastAsia="楷体"/>
                <w:color w:val="000000"/>
                <w:sz w:val="32"/>
                <w:szCs w:val="32"/>
                <w:highlight w:val="none"/>
                <w:lang w:eastAsia="zh-CN"/>
              </w:rPr>
              <w:t>（简称）</w:t>
            </w:r>
            <w:r>
              <w:rPr>
                <w:rFonts w:hint="eastAsia" w:ascii="楷体" w:hAnsi="楷体" w:eastAsia="楷体"/>
                <w:color w:val="000000"/>
                <w:sz w:val="32"/>
                <w:szCs w:val="32"/>
                <w:highlight w:val="none"/>
              </w:rPr>
              <w:t>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4544" w:type="dxa"/>
            <w:gridSpan w:val="2"/>
            <w:vMerge w:val="continue"/>
            <w:vAlign w:val="center"/>
          </w:tcPr>
          <w:p>
            <w:pPr>
              <w:keepNext/>
              <w:jc w:val="center"/>
              <w:rPr>
                <w:rFonts w:ascii="楷体" w:hAnsi="楷体" w:eastAsia="楷体"/>
                <w:color w:val="000000"/>
                <w:sz w:val="32"/>
                <w:szCs w:val="32"/>
                <w:highlight w:val="none"/>
              </w:rPr>
            </w:pPr>
          </w:p>
        </w:tc>
        <w:tc>
          <w:tcPr>
            <w:tcW w:w="1264" w:type="dxa"/>
            <w:vAlign w:val="center"/>
          </w:tcPr>
          <w:p>
            <w:pPr>
              <w:keepNext/>
              <w:jc w:val="center"/>
              <w:rPr>
                <w:rFonts w:ascii="楷体" w:hAnsi="楷体" w:eastAsia="楷体"/>
                <w:color w:val="000000"/>
                <w:sz w:val="32"/>
                <w:szCs w:val="32"/>
                <w:highlight w:val="none"/>
              </w:rPr>
            </w:pPr>
          </w:p>
        </w:tc>
        <w:tc>
          <w:tcPr>
            <w:tcW w:w="1428" w:type="dxa"/>
            <w:vAlign w:val="center"/>
          </w:tcPr>
          <w:p>
            <w:pPr>
              <w:keepNext/>
              <w:jc w:val="center"/>
              <w:rPr>
                <w:rFonts w:ascii="楷体" w:hAnsi="楷体" w:eastAsia="楷体"/>
                <w:color w:val="000000"/>
                <w:sz w:val="32"/>
                <w:szCs w:val="32"/>
                <w:highlight w:val="none"/>
              </w:rPr>
            </w:pPr>
          </w:p>
        </w:tc>
        <w:tc>
          <w:tcPr>
            <w:tcW w:w="1200" w:type="dxa"/>
            <w:vAlign w:val="center"/>
          </w:tcPr>
          <w:p>
            <w:pPr>
              <w:keepNext/>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s="Arial"/>
                <w:color w:val="000000"/>
                <w:sz w:val="21"/>
                <w:szCs w:val="21"/>
                <w:highlight w:val="none"/>
                <w:lang w:eastAsia="zh-CN"/>
              </w:rPr>
              <w:t>整体</w:t>
            </w:r>
            <w:r>
              <w:rPr>
                <w:rFonts w:hint="eastAsia" w:ascii="楷体" w:hAnsi="楷体" w:eastAsia="楷体" w:cs="Arial"/>
                <w:color w:val="000000"/>
                <w:sz w:val="21"/>
                <w:szCs w:val="21"/>
                <w:highlight w:val="none"/>
              </w:rPr>
              <w:t>方案</w:t>
            </w:r>
            <w:r>
              <w:rPr>
                <w:rFonts w:hint="eastAsia" w:ascii="楷体" w:hAnsi="楷体" w:eastAsia="楷体" w:cs="Arial"/>
                <w:color w:val="000000"/>
                <w:sz w:val="21"/>
                <w:szCs w:val="21"/>
                <w:highlight w:val="none"/>
                <w:lang w:eastAsia="zh-CN"/>
              </w:rPr>
              <w:t>（</w:t>
            </w:r>
            <w:r>
              <w:rPr>
                <w:rFonts w:hint="eastAsia" w:ascii="楷体" w:hAnsi="楷体" w:eastAsia="楷体" w:cs="Arial"/>
                <w:color w:val="000000"/>
                <w:sz w:val="21"/>
                <w:szCs w:val="21"/>
                <w:highlight w:val="none"/>
                <w:lang w:val="en-US" w:eastAsia="zh-CN"/>
              </w:rPr>
              <w:t>30分</w:t>
            </w:r>
            <w:r>
              <w:rPr>
                <w:rFonts w:hint="eastAsia" w:ascii="楷体" w:hAnsi="楷体" w:eastAsia="楷体" w:cs="Arial"/>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对项目理解深刻，服务方案主要内容详实且具有针对</w:t>
            </w:r>
            <w:r>
              <w:rPr>
                <w:rFonts w:hint="eastAsia" w:ascii="楷体" w:hAnsi="楷体" w:eastAsia="楷体" w:cs="Arial"/>
                <w:color w:val="000000"/>
                <w:sz w:val="21"/>
                <w:szCs w:val="21"/>
                <w:highlight w:val="none"/>
                <w:lang w:eastAsia="zh-CN"/>
              </w:rPr>
              <w:t>性</w:t>
            </w:r>
            <w:r>
              <w:rPr>
                <w:rFonts w:hint="eastAsia"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21</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30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对项目理解基本准确，服务方案主要内容基本完整（1</w:t>
            </w:r>
            <w:r>
              <w:rPr>
                <w:rFonts w:hint="eastAsia" w:ascii="楷体" w:hAnsi="楷体" w:eastAsia="楷体" w:cs="Arial"/>
                <w:color w:val="000000"/>
                <w:sz w:val="21"/>
                <w:szCs w:val="21"/>
                <w:highlight w:val="none"/>
                <w:lang w:val="en-US" w:eastAsia="zh-CN"/>
              </w:rPr>
              <w:t>1</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对项目的理解程度一般，服务方案主要内容欠完整（0</w:t>
            </w:r>
            <w:r>
              <w:rPr>
                <w:rFonts w:ascii="楷体" w:hAnsi="楷体" w:eastAsia="楷体" w:cs="Arial"/>
                <w:color w:val="000000"/>
                <w:sz w:val="21"/>
                <w:szCs w:val="21"/>
                <w:highlight w:val="none"/>
              </w:rPr>
              <w:t>-1</w:t>
            </w:r>
            <w:r>
              <w:rPr>
                <w:rFonts w:hint="eastAsia" w:ascii="楷体" w:hAnsi="楷体" w:eastAsia="楷体" w:cs="Arial"/>
                <w:color w:val="000000"/>
                <w:sz w:val="21"/>
                <w:szCs w:val="21"/>
                <w:highlight w:val="none"/>
                <w:lang w:val="en-US" w:eastAsia="zh-CN"/>
              </w:rPr>
              <w:t>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olor w:val="000000"/>
                <w:sz w:val="21"/>
                <w:szCs w:val="21"/>
                <w:highlight w:val="none"/>
              </w:rPr>
              <w:t>人员配置</w:t>
            </w:r>
            <w:r>
              <w:rPr>
                <w:rFonts w:hint="eastAsia" w:ascii="楷体" w:hAnsi="楷体" w:eastAsia="楷体"/>
                <w:color w:val="000000"/>
                <w:sz w:val="21"/>
                <w:szCs w:val="21"/>
                <w:highlight w:val="none"/>
                <w:lang w:eastAsia="zh-CN"/>
              </w:rPr>
              <w:t>（</w:t>
            </w:r>
            <w:r>
              <w:rPr>
                <w:rFonts w:hint="eastAsia" w:ascii="楷体" w:hAnsi="楷体" w:eastAsia="楷体"/>
                <w:color w:val="000000"/>
                <w:sz w:val="21"/>
                <w:szCs w:val="21"/>
                <w:highlight w:val="none"/>
                <w:lang w:val="en-US" w:eastAsia="zh-CN"/>
              </w:rPr>
              <w:t>25分</w:t>
            </w:r>
            <w:r>
              <w:rPr>
                <w:rFonts w:hint="eastAsia" w:ascii="楷体" w:hAnsi="楷体" w:eastAsia="楷体"/>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人员配置合理，</w:t>
            </w:r>
            <w:r>
              <w:rPr>
                <w:rFonts w:hint="eastAsia" w:ascii="楷体" w:hAnsi="楷体" w:eastAsia="楷体" w:cs="Arial"/>
                <w:color w:val="000000"/>
                <w:sz w:val="21"/>
                <w:szCs w:val="21"/>
                <w:highlight w:val="none"/>
                <w:lang w:eastAsia="zh-CN"/>
              </w:rPr>
              <w:t>力量充足，</w:t>
            </w:r>
            <w:r>
              <w:rPr>
                <w:rFonts w:hint="eastAsia" w:ascii="楷体" w:hAnsi="楷体" w:eastAsia="楷体" w:cs="Arial"/>
                <w:color w:val="000000"/>
                <w:sz w:val="21"/>
                <w:szCs w:val="21"/>
                <w:highlight w:val="none"/>
              </w:rPr>
              <w:t>主要人员的资历完全满足本项目的服务需求且相关的项目经验丰富（1</w:t>
            </w:r>
            <w:r>
              <w:rPr>
                <w:rFonts w:hint="eastAsia" w:ascii="楷体" w:hAnsi="楷体" w:eastAsia="楷体" w:cs="Arial"/>
                <w:color w:val="000000"/>
                <w:sz w:val="21"/>
                <w:szCs w:val="21"/>
                <w:highlight w:val="none"/>
                <w:lang w:val="en-US" w:eastAsia="zh-CN"/>
              </w:rPr>
              <w:t>6</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人员配置基本合理，主要人员的资历满足本项目的服务需求，有一定的经验（</w:t>
            </w:r>
            <w:r>
              <w:rPr>
                <w:rFonts w:hint="eastAsia" w:ascii="楷体" w:hAnsi="楷体" w:eastAsia="楷体" w:cs="Arial"/>
                <w:color w:val="000000"/>
                <w:sz w:val="21"/>
                <w:szCs w:val="21"/>
                <w:highlight w:val="none"/>
                <w:lang w:val="en-US" w:eastAsia="zh-CN"/>
              </w:rPr>
              <w:t>6</w:t>
            </w:r>
            <w:r>
              <w:rPr>
                <w:rFonts w:ascii="楷体" w:hAnsi="楷体" w:eastAsia="楷体" w:cs="Arial"/>
                <w:color w:val="000000"/>
                <w:sz w:val="21"/>
                <w:szCs w:val="21"/>
                <w:highlight w:val="none"/>
              </w:rPr>
              <w:t>-1</w:t>
            </w:r>
            <w:r>
              <w:rPr>
                <w:rFonts w:hint="eastAsia" w:ascii="楷体" w:hAnsi="楷体" w:eastAsia="楷体" w:cs="Arial"/>
                <w:color w:val="000000"/>
                <w:sz w:val="21"/>
                <w:szCs w:val="21"/>
                <w:highlight w:val="none"/>
                <w:lang w:val="en-US" w:eastAsia="zh-CN"/>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人员配置情况一般，主要人员的资历基本满足本项目的服务需求（0</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s="Arial"/>
                <w:color w:val="000000"/>
                <w:sz w:val="21"/>
                <w:szCs w:val="21"/>
                <w:highlight w:val="none"/>
              </w:rPr>
              <w:t>保障</w:t>
            </w:r>
            <w:r>
              <w:rPr>
                <w:rFonts w:hint="eastAsia" w:ascii="楷体" w:hAnsi="楷体" w:eastAsia="楷体" w:cs="Arial"/>
                <w:color w:val="000000"/>
                <w:sz w:val="21"/>
                <w:szCs w:val="21"/>
                <w:highlight w:val="none"/>
                <w:lang w:eastAsia="zh-CN"/>
              </w:rPr>
              <w:t>措施（</w:t>
            </w:r>
            <w:r>
              <w:rPr>
                <w:rFonts w:hint="eastAsia" w:ascii="楷体" w:hAnsi="楷体" w:eastAsia="楷体" w:cs="Arial"/>
                <w:color w:val="000000"/>
                <w:sz w:val="21"/>
                <w:szCs w:val="21"/>
                <w:highlight w:val="none"/>
                <w:lang w:val="en-US" w:eastAsia="zh-CN"/>
              </w:rPr>
              <w:t>15分</w:t>
            </w:r>
            <w:r>
              <w:rPr>
                <w:rFonts w:hint="eastAsia" w:ascii="楷体" w:hAnsi="楷体" w:eastAsia="楷体" w:cs="Arial"/>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项目保障措施完善，服务质量控制措施有力，有针对性较强的质量保证体系（1</w:t>
            </w:r>
            <w:r>
              <w:rPr>
                <w:rFonts w:ascii="楷体" w:hAnsi="楷体" w:eastAsia="楷体" w:cs="Arial"/>
                <w:color w:val="000000"/>
                <w:sz w:val="21"/>
                <w:szCs w:val="21"/>
                <w:highlight w:val="none"/>
              </w:rPr>
              <w:t>1-15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s="Arial"/>
                <w:color w:val="000000"/>
                <w:sz w:val="21"/>
                <w:szCs w:val="21"/>
                <w:highlight w:val="none"/>
              </w:rPr>
              <w:t>项目保障措施基本完善，服务质量控制措施基本合理（6</w:t>
            </w:r>
            <w:r>
              <w:rPr>
                <w:rFonts w:ascii="楷体" w:hAnsi="楷体" w:eastAsia="楷体" w:cs="Arial"/>
                <w:color w:val="000000"/>
                <w:sz w:val="21"/>
                <w:szCs w:val="21"/>
                <w:highlight w:val="none"/>
              </w:rPr>
              <w:t>-10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s="Arial"/>
                <w:color w:val="000000"/>
                <w:sz w:val="21"/>
                <w:szCs w:val="21"/>
                <w:highlight w:val="none"/>
              </w:rPr>
              <w:t>项目保障措施较完善，服务质量控制措施欠合理（0</w:t>
            </w:r>
            <w:r>
              <w:rPr>
                <w:rFonts w:ascii="楷体" w:hAnsi="楷体" w:eastAsia="楷体" w:cs="Arial"/>
                <w:color w:val="000000"/>
                <w:sz w:val="21"/>
                <w:szCs w:val="21"/>
                <w:highlight w:val="none"/>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olor w:val="000000"/>
                <w:sz w:val="21"/>
                <w:szCs w:val="21"/>
                <w:highlight w:val="none"/>
              </w:rPr>
              <w:t>进度安排</w:t>
            </w:r>
            <w:r>
              <w:rPr>
                <w:rFonts w:hint="eastAsia" w:ascii="楷体" w:hAnsi="楷体" w:eastAsia="楷体"/>
                <w:color w:val="000000"/>
                <w:sz w:val="21"/>
                <w:szCs w:val="21"/>
                <w:highlight w:val="none"/>
                <w:lang w:eastAsia="zh-CN"/>
              </w:rPr>
              <w:t>（</w:t>
            </w:r>
            <w:r>
              <w:rPr>
                <w:rFonts w:hint="eastAsia" w:ascii="楷体" w:hAnsi="楷体" w:eastAsia="楷体"/>
                <w:color w:val="000000"/>
                <w:sz w:val="21"/>
                <w:szCs w:val="21"/>
                <w:highlight w:val="none"/>
                <w:lang w:val="en-US" w:eastAsia="zh-CN"/>
              </w:rPr>
              <w:t>10分</w:t>
            </w:r>
            <w:r>
              <w:rPr>
                <w:rFonts w:hint="eastAsia" w:ascii="楷体" w:hAnsi="楷体" w:eastAsia="楷体"/>
                <w:color w:val="000000"/>
                <w:sz w:val="21"/>
                <w:szCs w:val="21"/>
                <w:highlight w:val="none"/>
                <w:lang w:eastAsia="zh-CN"/>
              </w:rPr>
              <w:t>）</w:t>
            </w: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工作进度安排合理可行</w:t>
            </w:r>
            <w:r>
              <w:rPr>
                <w:rFonts w:hint="eastAsia" w:ascii="楷体" w:hAnsi="楷体" w:eastAsia="楷体"/>
                <w:color w:val="000000"/>
                <w:sz w:val="21"/>
                <w:szCs w:val="21"/>
                <w:highlight w:val="none"/>
                <w:lang w:eastAsia="zh-CN"/>
              </w:rPr>
              <w:t>、详尽</w:t>
            </w:r>
            <w:r>
              <w:rPr>
                <w:rFonts w:hint="eastAsia"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8</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10</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工作进度安排较合理（</w:t>
            </w:r>
            <w:r>
              <w:rPr>
                <w:rFonts w:hint="eastAsia" w:ascii="楷体" w:hAnsi="楷体" w:eastAsia="楷体"/>
                <w:color w:val="000000"/>
                <w:sz w:val="21"/>
                <w:szCs w:val="21"/>
                <w:highlight w:val="none"/>
                <w:lang w:val="en-US" w:eastAsia="zh-CN"/>
              </w:rPr>
              <w:t>4</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7</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w:t>
            </w:r>
            <w:r>
              <w:rPr>
                <w:rFonts w:hint="eastAsia" w:ascii="楷体" w:hAnsi="楷体" w:eastAsia="楷体"/>
                <w:color w:val="000000"/>
                <w:sz w:val="21"/>
                <w:szCs w:val="21"/>
                <w:highlight w:val="none"/>
                <w:lang w:eastAsia="zh-CN"/>
              </w:rPr>
              <w:t>一般、欠合理</w:t>
            </w:r>
            <w:r>
              <w:rPr>
                <w:rFonts w:hint="eastAsia" w:ascii="楷体" w:hAnsi="楷体" w:eastAsia="楷体"/>
                <w:color w:val="000000"/>
                <w:sz w:val="21"/>
                <w:szCs w:val="21"/>
                <w:highlight w:val="none"/>
              </w:rPr>
              <w:t>（0</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3</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2" w:hRule="atLeast"/>
        </w:trPr>
        <w:tc>
          <w:tcPr>
            <w:tcW w:w="1392" w:type="dxa"/>
            <w:tcBorders>
              <w:bottom w:val="single" w:color="auto" w:sz="4" w:space="0"/>
            </w:tcBorders>
            <w:vAlign w:val="center"/>
          </w:tcPr>
          <w:p>
            <w:pPr>
              <w:keepNext/>
              <w:widowControl w:val="0"/>
              <w:wordWrap/>
              <w:adjustRightInd/>
              <w:snapToGrid/>
              <w:spacing w:line="300" w:lineRule="exact"/>
              <w:jc w:val="center"/>
              <w:textAlignment w:val="auto"/>
              <w:rPr>
                <w:rFonts w:hint="eastAsia" w:ascii="楷体" w:hAnsi="楷体" w:eastAsia="楷体"/>
                <w:color w:val="000000"/>
                <w:sz w:val="21"/>
                <w:szCs w:val="21"/>
                <w:highlight w:val="none"/>
                <w:lang w:eastAsia="zh-CN"/>
              </w:rPr>
            </w:pPr>
            <w:r>
              <w:rPr>
                <w:rFonts w:hint="eastAsia" w:ascii="楷体" w:hAnsi="楷体" w:eastAsia="楷体"/>
                <w:color w:val="000000"/>
                <w:sz w:val="21"/>
                <w:szCs w:val="21"/>
                <w:highlight w:val="none"/>
                <w:lang w:eastAsia="zh-CN"/>
              </w:rPr>
              <w:t>相关业绩（</w:t>
            </w:r>
            <w:r>
              <w:rPr>
                <w:rFonts w:hint="eastAsia" w:ascii="楷体" w:hAnsi="楷体" w:eastAsia="楷体"/>
                <w:color w:val="000000"/>
                <w:sz w:val="21"/>
                <w:szCs w:val="21"/>
                <w:highlight w:val="none"/>
                <w:lang w:val="en-US" w:eastAsia="zh-CN"/>
              </w:rPr>
              <w:t>10分</w:t>
            </w:r>
            <w:r>
              <w:rPr>
                <w:rFonts w:hint="eastAsia" w:ascii="楷体" w:hAnsi="楷体" w:eastAsia="楷体"/>
                <w:color w:val="000000"/>
                <w:sz w:val="21"/>
                <w:szCs w:val="21"/>
                <w:highlight w:val="none"/>
                <w:lang w:eastAsia="zh-CN"/>
              </w:rPr>
              <w:t>）</w:t>
            </w:r>
          </w:p>
        </w:tc>
        <w:tc>
          <w:tcPr>
            <w:tcW w:w="3152" w:type="dxa"/>
            <w:tcBorders>
              <w:bottom w:val="single" w:color="auto" w:sz="4" w:space="0"/>
            </w:tcBorders>
            <w:vAlign w:val="center"/>
          </w:tcPr>
          <w:p>
            <w:pPr>
              <w:keepNext/>
              <w:widowControl w:val="0"/>
              <w:tabs>
                <w:tab w:val="left" w:pos="308"/>
              </w:tabs>
              <w:wordWrap/>
              <w:adjustRightInd/>
              <w:snapToGrid/>
              <w:spacing w:line="300" w:lineRule="exact"/>
              <w:jc w:val="left"/>
              <w:textAlignment w:val="auto"/>
              <w:rPr>
                <w:rFonts w:hint="eastAsia" w:ascii="楷体" w:hAnsi="楷体" w:eastAsia="楷体"/>
                <w:color w:val="000000"/>
                <w:sz w:val="21"/>
                <w:szCs w:val="21"/>
                <w:highlight w:val="none"/>
                <w:lang w:eastAsia="zh-CN"/>
              </w:rPr>
            </w:pPr>
            <w:r>
              <w:rPr>
                <w:rFonts w:hint="eastAsia" w:ascii="楷体" w:hAnsi="楷体" w:eastAsia="楷体"/>
                <w:color w:val="000000"/>
                <w:sz w:val="21"/>
                <w:szCs w:val="21"/>
                <w:highlight w:val="none"/>
                <w:lang w:val="en-US" w:eastAsia="zh-CN"/>
              </w:rPr>
              <w:t>近六年承担过的同类业绩，每提供一个业绩得2分，最多得10分。</w:t>
            </w:r>
          </w:p>
        </w:tc>
        <w:tc>
          <w:tcPr>
            <w:tcW w:w="1264"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428"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200" w:type="dxa"/>
            <w:tcBorders>
              <w:bottom w:val="single" w:color="auto" w:sz="4" w:space="0"/>
            </w:tcBorders>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2" w:hRule="atLeast"/>
        </w:trPr>
        <w:tc>
          <w:tcPr>
            <w:tcW w:w="4544" w:type="dxa"/>
            <w:gridSpan w:val="2"/>
            <w:tcBorders>
              <w:bottom w:val="single" w:color="auto" w:sz="4" w:space="0"/>
            </w:tcBorders>
            <w:vAlign w:val="center"/>
          </w:tcPr>
          <w:p>
            <w:pPr>
              <w:keepNext/>
              <w:widowControl w:val="0"/>
              <w:wordWrap/>
              <w:adjustRightInd/>
              <w:snapToGrid/>
              <w:spacing w:line="300" w:lineRule="exact"/>
              <w:jc w:val="center"/>
              <w:textAlignment w:val="auto"/>
              <w:rPr>
                <w:rFonts w:ascii="楷体" w:hAnsi="楷体" w:eastAsia="楷体"/>
                <w:color w:val="000000"/>
                <w:sz w:val="21"/>
                <w:szCs w:val="21"/>
                <w:highlight w:val="none"/>
              </w:rPr>
            </w:pPr>
            <w:r>
              <w:rPr>
                <w:rFonts w:ascii="楷体" w:hAnsi="楷体" w:eastAsia="楷体"/>
                <w:color w:val="000000"/>
                <w:sz w:val="21"/>
                <w:szCs w:val="21"/>
                <w:highlight w:val="none"/>
              </w:rPr>
              <w:t>得分</w:t>
            </w:r>
            <w:r>
              <w:rPr>
                <w:rFonts w:hint="eastAsia" w:ascii="楷体" w:hAnsi="楷体" w:eastAsia="楷体"/>
                <w:color w:val="000000"/>
                <w:sz w:val="21"/>
                <w:szCs w:val="21"/>
                <w:highlight w:val="none"/>
              </w:rPr>
              <w:t>N2</w:t>
            </w:r>
          </w:p>
          <w:p>
            <w:pPr>
              <w:keepNext/>
              <w:widowControl w:val="0"/>
              <w:wordWrap/>
              <w:adjustRightInd/>
              <w:snapToGrid/>
              <w:spacing w:line="300" w:lineRule="exact"/>
              <w:jc w:val="center"/>
              <w:textAlignment w:val="auto"/>
              <w:rPr>
                <w:rFonts w:ascii="楷体" w:hAnsi="楷体" w:eastAsia="楷体"/>
                <w:color w:val="000000"/>
                <w:sz w:val="21"/>
                <w:szCs w:val="21"/>
                <w:highlight w:val="none"/>
              </w:rPr>
            </w:pPr>
            <w:r>
              <w:rPr>
                <w:rFonts w:ascii="楷体" w:hAnsi="楷体" w:eastAsia="楷体"/>
                <w:color w:val="000000"/>
                <w:sz w:val="21"/>
                <w:szCs w:val="21"/>
                <w:highlight w:val="none"/>
              </w:rPr>
              <w:t>（满分</w:t>
            </w:r>
            <w:r>
              <w:rPr>
                <w:rFonts w:hint="eastAsia" w:ascii="楷体" w:hAnsi="楷体" w:eastAsia="楷体"/>
                <w:color w:val="000000"/>
                <w:sz w:val="21"/>
                <w:szCs w:val="21"/>
                <w:highlight w:val="none"/>
                <w:lang w:val="en-US" w:eastAsia="zh-CN"/>
              </w:rPr>
              <w:t>90</w:t>
            </w:r>
            <w:r>
              <w:rPr>
                <w:rFonts w:hint="eastAsia" w:ascii="楷体" w:hAnsi="楷体" w:eastAsia="楷体"/>
                <w:color w:val="000000"/>
                <w:sz w:val="21"/>
                <w:szCs w:val="21"/>
                <w:highlight w:val="none"/>
              </w:rPr>
              <w:t>分</w:t>
            </w:r>
            <w:r>
              <w:rPr>
                <w:rFonts w:ascii="楷体" w:hAnsi="楷体" w:eastAsia="楷体"/>
                <w:color w:val="000000"/>
                <w:sz w:val="21"/>
                <w:szCs w:val="21"/>
                <w:highlight w:val="none"/>
              </w:rPr>
              <w:t>）</w:t>
            </w:r>
          </w:p>
        </w:tc>
        <w:tc>
          <w:tcPr>
            <w:tcW w:w="1264"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428"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200" w:type="dxa"/>
            <w:tcBorders>
              <w:bottom w:val="single" w:color="auto" w:sz="4" w:space="0"/>
            </w:tcBorders>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trPr>
        <w:tc>
          <w:tcPr>
            <w:tcW w:w="8436" w:type="dxa"/>
            <w:gridSpan w:val="5"/>
            <w:tcBorders>
              <w:top w:val="single" w:color="auto" w:sz="4" w:space="0"/>
              <w:left w:val="nil"/>
              <w:bottom w:val="nil"/>
              <w:right w:val="nil"/>
            </w:tcBorders>
            <w:vAlign w:val="center"/>
          </w:tcPr>
          <w:p>
            <w:pPr>
              <w:keepNext/>
              <w:widowControl w:val="0"/>
              <w:wordWrap/>
              <w:adjustRightInd/>
              <w:snapToGrid/>
              <w:spacing w:line="240" w:lineRule="atLeast"/>
              <w:ind w:left="0" w:leftChars="0" w:right="0" w:firstLine="0" w:firstLineChars="0"/>
              <w:jc w:val="left"/>
              <w:textAlignment w:val="auto"/>
              <w:outlineLvl w:val="9"/>
              <w:rPr>
                <w:rFonts w:ascii="楷体" w:hAnsi="楷体" w:eastAsia="楷体"/>
                <w:color w:val="000000"/>
                <w:sz w:val="32"/>
                <w:szCs w:val="32"/>
                <w:highlight w:val="none"/>
              </w:rPr>
            </w:pPr>
            <w:r>
              <w:rPr>
                <w:rFonts w:ascii="楷体" w:hAnsi="楷体" w:eastAsia="楷体"/>
                <w:color w:val="000000"/>
                <w:sz w:val="32"/>
                <w:szCs w:val="32"/>
                <w:highlight w:val="none"/>
              </w:rPr>
              <w:t>评</w:t>
            </w:r>
            <w:r>
              <w:rPr>
                <w:rFonts w:hint="eastAsia" w:ascii="楷体" w:hAnsi="楷体" w:eastAsia="楷体"/>
                <w:color w:val="000000"/>
                <w:sz w:val="32"/>
                <w:szCs w:val="32"/>
                <w:highlight w:val="none"/>
              </w:rPr>
              <w:t>比委员</w:t>
            </w:r>
            <w:r>
              <w:rPr>
                <w:rFonts w:ascii="楷体" w:hAnsi="楷体" w:eastAsia="楷体"/>
                <w:color w:val="000000"/>
                <w:sz w:val="32"/>
                <w:szCs w:val="32"/>
                <w:highlight w:val="none"/>
              </w:rPr>
              <w:t xml:space="preserve">签字： </w:t>
            </w:r>
          </w:p>
        </w:tc>
      </w:tr>
    </w:tbl>
    <w:p>
      <w:pPr>
        <w:pStyle w:val="3"/>
        <w:keepNext/>
        <w:keepLines/>
        <w:widowControl w:val="0"/>
        <w:wordWrap/>
        <w:adjustRightInd/>
        <w:snapToGrid/>
        <w:spacing w:before="0" w:after="20" w:line="240" w:lineRule="auto"/>
        <w:ind w:left="0" w:leftChars="0" w:right="0" w:firstLine="0" w:firstLineChars="0"/>
        <w:jc w:val="center"/>
        <w:textAlignment w:val="auto"/>
        <w:outlineLvl w:val="1"/>
        <w:rPr>
          <w:rFonts w:ascii="楷体" w:hAnsi="楷体" w:eastAsia="楷体"/>
          <w:color w:val="000000"/>
          <w:sz w:val="32"/>
          <w:szCs w:val="32"/>
          <w:highlight w:val="none"/>
        </w:rPr>
      </w:pPr>
      <w:r>
        <w:rPr>
          <w:rFonts w:hint="eastAsia" w:ascii="楷体" w:hAnsi="楷体" w:eastAsia="楷体"/>
          <w:b/>
          <w:color w:val="000000"/>
          <w:sz w:val="36"/>
          <w:szCs w:val="36"/>
          <w:highlight w:val="none"/>
          <w:lang w:eastAsia="zh-CN"/>
        </w:rPr>
        <w:t>整体</w:t>
      </w:r>
      <w:r>
        <w:rPr>
          <w:rFonts w:hint="eastAsia" w:ascii="楷体" w:hAnsi="楷体" w:eastAsia="楷体"/>
          <w:color w:val="000000"/>
          <w:sz w:val="36"/>
          <w:szCs w:val="36"/>
          <w:highlight w:val="none"/>
        </w:rPr>
        <w:t>服务方案</w:t>
      </w:r>
      <w:r>
        <w:rPr>
          <w:rFonts w:hint="eastAsia" w:ascii="楷体" w:hAnsi="楷体" w:eastAsia="楷体"/>
          <w:b/>
          <w:color w:val="000000"/>
          <w:sz w:val="36"/>
          <w:szCs w:val="36"/>
          <w:highlight w:val="none"/>
          <w:lang w:eastAsia="zh-CN"/>
        </w:rPr>
        <w:t>以及相关业绩</w:t>
      </w:r>
      <w:r>
        <w:rPr>
          <w:rFonts w:hint="eastAsia" w:ascii="楷体" w:hAnsi="楷体" w:eastAsia="楷体"/>
          <w:color w:val="000000"/>
          <w:sz w:val="36"/>
          <w:szCs w:val="36"/>
          <w:highlight w:val="none"/>
        </w:rPr>
        <w:t>评选得分汇总表</w:t>
      </w:r>
      <w:r>
        <w:rPr>
          <w:rFonts w:hint="eastAsia" w:ascii="楷体" w:hAnsi="楷体" w:eastAsia="楷体"/>
          <w:color w:val="000000"/>
          <w:sz w:val="32"/>
          <w:szCs w:val="32"/>
          <w:highlight w:val="none"/>
        </w:rPr>
        <w:t>（满分</w:t>
      </w:r>
      <w:r>
        <w:rPr>
          <w:rFonts w:hint="eastAsia" w:ascii="楷体" w:hAnsi="楷体" w:eastAsia="楷体"/>
          <w:color w:val="000000"/>
          <w:sz w:val="32"/>
          <w:szCs w:val="32"/>
          <w:highlight w:val="none"/>
          <w:lang w:val="en-US" w:eastAsia="zh-CN"/>
        </w:rPr>
        <w:t>90</w:t>
      </w:r>
      <w:r>
        <w:rPr>
          <w:rFonts w:hint="eastAsia" w:ascii="楷体" w:hAnsi="楷体" w:eastAsia="楷体"/>
          <w:color w:val="000000"/>
          <w:sz w:val="32"/>
          <w:szCs w:val="32"/>
          <w:highlight w:val="none"/>
        </w:rPr>
        <w:t>分）</w:t>
      </w:r>
    </w:p>
    <w:tbl>
      <w:tblPr>
        <w:tblStyle w:val="18"/>
        <w:tblpPr w:leftFromText="180" w:rightFromText="180" w:vertAnchor="text" w:horzAnchor="page" w:tblpX="1509" w:tblpY="542"/>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65"/>
        <w:gridCol w:w="2377"/>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482" w:type="dxa"/>
            <w:vMerge w:val="restart"/>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评比人姓名</w:t>
            </w:r>
          </w:p>
        </w:tc>
        <w:tc>
          <w:tcPr>
            <w:tcW w:w="2265"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c>
          <w:tcPr>
            <w:tcW w:w="2377"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c>
          <w:tcPr>
            <w:tcW w:w="2712"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Merge w:val="continue"/>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FF0000"/>
                <w:sz w:val="32"/>
                <w:szCs w:val="32"/>
                <w:highlight w:val="none"/>
              </w:rPr>
            </w:pPr>
            <w:r>
              <w:rPr>
                <w:rFonts w:hint="eastAsia" w:ascii="楷体" w:hAnsi="楷体" w:eastAsia="楷体"/>
                <w:color w:val="000000"/>
                <w:sz w:val="32"/>
                <w:szCs w:val="32"/>
                <w:highlight w:val="none"/>
              </w:rPr>
              <w:t>得分N3</w:t>
            </w: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8836" w:type="dxa"/>
            <w:gridSpan w:val="4"/>
            <w:vAlign w:val="center"/>
          </w:tcPr>
          <w:p>
            <w:pPr>
              <w:rPr>
                <w:rFonts w:hint="eastAsia" w:ascii="楷体" w:hAnsi="楷体" w:eastAsia="楷体"/>
                <w:color w:val="000000"/>
                <w:sz w:val="32"/>
                <w:szCs w:val="32"/>
                <w:lang w:eastAsia="zh-CN"/>
              </w:rPr>
            </w:pPr>
            <w:r>
              <w:rPr>
                <w:rFonts w:hint="eastAsia" w:ascii="楷体" w:hAnsi="楷体" w:eastAsia="楷体"/>
                <w:b/>
                <w:sz w:val="28"/>
              </w:rPr>
              <w:t>注：得分</w:t>
            </w:r>
            <w:r>
              <w:rPr>
                <w:rFonts w:hint="eastAsia" w:ascii="楷体" w:hAnsi="楷体" w:eastAsia="楷体"/>
                <w:color w:val="000000"/>
                <w:sz w:val="32"/>
                <w:szCs w:val="32"/>
              </w:rPr>
              <w:t>N3</w:t>
            </w:r>
            <w:r>
              <w:rPr>
                <w:rFonts w:hint="eastAsia" w:ascii="楷体" w:hAnsi="楷体" w:eastAsia="楷体"/>
                <w:b/>
                <w:sz w:val="28"/>
              </w:rPr>
              <w:t>为各评比人所得分数的平</w:t>
            </w:r>
            <w:r>
              <w:rPr>
                <w:rFonts w:hint="eastAsia" w:ascii="楷体" w:hAnsi="楷体" w:eastAsia="楷体"/>
                <w:b/>
                <w:sz w:val="28"/>
                <w:szCs w:val="22"/>
              </w:rPr>
              <w:t>均得分</w:t>
            </w:r>
            <w:r>
              <w:rPr>
                <w:rFonts w:hint="eastAsia" w:ascii="楷体" w:hAnsi="楷体" w:eastAsia="楷体"/>
                <w:b/>
                <w:sz w:val="28"/>
                <w:szCs w:val="22"/>
                <w:lang w:eastAsia="zh-CN"/>
              </w:rPr>
              <w:t>，</w:t>
            </w:r>
            <w:r>
              <w:rPr>
                <w:rFonts w:hint="eastAsia" w:ascii="楷体" w:hAnsi="楷体" w:eastAsia="楷体"/>
                <w:b/>
                <w:sz w:val="28"/>
                <w:szCs w:val="22"/>
              </w:rPr>
              <w:t>得分保留两位小数</w:t>
            </w:r>
          </w:p>
        </w:tc>
      </w:tr>
    </w:tbl>
    <w:p>
      <w:pPr>
        <w:rPr>
          <w:rFonts w:ascii="楷体" w:hAnsi="楷体" w:eastAsia="楷体"/>
          <w:color w:val="000000"/>
          <w:szCs w:val="32"/>
        </w:rPr>
      </w:pPr>
    </w:p>
    <w:p/>
    <w:p>
      <w:r>
        <w:rPr>
          <w:rFonts w:ascii="楷体" w:hAnsi="楷体" w:eastAsia="楷体"/>
          <w:color w:val="000000"/>
          <w:sz w:val="32"/>
          <w:szCs w:val="32"/>
        </w:rPr>
        <w:t>评</w:t>
      </w:r>
      <w:r>
        <w:rPr>
          <w:rFonts w:hint="eastAsia" w:ascii="楷体" w:hAnsi="楷体" w:eastAsia="楷体"/>
          <w:color w:val="000000"/>
          <w:sz w:val="32"/>
          <w:szCs w:val="32"/>
        </w:rPr>
        <w:t>比</w:t>
      </w:r>
      <w:r>
        <w:rPr>
          <w:rFonts w:ascii="楷体" w:hAnsi="楷体" w:eastAsia="楷体"/>
          <w:color w:val="000000"/>
          <w:sz w:val="32"/>
          <w:szCs w:val="32"/>
        </w:rPr>
        <w:t>委员会</w:t>
      </w:r>
      <w:r>
        <w:rPr>
          <w:rFonts w:hint="eastAsia" w:ascii="楷体" w:hAnsi="楷体" w:eastAsia="楷体"/>
          <w:color w:val="000000"/>
          <w:sz w:val="32"/>
          <w:szCs w:val="32"/>
        </w:rPr>
        <w:t>全体</w:t>
      </w:r>
      <w:r>
        <w:rPr>
          <w:rFonts w:ascii="楷体" w:hAnsi="楷体" w:eastAsia="楷体"/>
          <w:color w:val="000000"/>
          <w:sz w:val="32"/>
          <w:szCs w:val="32"/>
        </w:rPr>
        <w:t>成员签字：</w:t>
      </w:r>
    </w:p>
    <w:p/>
    <w:p/>
    <w:p/>
    <w:p/>
    <w:p/>
    <w:p/>
    <w:p/>
    <w:p/>
    <w:p/>
    <w:p/>
    <w:p/>
    <w:p/>
    <w:p>
      <w:pPr>
        <w:pStyle w:val="3"/>
        <w:keepNext/>
        <w:keepLines/>
        <w:widowControl w:val="0"/>
        <w:wordWrap/>
        <w:adjustRightInd/>
        <w:snapToGrid/>
        <w:spacing w:before="0" w:after="20" w:line="240" w:lineRule="auto"/>
        <w:ind w:left="0" w:leftChars="0" w:right="0" w:firstLine="0" w:firstLineChars="0"/>
        <w:jc w:val="center"/>
        <w:textAlignment w:val="auto"/>
        <w:outlineLvl w:val="1"/>
        <w:rPr>
          <w:rFonts w:hint="eastAsia" w:ascii="楷体" w:hAnsi="楷体" w:eastAsia="楷体"/>
          <w:color w:val="000000"/>
          <w:sz w:val="36"/>
          <w:szCs w:val="36"/>
          <w:highlight w:val="none"/>
        </w:rPr>
      </w:pPr>
      <w:r>
        <w:rPr>
          <w:rFonts w:hint="eastAsia" w:ascii="楷体" w:hAnsi="楷体" w:eastAsia="楷体"/>
          <w:color w:val="000000"/>
          <w:sz w:val="36"/>
          <w:szCs w:val="36"/>
          <w:highlight w:val="none"/>
        </w:rPr>
        <w:t>参选人总分排名</w:t>
      </w:r>
    </w:p>
    <w:p>
      <w:pPr>
        <w:rPr>
          <w:rFonts w:hint="eastAsia"/>
        </w:rPr>
      </w:pPr>
    </w:p>
    <w:tbl>
      <w:tblPr>
        <w:tblStyle w:val="1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309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jc w:val="center"/>
              <w:rPr>
                <w:rFonts w:ascii="楷体" w:hAnsi="楷体" w:eastAsia="楷体"/>
                <w:color w:val="000000"/>
                <w:sz w:val="32"/>
                <w:szCs w:val="32"/>
              </w:rPr>
            </w:pPr>
            <w:r>
              <w:rPr>
                <w:rFonts w:hint="eastAsia" w:ascii="楷体" w:hAnsi="楷体" w:eastAsia="楷体"/>
                <w:color w:val="000000"/>
                <w:sz w:val="32"/>
                <w:szCs w:val="32"/>
              </w:rPr>
              <w:t>参选人</w:t>
            </w:r>
          </w:p>
        </w:tc>
        <w:tc>
          <w:tcPr>
            <w:tcW w:w="3090" w:type="dxa"/>
            <w:vAlign w:val="center"/>
          </w:tcPr>
          <w:p>
            <w:pPr>
              <w:jc w:val="center"/>
              <w:rPr>
                <w:rFonts w:ascii="楷体" w:hAnsi="楷体" w:eastAsia="楷体"/>
                <w:color w:val="000000"/>
                <w:sz w:val="32"/>
                <w:szCs w:val="32"/>
              </w:rPr>
            </w:pPr>
          </w:p>
          <w:p>
            <w:pPr>
              <w:jc w:val="center"/>
              <w:rPr>
                <w:rFonts w:ascii="楷体" w:hAnsi="楷体" w:eastAsia="楷体"/>
                <w:color w:val="000000"/>
                <w:sz w:val="32"/>
                <w:szCs w:val="32"/>
              </w:rPr>
            </w:pPr>
            <w:r>
              <w:rPr>
                <w:rFonts w:hint="eastAsia" w:ascii="楷体" w:hAnsi="楷体" w:eastAsia="楷体"/>
                <w:color w:val="000000"/>
                <w:sz w:val="32"/>
                <w:szCs w:val="32"/>
              </w:rPr>
              <w:t>总分（N1＋N3）</w:t>
            </w:r>
          </w:p>
          <w:p>
            <w:pPr>
              <w:jc w:val="center"/>
              <w:rPr>
                <w:rFonts w:ascii="楷体" w:hAnsi="楷体" w:eastAsia="楷体"/>
                <w:color w:val="000000"/>
                <w:sz w:val="32"/>
                <w:szCs w:val="32"/>
              </w:rPr>
            </w:pPr>
          </w:p>
        </w:tc>
        <w:tc>
          <w:tcPr>
            <w:tcW w:w="1286" w:type="dxa"/>
            <w:vAlign w:val="center"/>
          </w:tcPr>
          <w:p>
            <w:pPr>
              <w:jc w:val="center"/>
              <w:rPr>
                <w:rFonts w:ascii="楷体" w:hAnsi="楷体" w:eastAsia="楷体"/>
                <w:color w:val="000000"/>
                <w:sz w:val="32"/>
                <w:szCs w:val="32"/>
              </w:rPr>
            </w:pPr>
            <w:r>
              <w:rPr>
                <w:rFonts w:hint="eastAsia" w:ascii="楷体" w:hAnsi="楷体" w:eastAsia="楷体"/>
                <w:color w:val="000000"/>
                <w:sz w:val="32"/>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trPr>
        <w:tc>
          <w:tcPr>
            <w:tcW w:w="8624" w:type="dxa"/>
            <w:gridSpan w:val="3"/>
            <w:vAlign w:val="center"/>
          </w:tcPr>
          <w:p>
            <w:pPr>
              <w:rPr>
                <w:rFonts w:ascii="楷体" w:hAnsi="楷体" w:eastAsia="楷体"/>
                <w:color w:val="000000"/>
                <w:sz w:val="32"/>
                <w:szCs w:val="32"/>
              </w:rPr>
            </w:pPr>
            <w:r>
              <w:rPr>
                <w:rFonts w:hint="eastAsia" w:ascii="楷体" w:hAnsi="楷体" w:eastAsia="楷体"/>
                <w:color w:val="000000"/>
                <w:sz w:val="32"/>
                <w:szCs w:val="32"/>
              </w:rPr>
              <w:t>评比委员会成员签名：</w:t>
            </w:r>
          </w:p>
        </w:tc>
      </w:tr>
    </w:tbl>
    <w:p>
      <w:pPr>
        <w:ind w:firstLine="460" w:firstLineChars="192"/>
        <w:rPr>
          <w:rFonts w:ascii="楷体" w:hAnsi="楷体" w:eastAsia="楷体"/>
          <w:color w:val="000000"/>
          <w:sz w:val="24"/>
          <w:szCs w:val="24"/>
        </w:rPr>
      </w:pPr>
    </w:p>
    <w:p>
      <w:pPr>
        <w:widowControl/>
        <w:jc w:val="left"/>
        <w:rPr>
          <w:rFonts w:ascii="楷体" w:hAnsi="楷体" w:eastAsia="楷体"/>
          <w:color w:val="000000"/>
        </w:rPr>
      </w:pPr>
    </w:p>
    <w:sectPr>
      <w:pgSz w:w="11906" w:h="16838"/>
      <w:pgMar w:top="1440" w:right="1585" w:bottom="1440" w:left="1701"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3C2A"/>
    <w:multiLevelType w:val="multilevel"/>
    <w:tmpl w:val="58963C2A"/>
    <w:lvl w:ilvl="0" w:tentative="0">
      <w:start w:val="1"/>
      <w:numFmt w:val="decimalEnclosedCircle"/>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644495D1"/>
    <w:multiLevelType w:val="singleLevel"/>
    <w:tmpl w:val="644495D1"/>
    <w:lvl w:ilvl="0" w:tentative="0">
      <w:start w:val="2"/>
      <w:numFmt w:val="decimal"/>
      <w:suff w:val="nothing"/>
      <w:lvlText w:val="%1、"/>
      <w:lvlJc w:val="left"/>
    </w:lvl>
  </w:abstractNum>
  <w:abstractNum w:abstractNumId="2">
    <w:nsid w:val="67848778"/>
    <w:multiLevelType w:val="singleLevel"/>
    <w:tmpl w:val="67848778"/>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D29A2"/>
    <w:rsid w:val="00012A2C"/>
    <w:rsid w:val="0001739E"/>
    <w:rsid w:val="00017C0C"/>
    <w:rsid w:val="00025F5B"/>
    <w:rsid w:val="0003260F"/>
    <w:rsid w:val="00034D8C"/>
    <w:rsid w:val="00037F96"/>
    <w:rsid w:val="000436E9"/>
    <w:rsid w:val="0004791E"/>
    <w:rsid w:val="000545A7"/>
    <w:rsid w:val="00060C15"/>
    <w:rsid w:val="00060CBA"/>
    <w:rsid w:val="00062C34"/>
    <w:rsid w:val="000644A3"/>
    <w:rsid w:val="00064BF9"/>
    <w:rsid w:val="00065AEC"/>
    <w:rsid w:val="00065C76"/>
    <w:rsid w:val="00074EF7"/>
    <w:rsid w:val="00083320"/>
    <w:rsid w:val="000848FB"/>
    <w:rsid w:val="0008519F"/>
    <w:rsid w:val="00091107"/>
    <w:rsid w:val="00096B12"/>
    <w:rsid w:val="00097B48"/>
    <w:rsid w:val="000A0F06"/>
    <w:rsid w:val="000A386E"/>
    <w:rsid w:val="000A7582"/>
    <w:rsid w:val="000B3BC4"/>
    <w:rsid w:val="000B4222"/>
    <w:rsid w:val="000B4C60"/>
    <w:rsid w:val="000C193D"/>
    <w:rsid w:val="000C2904"/>
    <w:rsid w:val="000C337B"/>
    <w:rsid w:val="000D2EBB"/>
    <w:rsid w:val="000D3538"/>
    <w:rsid w:val="000D40F2"/>
    <w:rsid w:val="000D6E97"/>
    <w:rsid w:val="000E5C7F"/>
    <w:rsid w:val="000F42CC"/>
    <w:rsid w:val="00106227"/>
    <w:rsid w:val="0011502A"/>
    <w:rsid w:val="00115AE9"/>
    <w:rsid w:val="00124A94"/>
    <w:rsid w:val="00140200"/>
    <w:rsid w:val="00152D28"/>
    <w:rsid w:val="00153C47"/>
    <w:rsid w:val="0015652F"/>
    <w:rsid w:val="0016419F"/>
    <w:rsid w:val="0016470F"/>
    <w:rsid w:val="00170DFC"/>
    <w:rsid w:val="00174B97"/>
    <w:rsid w:val="00193AD2"/>
    <w:rsid w:val="00194737"/>
    <w:rsid w:val="001977D1"/>
    <w:rsid w:val="001A08D6"/>
    <w:rsid w:val="001A2E73"/>
    <w:rsid w:val="001A4ABD"/>
    <w:rsid w:val="001A4B5D"/>
    <w:rsid w:val="001A7C46"/>
    <w:rsid w:val="001B2B6E"/>
    <w:rsid w:val="001B6DB8"/>
    <w:rsid w:val="001B79D4"/>
    <w:rsid w:val="001D66EA"/>
    <w:rsid w:val="001D7856"/>
    <w:rsid w:val="001E1CBC"/>
    <w:rsid w:val="001E4C0D"/>
    <w:rsid w:val="001F5FE6"/>
    <w:rsid w:val="001F6490"/>
    <w:rsid w:val="002025A1"/>
    <w:rsid w:val="00204E20"/>
    <w:rsid w:val="002123AB"/>
    <w:rsid w:val="00214249"/>
    <w:rsid w:val="002205EE"/>
    <w:rsid w:val="0022518C"/>
    <w:rsid w:val="0023146E"/>
    <w:rsid w:val="00234161"/>
    <w:rsid w:val="002378F3"/>
    <w:rsid w:val="002405D5"/>
    <w:rsid w:val="00240A82"/>
    <w:rsid w:val="00241EFF"/>
    <w:rsid w:val="00243083"/>
    <w:rsid w:val="00244F6D"/>
    <w:rsid w:val="0024512F"/>
    <w:rsid w:val="00254A0B"/>
    <w:rsid w:val="002557CB"/>
    <w:rsid w:val="002607C1"/>
    <w:rsid w:val="002612CE"/>
    <w:rsid w:val="00262781"/>
    <w:rsid w:val="00265D6B"/>
    <w:rsid w:val="00274A30"/>
    <w:rsid w:val="00275C09"/>
    <w:rsid w:val="00277BC4"/>
    <w:rsid w:val="00284356"/>
    <w:rsid w:val="00284B7C"/>
    <w:rsid w:val="00285CB4"/>
    <w:rsid w:val="00291B05"/>
    <w:rsid w:val="002A6FD7"/>
    <w:rsid w:val="002A7600"/>
    <w:rsid w:val="002B0F34"/>
    <w:rsid w:val="002B12BA"/>
    <w:rsid w:val="002D1FC7"/>
    <w:rsid w:val="002D27F7"/>
    <w:rsid w:val="002D72D2"/>
    <w:rsid w:val="002E14ED"/>
    <w:rsid w:val="002E17B6"/>
    <w:rsid w:val="002E2B1F"/>
    <w:rsid w:val="002E3A6D"/>
    <w:rsid w:val="002E3D7A"/>
    <w:rsid w:val="002E6CC6"/>
    <w:rsid w:val="002E7CA5"/>
    <w:rsid w:val="002E7CF3"/>
    <w:rsid w:val="002F19E4"/>
    <w:rsid w:val="002F7160"/>
    <w:rsid w:val="003024DC"/>
    <w:rsid w:val="003078AD"/>
    <w:rsid w:val="003110A4"/>
    <w:rsid w:val="003111BF"/>
    <w:rsid w:val="00311B31"/>
    <w:rsid w:val="0031273C"/>
    <w:rsid w:val="00316905"/>
    <w:rsid w:val="0031742C"/>
    <w:rsid w:val="00320D4E"/>
    <w:rsid w:val="00324405"/>
    <w:rsid w:val="00324A94"/>
    <w:rsid w:val="003268ED"/>
    <w:rsid w:val="00327E65"/>
    <w:rsid w:val="00332F0E"/>
    <w:rsid w:val="003347A9"/>
    <w:rsid w:val="00334D40"/>
    <w:rsid w:val="00335A27"/>
    <w:rsid w:val="003403EF"/>
    <w:rsid w:val="003405BC"/>
    <w:rsid w:val="0034552B"/>
    <w:rsid w:val="003546FB"/>
    <w:rsid w:val="00355476"/>
    <w:rsid w:val="00360BF3"/>
    <w:rsid w:val="00362EE0"/>
    <w:rsid w:val="00364808"/>
    <w:rsid w:val="00367A1F"/>
    <w:rsid w:val="003713E6"/>
    <w:rsid w:val="00375AD4"/>
    <w:rsid w:val="0037712D"/>
    <w:rsid w:val="00377AFD"/>
    <w:rsid w:val="003819F9"/>
    <w:rsid w:val="00384CA8"/>
    <w:rsid w:val="0039556D"/>
    <w:rsid w:val="003A112F"/>
    <w:rsid w:val="003A1E14"/>
    <w:rsid w:val="003A5CD2"/>
    <w:rsid w:val="003B1B4B"/>
    <w:rsid w:val="003B21D6"/>
    <w:rsid w:val="003D7CE6"/>
    <w:rsid w:val="003E7B48"/>
    <w:rsid w:val="003F28D7"/>
    <w:rsid w:val="003F37A0"/>
    <w:rsid w:val="003F398E"/>
    <w:rsid w:val="00400263"/>
    <w:rsid w:val="004048C8"/>
    <w:rsid w:val="0041347A"/>
    <w:rsid w:val="00421C25"/>
    <w:rsid w:val="00422080"/>
    <w:rsid w:val="00423431"/>
    <w:rsid w:val="00427298"/>
    <w:rsid w:val="0044417A"/>
    <w:rsid w:val="004474D8"/>
    <w:rsid w:val="004503E1"/>
    <w:rsid w:val="00451C49"/>
    <w:rsid w:val="00457690"/>
    <w:rsid w:val="00460D9A"/>
    <w:rsid w:val="0046308A"/>
    <w:rsid w:val="0047154C"/>
    <w:rsid w:val="004753E6"/>
    <w:rsid w:val="00476204"/>
    <w:rsid w:val="004815B9"/>
    <w:rsid w:val="00484521"/>
    <w:rsid w:val="004860A3"/>
    <w:rsid w:val="004861FD"/>
    <w:rsid w:val="004862CA"/>
    <w:rsid w:val="004906DD"/>
    <w:rsid w:val="00491973"/>
    <w:rsid w:val="00493C4B"/>
    <w:rsid w:val="004953F3"/>
    <w:rsid w:val="00495431"/>
    <w:rsid w:val="004A46BA"/>
    <w:rsid w:val="004B00AA"/>
    <w:rsid w:val="004B1AA0"/>
    <w:rsid w:val="004B28FC"/>
    <w:rsid w:val="004C03B2"/>
    <w:rsid w:val="004C2273"/>
    <w:rsid w:val="004C42DE"/>
    <w:rsid w:val="004C5FE4"/>
    <w:rsid w:val="004D1EB6"/>
    <w:rsid w:val="004D385B"/>
    <w:rsid w:val="004D741A"/>
    <w:rsid w:val="004E79A9"/>
    <w:rsid w:val="004F284E"/>
    <w:rsid w:val="004F3990"/>
    <w:rsid w:val="004F6704"/>
    <w:rsid w:val="00511AFC"/>
    <w:rsid w:val="00512685"/>
    <w:rsid w:val="005141FD"/>
    <w:rsid w:val="005146F4"/>
    <w:rsid w:val="005208C5"/>
    <w:rsid w:val="00524F9A"/>
    <w:rsid w:val="00527375"/>
    <w:rsid w:val="0052791B"/>
    <w:rsid w:val="00534AFD"/>
    <w:rsid w:val="00536E5F"/>
    <w:rsid w:val="00540DFC"/>
    <w:rsid w:val="00551916"/>
    <w:rsid w:val="00552C0E"/>
    <w:rsid w:val="00555B40"/>
    <w:rsid w:val="0057060C"/>
    <w:rsid w:val="00571402"/>
    <w:rsid w:val="005754B3"/>
    <w:rsid w:val="0058323E"/>
    <w:rsid w:val="00584F5D"/>
    <w:rsid w:val="0059053D"/>
    <w:rsid w:val="005905E3"/>
    <w:rsid w:val="005927F0"/>
    <w:rsid w:val="005A0183"/>
    <w:rsid w:val="005A363D"/>
    <w:rsid w:val="005A3897"/>
    <w:rsid w:val="005B07D4"/>
    <w:rsid w:val="005B1BC3"/>
    <w:rsid w:val="005B3D60"/>
    <w:rsid w:val="005C0034"/>
    <w:rsid w:val="005D1882"/>
    <w:rsid w:val="005D23C2"/>
    <w:rsid w:val="005D3C24"/>
    <w:rsid w:val="005D3FE7"/>
    <w:rsid w:val="005D6D39"/>
    <w:rsid w:val="005E0142"/>
    <w:rsid w:val="005E100D"/>
    <w:rsid w:val="005E5390"/>
    <w:rsid w:val="005E5CFE"/>
    <w:rsid w:val="005E6D5C"/>
    <w:rsid w:val="005F003E"/>
    <w:rsid w:val="005F4725"/>
    <w:rsid w:val="005F4B7D"/>
    <w:rsid w:val="005F61E6"/>
    <w:rsid w:val="005F6F9A"/>
    <w:rsid w:val="006002BC"/>
    <w:rsid w:val="00604D23"/>
    <w:rsid w:val="00611490"/>
    <w:rsid w:val="0061770D"/>
    <w:rsid w:val="00620C86"/>
    <w:rsid w:val="00623B25"/>
    <w:rsid w:val="00630EF3"/>
    <w:rsid w:val="00643BF3"/>
    <w:rsid w:val="006538CD"/>
    <w:rsid w:val="00653F7C"/>
    <w:rsid w:val="006553B6"/>
    <w:rsid w:val="0066362F"/>
    <w:rsid w:val="00666577"/>
    <w:rsid w:val="00673C56"/>
    <w:rsid w:val="006746AB"/>
    <w:rsid w:val="00680BEC"/>
    <w:rsid w:val="00686482"/>
    <w:rsid w:val="00697F99"/>
    <w:rsid w:val="006A0122"/>
    <w:rsid w:val="006A3EB7"/>
    <w:rsid w:val="006B302E"/>
    <w:rsid w:val="006C18CE"/>
    <w:rsid w:val="006C4A8D"/>
    <w:rsid w:val="006C6D39"/>
    <w:rsid w:val="006D1605"/>
    <w:rsid w:val="006D4F27"/>
    <w:rsid w:val="006D5761"/>
    <w:rsid w:val="006D7622"/>
    <w:rsid w:val="006E2555"/>
    <w:rsid w:val="006E341C"/>
    <w:rsid w:val="006E4D83"/>
    <w:rsid w:val="006E7FC1"/>
    <w:rsid w:val="006F4953"/>
    <w:rsid w:val="00702B96"/>
    <w:rsid w:val="00704C9B"/>
    <w:rsid w:val="0070604C"/>
    <w:rsid w:val="00706885"/>
    <w:rsid w:val="00711E0B"/>
    <w:rsid w:val="00715CA1"/>
    <w:rsid w:val="00716776"/>
    <w:rsid w:val="00726A5E"/>
    <w:rsid w:val="00733EB8"/>
    <w:rsid w:val="00735DE5"/>
    <w:rsid w:val="00735EE5"/>
    <w:rsid w:val="007401A0"/>
    <w:rsid w:val="007412E5"/>
    <w:rsid w:val="007415AE"/>
    <w:rsid w:val="007443A0"/>
    <w:rsid w:val="007512D6"/>
    <w:rsid w:val="00752312"/>
    <w:rsid w:val="007523EC"/>
    <w:rsid w:val="00760CCD"/>
    <w:rsid w:val="007643CD"/>
    <w:rsid w:val="00765FBA"/>
    <w:rsid w:val="00776D27"/>
    <w:rsid w:val="007863AC"/>
    <w:rsid w:val="00796296"/>
    <w:rsid w:val="007A13EE"/>
    <w:rsid w:val="007A57A4"/>
    <w:rsid w:val="007A7468"/>
    <w:rsid w:val="007A7B77"/>
    <w:rsid w:val="007B299F"/>
    <w:rsid w:val="007C4EF2"/>
    <w:rsid w:val="007D1326"/>
    <w:rsid w:val="007D29A2"/>
    <w:rsid w:val="00800301"/>
    <w:rsid w:val="00813E1F"/>
    <w:rsid w:val="0081406D"/>
    <w:rsid w:val="00816442"/>
    <w:rsid w:val="0081671E"/>
    <w:rsid w:val="00826CC4"/>
    <w:rsid w:val="00832310"/>
    <w:rsid w:val="00832E51"/>
    <w:rsid w:val="008334D1"/>
    <w:rsid w:val="0084054E"/>
    <w:rsid w:val="0084138F"/>
    <w:rsid w:val="0084678E"/>
    <w:rsid w:val="008467F3"/>
    <w:rsid w:val="00851551"/>
    <w:rsid w:val="008521BB"/>
    <w:rsid w:val="008623CC"/>
    <w:rsid w:val="00864DCF"/>
    <w:rsid w:val="008653AA"/>
    <w:rsid w:val="00865A62"/>
    <w:rsid w:val="00867025"/>
    <w:rsid w:val="008714A8"/>
    <w:rsid w:val="00891D07"/>
    <w:rsid w:val="008946E4"/>
    <w:rsid w:val="008A09E2"/>
    <w:rsid w:val="008A2F9C"/>
    <w:rsid w:val="008A3EA6"/>
    <w:rsid w:val="008A42D8"/>
    <w:rsid w:val="008A54FE"/>
    <w:rsid w:val="008B14E5"/>
    <w:rsid w:val="008B742B"/>
    <w:rsid w:val="008C2AD1"/>
    <w:rsid w:val="008C3400"/>
    <w:rsid w:val="008D3EAD"/>
    <w:rsid w:val="008D69BE"/>
    <w:rsid w:val="008E2288"/>
    <w:rsid w:val="008E7AC6"/>
    <w:rsid w:val="008F2B1C"/>
    <w:rsid w:val="009001D2"/>
    <w:rsid w:val="009040DA"/>
    <w:rsid w:val="0091097F"/>
    <w:rsid w:val="00910F61"/>
    <w:rsid w:val="0091477D"/>
    <w:rsid w:val="009171DB"/>
    <w:rsid w:val="00917F3C"/>
    <w:rsid w:val="00922051"/>
    <w:rsid w:val="00922C8D"/>
    <w:rsid w:val="00932081"/>
    <w:rsid w:val="009330BC"/>
    <w:rsid w:val="00934325"/>
    <w:rsid w:val="009351B6"/>
    <w:rsid w:val="00942893"/>
    <w:rsid w:val="0094348B"/>
    <w:rsid w:val="00943959"/>
    <w:rsid w:val="009500E5"/>
    <w:rsid w:val="00955DE5"/>
    <w:rsid w:val="0096170B"/>
    <w:rsid w:val="009619FB"/>
    <w:rsid w:val="0096263A"/>
    <w:rsid w:val="0096594B"/>
    <w:rsid w:val="009704FF"/>
    <w:rsid w:val="009707E6"/>
    <w:rsid w:val="009724E0"/>
    <w:rsid w:val="00975920"/>
    <w:rsid w:val="00976104"/>
    <w:rsid w:val="0097677B"/>
    <w:rsid w:val="00982A54"/>
    <w:rsid w:val="00984547"/>
    <w:rsid w:val="00986981"/>
    <w:rsid w:val="00987E9A"/>
    <w:rsid w:val="00992ECE"/>
    <w:rsid w:val="00993EF3"/>
    <w:rsid w:val="009C6B4B"/>
    <w:rsid w:val="009E0548"/>
    <w:rsid w:val="009E05B7"/>
    <w:rsid w:val="009E2CD2"/>
    <w:rsid w:val="009F067D"/>
    <w:rsid w:val="00A05E45"/>
    <w:rsid w:val="00A12A00"/>
    <w:rsid w:val="00A244D5"/>
    <w:rsid w:val="00A273FD"/>
    <w:rsid w:val="00A30279"/>
    <w:rsid w:val="00A31174"/>
    <w:rsid w:val="00A349AA"/>
    <w:rsid w:val="00A5031E"/>
    <w:rsid w:val="00A5289C"/>
    <w:rsid w:val="00A54562"/>
    <w:rsid w:val="00A54681"/>
    <w:rsid w:val="00A60768"/>
    <w:rsid w:val="00A63BBB"/>
    <w:rsid w:val="00A67546"/>
    <w:rsid w:val="00A72CC3"/>
    <w:rsid w:val="00A75DA5"/>
    <w:rsid w:val="00A83248"/>
    <w:rsid w:val="00A84019"/>
    <w:rsid w:val="00A851B0"/>
    <w:rsid w:val="00A86C3B"/>
    <w:rsid w:val="00A90582"/>
    <w:rsid w:val="00AA0342"/>
    <w:rsid w:val="00AA09AF"/>
    <w:rsid w:val="00AA1475"/>
    <w:rsid w:val="00AB0A8A"/>
    <w:rsid w:val="00AB1B7C"/>
    <w:rsid w:val="00AB2DB2"/>
    <w:rsid w:val="00AC4012"/>
    <w:rsid w:val="00AD2CBB"/>
    <w:rsid w:val="00AD62EA"/>
    <w:rsid w:val="00AE1466"/>
    <w:rsid w:val="00AE6FB0"/>
    <w:rsid w:val="00AF1C93"/>
    <w:rsid w:val="00AF23D0"/>
    <w:rsid w:val="00AF2882"/>
    <w:rsid w:val="00B01B67"/>
    <w:rsid w:val="00B114FA"/>
    <w:rsid w:val="00B2293B"/>
    <w:rsid w:val="00B256AF"/>
    <w:rsid w:val="00B27F1B"/>
    <w:rsid w:val="00B311E8"/>
    <w:rsid w:val="00B33959"/>
    <w:rsid w:val="00B37A9B"/>
    <w:rsid w:val="00B41F5F"/>
    <w:rsid w:val="00B4308D"/>
    <w:rsid w:val="00B440C4"/>
    <w:rsid w:val="00B459C9"/>
    <w:rsid w:val="00B46A55"/>
    <w:rsid w:val="00B47DDB"/>
    <w:rsid w:val="00B57591"/>
    <w:rsid w:val="00B6117C"/>
    <w:rsid w:val="00B6287F"/>
    <w:rsid w:val="00B62A13"/>
    <w:rsid w:val="00B676FA"/>
    <w:rsid w:val="00B746DD"/>
    <w:rsid w:val="00B750CE"/>
    <w:rsid w:val="00B75C11"/>
    <w:rsid w:val="00B80897"/>
    <w:rsid w:val="00B820EA"/>
    <w:rsid w:val="00B82614"/>
    <w:rsid w:val="00B85513"/>
    <w:rsid w:val="00B85A93"/>
    <w:rsid w:val="00B94321"/>
    <w:rsid w:val="00B96720"/>
    <w:rsid w:val="00B9672D"/>
    <w:rsid w:val="00BA340B"/>
    <w:rsid w:val="00BA782E"/>
    <w:rsid w:val="00BC557B"/>
    <w:rsid w:val="00BD06E2"/>
    <w:rsid w:val="00BD1A47"/>
    <w:rsid w:val="00BF0EDD"/>
    <w:rsid w:val="00C0634E"/>
    <w:rsid w:val="00C06623"/>
    <w:rsid w:val="00C06B8D"/>
    <w:rsid w:val="00C1429E"/>
    <w:rsid w:val="00C1740B"/>
    <w:rsid w:val="00C2263E"/>
    <w:rsid w:val="00C23823"/>
    <w:rsid w:val="00C258EA"/>
    <w:rsid w:val="00C31295"/>
    <w:rsid w:val="00C317C2"/>
    <w:rsid w:val="00C34E0C"/>
    <w:rsid w:val="00C36803"/>
    <w:rsid w:val="00C4350C"/>
    <w:rsid w:val="00C528BC"/>
    <w:rsid w:val="00C53302"/>
    <w:rsid w:val="00C558E7"/>
    <w:rsid w:val="00C6041A"/>
    <w:rsid w:val="00C670F3"/>
    <w:rsid w:val="00C67DB8"/>
    <w:rsid w:val="00C749C4"/>
    <w:rsid w:val="00C776DA"/>
    <w:rsid w:val="00C837CC"/>
    <w:rsid w:val="00C9013F"/>
    <w:rsid w:val="00C917DF"/>
    <w:rsid w:val="00CA02DD"/>
    <w:rsid w:val="00CA2F3E"/>
    <w:rsid w:val="00CA39C3"/>
    <w:rsid w:val="00CB1889"/>
    <w:rsid w:val="00CB2113"/>
    <w:rsid w:val="00CB5F42"/>
    <w:rsid w:val="00CC0560"/>
    <w:rsid w:val="00CC1B5E"/>
    <w:rsid w:val="00CC35F5"/>
    <w:rsid w:val="00CC6E45"/>
    <w:rsid w:val="00CE43D6"/>
    <w:rsid w:val="00CF22D9"/>
    <w:rsid w:val="00CF37F0"/>
    <w:rsid w:val="00CF5E34"/>
    <w:rsid w:val="00D034BE"/>
    <w:rsid w:val="00D04C88"/>
    <w:rsid w:val="00D056E3"/>
    <w:rsid w:val="00D17C50"/>
    <w:rsid w:val="00D268EA"/>
    <w:rsid w:val="00D330C3"/>
    <w:rsid w:val="00D33955"/>
    <w:rsid w:val="00D36D22"/>
    <w:rsid w:val="00D424D4"/>
    <w:rsid w:val="00D50CB0"/>
    <w:rsid w:val="00D54937"/>
    <w:rsid w:val="00D723A2"/>
    <w:rsid w:val="00D735CD"/>
    <w:rsid w:val="00D7469E"/>
    <w:rsid w:val="00D7521E"/>
    <w:rsid w:val="00D759F4"/>
    <w:rsid w:val="00D92C97"/>
    <w:rsid w:val="00D92EC8"/>
    <w:rsid w:val="00D940E6"/>
    <w:rsid w:val="00D94A02"/>
    <w:rsid w:val="00DA23EA"/>
    <w:rsid w:val="00DA2DCB"/>
    <w:rsid w:val="00DA3E55"/>
    <w:rsid w:val="00DA5286"/>
    <w:rsid w:val="00DB2A5A"/>
    <w:rsid w:val="00DC0266"/>
    <w:rsid w:val="00DC6C11"/>
    <w:rsid w:val="00DD1D0D"/>
    <w:rsid w:val="00DD47A1"/>
    <w:rsid w:val="00DD6B07"/>
    <w:rsid w:val="00DE363C"/>
    <w:rsid w:val="00DE3F39"/>
    <w:rsid w:val="00DE42F3"/>
    <w:rsid w:val="00DE5744"/>
    <w:rsid w:val="00DE5ED3"/>
    <w:rsid w:val="00DF4FD4"/>
    <w:rsid w:val="00E12B23"/>
    <w:rsid w:val="00E213B7"/>
    <w:rsid w:val="00E23F79"/>
    <w:rsid w:val="00E27461"/>
    <w:rsid w:val="00E341B0"/>
    <w:rsid w:val="00E36D89"/>
    <w:rsid w:val="00E42C64"/>
    <w:rsid w:val="00E51543"/>
    <w:rsid w:val="00E52A23"/>
    <w:rsid w:val="00E54E0B"/>
    <w:rsid w:val="00E55F3E"/>
    <w:rsid w:val="00E64BAD"/>
    <w:rsid w:val="00E76205"/>
    <w:rsid w:val="00E776FC"/>
    <w:rsid w:val="00E829AF"/>
    <w:rsid w:val="00E85363"/>
    <w:rsid w:val="00E8536C"/>
    <w:rsid w:val="00E92142"/>
    <w:rsid w:val="00EA101D"/>
    <w:rsid w:val="00EA60D4"/>
    <w:rsid w:val="00EA61D3"/>
    <w:rsid w:val="00EB0F8C"/>
    <w:rsid w:val="00EC4E5F"/>
    <w:rsid w:val="00EC5E36"/>
    <w:rsid w:val="00EC6E88"/>
    <w:rsid w:val="00ED33A8"/>
    <w:rsid w:val="00ED6B0C"/>
    <w:rsid w:val="00EE0D70"/>
    <w:rsid w:val="00EE3C98"/>
    <w:rsid w:val="00EF58A3"/>
    <w:rsid w:val="00EF7580"/>
    <w:rsid w:val="00F1389E"/>
    <w:rsid w:val="00F1472F"/>
    <w:rsid w:val="00F24AFF"/>
    <w:rsid w:val="00F27A10"/>
    <w:rsid w:val="00F32939"/>
    <w:rsid w:val="00F46941"/>
    <w:rsid w:val="00F56223"/>
    <w:rsid w:val="00F60DB4"/>
    <w:rsid w:val="00F639D4"/>
    <w:rsid w:val="00F64E59"/>
    <w:rsid w:val="00F677DB"/>
    <w:rsid w:val="00F723EF"/>
    <w:rsid w:val="00F76FE3"/>
    <w:rsid w:val="00F80FBC"/>
    <w:rsid w:val="00F82D3A"/>
    <w:rsid w:val="00F84A40"/>
    <w:rsid w:val="00FA4E2B"/>
    <w:rsid w:val="00FA7190"/>
    <w:rsid w:val="00FB53D0"/>
    <w:rsid w:val="00FB64EF"/>
    <w:rsid w:val="00FC1601"/>
    <w:rsid w:val="00FC70FE"/>
    <w:rsid w:val="00FD0368"/>
    <w:rsid w:val="00FD6155"/>
    <w:rsid w:val="00FD6542"/>
    <w:rsid w:val="00FD6E17"/>
    <w:rsid w:val="00FF40D8"/>
    <w:rsid w:val="01762172"/>
    <w:rsid w:val="01902D1C"/>
    <w:rsid w:val="01AC264C"/>
    <w:rsid w:val="01BF386B"/>
    <w:rsid w:val="01D61292"/>
    <w:rsid w:val="0203305B"/>
    <w:rsid w:val="02565064"/>
    <w:rsid w:val="026C0A51"/>
    <w:rsid w:val="02813929"/>
    <w:rsid w:val="028A67B7"/>
    <w:rsid w:val="02C55317"/>
    <w:rsid w:val="03094B07"/>
    <w:rsid w:val="03132E98"/>
    <w:rsid w:val="031B2C47"/>
    <w:rsid w:val="034E77FA"/>
    <w:rsid w:val="036B1328"/>
    <w:rsid w:val="037554BB"/>
    <w:rsid w:val="039211E8"/>
    <w:rsid w:val="039446EB"/>
    <w:rsid w:val="03A43FD1"/>
    <w:rsid w:val="03C06834"/>
    <w:rsid w:val="03D37A53"/>
    <w:rsid w:val="0413083D"/>
    <w:rsid w:val="04153D40"/>
    <w:rsid w:val="04352076"/>
    <w:rsid w:val="043851F9"/>
    <w:rsid w:val="052B1309"/>
    <w:rsid w:val="053E6470"/>
    <w:rsid w:val="057A490C"/>
    <w:rsid w:val="058F57AB"/>
    <w:rsid w:val="05BE6DD7"/>
    <w:rsid w:val="061C1F17"/>
    <w:rsid w:val="06212B1B"/>
    <w:rsid w:val="0623601E"/>
    <w:rsid w:val="06434355"/>
    <w:rsid w:val="068837C4"/>
    <w:rsid w:val="070B3D9D"/>
    <w:rsid w:val="07117EA5"/>
    <w:rsid w:val="077E0859"/>
    <w:rsid w:val="0782145E"/>
    <w:rsid w:val="07C25ACA"/>
    <w:rsid w:val="080564D0"/>
    <w:rsid w:val="083002FD"/>
    <w:rsid w:val="08493425"/>
    <w:rsid w:val="088E0696"/>
    <w:rsid w:val="08F11F91"/>
    <w:rsid w:val="096B4801"/>
    <w:rsid w:val="0A0D1E0C"/>
    <w:rsid w:val="0A3367C8"/>
    <w:rsid w:val="0A5C1B8B"/>
    <w:rsid w:val="0A9642EF"/>
    <w:rsid w:val="0A96553C"/>
    <w:rsid w:val="0B1E54CC"/>
    <w:rsid w:val="0B3166EB"/>
    <w:rsid w:val="0B752658"/>
    <w:rsid w:val="0BBC3A8C"/>
    <w:rsid w:val="0BF367A9"/>
    <w:rsid w:val="0CAF720A"/>
    <w:rsid w:val="0D071CCF"/>
    <w:rsid w:val="0D296826"/>
    <w:rsid w:val="0DAA0079"/>
    <w:rsid w:val="0DD95345"/>
    <w:rsid w:val="0DE820DC"/>
    <w:rsid w:val="0DF33CF1"/>
    <w:rsid w:val="0E85325F"/>
    <w:rsid w:val="0F2B7270"/>
    <w:rsid w:val="0F6770D5"/>
    <w:rsid w:val="0FE07C99"/>
    <w:rsid w:val="0FE765C6"/>
    <w:rsid w:val="101007E8"/>
    <w:rsid w:val="11103C0E"/>
    <w:rsid w:val="11285A31"/>
    <w:rsid w:val="115C628C"/>
    <w:rsid w:val="11663318"/>
    <w:rsid w:val="116F77A6"/>
    <w:rsid w:val="1176219D"/>
    <w:rsid w:val="117A583C"/>
    <w:rsid w:val="117B7A3A"/>
    <w:rsid w:val="118D11CB"/>
    <w:rsid w:val="11B02492"/>
    <w:rsid w:val="11B71E1D"/>
    <w:rsid w:val="11C833BC"/>
    <w:rsid w:val="11E6296C"/>
    <w:rsid w:val="12383670"/>
    <w:rsid w:val="12550A22"/>
    <w:rsid w:val="130804C5"/>
    <w:rsid w:val="132F6187"/>
    <w:rsid w:val="136775E5"/>
    <w:rsid w:val="13CE280D"/>
    <w:rsid w:val="13F13CC6"/>
    <w:rsid w:val="141743B4"/>
    <w:rsid w:val="1431122C"/>
    <w:rsid w:val="14BE4314"/>
    <w:rsid w:val="1518152A"/>
    <w:rsid w:val="151C212F"/>
    <w:rsid w:val="154410F5"/>
    <w:rsid w:val="1552040A"/>
    <w:rsid w:val="15701BB9"/>
    <w:rsid w:val="158A2763"/>
    <w:rsid w:val="15A25C0B"/>
    <w:rsid w:val="16404810"/>
    <w:rsid w:val="17176A71"/>
    <w:rsid w:val="173C59AC"/>
    <w:rsid w:val="174C3A48"/>
    <w:rsid w:val="17714B81"/>
    <w:rsid w:val="17EC44CB"/>
    <w:rsid w:val="182E07B8"/>
    <w:rsid w:val="18345F44"/>
    <w:rsid w:val="18D966D2"/>
    <w:rsid w:val="18E759E8"/>
    <w:rsid w:val="18F275FC"/>
    <w:rsid w:val="19F63627"/>
    <w:rsid w:val="1A3F149C"/>
    <w:rsid w:val="1A4768A9"/>
    <w:rsid w:val="1A9E2B3B"/>
    <w:rsid w:val="1B014DDE"/>
    <w:rsid w:val="1B9752D1"/>
    <w:rsid w:val="1BE91858"/>
    <w:rsid w:val="1C3F69E4"/>
    <w:rsid w:val="1C857158"/>
    <w:rsid w:val="1CF80914"/>
    <w:rsid w:val="1D3C3403"/>
    <w:rsid w:val="1D54432D"/>
    <w:rsid w:val="1D790CEA"/>
    <w:rsid w:val="1E711282"/>
    <w:rsid w:val="1EBC1147"/>
    <w:rsid w:val="1EBC25FB"/>
    <w:rsid w:val="1EFB5963"/>
    <w:rsid w:val="1F181690"/>
    <w:rsid w:val="1FCB27B8"/>
    <w:rsid w:val="1FF76AFF"/>
    <w:rsid w:val="20215745"/>
    <w:rsid w:val="20481D81"/>
    <w:rsid w:val="20B46EB2"/>
    <w:rsid w:val="20CA48D9"/>
    <w:rsid w:val="219552A7"/>
    <w:rsid w:val="21A110B9"/>
    <w:rsid w:val="21C27070"/>
    <w:rsid w:val="21C9227E"/>
    <w:rsid w:val="21E9031E"/>
    <w:rsid w:val="223E69B9"/>
    <w:rsid w:val="22636BF9"/>
    <w:rsid w:val="22D1722D"/>
    <w:rsid w:val="22E307CC"/>
    <w:rsid w:val="23092C0A"/>
    <w:rsid w:val="234826EF"/>
    <w:rsid w:val="23651C9F"/>
    <w:rsid w:val="23C32038"/>
    <w:rsid w:val="23DF1969"/>
    <w:rsid w:val="244C6719"/>
    <w:rsid w:val="24E25D13"/>
    <w:rsid w:val="250A7DD1"/>
    <w:rsid w:val="256604EB"/>
    <w:rsid w:val="25D6079F"/>
    <w:rsid w:val="26082272"/>
    <w:rsid w:val="263B6238"/>
    <w:rsid w:val="26773BAB"/>
    <w:rsid w:val="26BF3F9F"/>
    <w:rsid w:val="26CB5833"/>
    <w:rsid w:val="27395E67"/>
    <w:rsid w:val="27AA7420"/>
    <w:rsid w:val="27B0746F"/>
    <w:rsid w:val="27B2482C"/>
    <w:rsid w:val="27DF65F5"/>
    <w:rsid w:val="28290FF3"/>
    <w:rsid w:val="286F5EE4"/>
    <w:rsid w:val="28824F05"/>
    <w:rsid w:val="28971627"/>
    <w:rsid w:val="28F61640"/>
    <w:rsid w:val="29032ED5"/>
    <w:rsid w:val="290C15E6"/>
    <w:rsid w:val="29452A44"/>
    <w:rsid w:val="29465F48"/>
    <w:rsid w:val="295C4868"/>
    <w:rsid w:val="29870F2F"/>
    <w:rsid w:val="299946CD"/>
    <w:rsid w:val="2A0E4AB5"/>
    <w:rsid w:val="2A4312E2"/>
    <w:rsid w:val="2AED3CFA"/>
    <w:rsid w:val="2B0A5828"/>
    <w:rsid w:val="2B503D9E"/>
    <w:rsid w:val="2BA35DA7"/>
    <w:rsid w:val="2BBB564C"/>
    <w:rsid w:val="2C035F92"/>
    <w:rsid w:val="2C2262F5"/>
    <w:rsid w:val="2C8C5D24"/>
    <w:rsid w:val="2C9E36C0"/>
    <w:rsid w:val="2CA54F10"/>
    <w:rsid w:val="2CED1241"/>
    <w:rsid w:val="2D167E87"/>
    <w:rsid w:val="2D4C4ADE"/>
    <w:rsid w:val="2DA43397"/>
    <w:rsid w:val="2DCE02D1"/>
    <w:rsid w:val="2DFB13FE"/>
    <w:rsid w:val="2E5F36A1"/>
    <w:rsid w:val="2E9E7F54"/>
    <w:rsid w:val="2EA66014"/>
    <w:rsid w:val="2ECE71D8"/>
    <w:rsid w:val="2F0A15BB"/>
    <w:rsid w:val="2F4E2FA9"/>
    <w:rsid w:val="2F6241C8"/>
    <w:rsid w:val="2F786918"/>
    <w:rsid w:val="2FA05332"/>
    <w:rsid w:val="2FBE5E55"/>
    <w:rsid w:val="2FF24231"/>
    <w:rsid w:val="30002DCD"/>
    <w:rsid w:val="30296190"/>
    <w:rsid w:val="30873FAB"/>
    <w:rsid w:val="30CD6C9E"/>
    <w:rsid w:val="30D23125"/>
    <w:rsid w:val="314F5F72"/>
    <w:rsid w:val="31584683"/>
    <w:rsid w:val="319E1574"/>
    <w:rsid w:val="31D22CC8"/>
    <w:rsid w:val="32144A36"/>
    <w:rsid w:val="32537D9E"/>
    <w:rsid w:val="32560D23"/>
    <w:rsid w:val="326D0948"/>
    <w:rsid w:val="32FE0237"/>
    <w:rsid w:val="33005939"/>
    <w:rsid w:val="334E34B9"/>
    <w:rsid w:val="33AF47D8"/>
    <w:rsid w:val="34EF09E7"/>
    <w:rsid w:val="35987B7B"/>
    <w:rsid w:val="35CC12CF"/>
    <w:rsid w:val="35F44A12"/>
    <w:rsid w:val="360E0A21"/>
    <w:rsid w:val="361374C5"/>
    <w:rsid w:val="3652282D"/>
    <w:rsid w:val="36A003AE"/>
    <w:rsid w:val="36EA1AA7"/>
    <w:rsid w:val="36FE0747"/>
    <w:rsid w:val="37003C4A"/>
    <w:rsid w:val="374765BD"/>
    <w:rsid w:val="377F1F9A"/>
    <w:rsid w:val="3789032B"/>
    <w:rsid w:val="378E0036"/>
    <w:rsid w:val="380A1B7E"/>
    <w:rsid w:val="38212FA9"/>
    <w:rsid w:val="3828112E"/>
    <w:rsid w:val="388A3751"/>
    <w:rsid w:val="38EA77E7"/>
    <w:rsid w:val="38ED17C9"/>
    <w:rsid w:val="38F06979"/>
    <w:rsid w:val="38F661BF"/>
    <w:rsid w:val="399D4513"/>
    <w:rsid w:val="39B05732"/>
    <w:rsid w:val="39C656D7"/>
    <w:rsid w:val="39D572F5"/>
    <w:rsid w:val="39F778A3"/>
    <w:rsid w:val="3A083BC2"/>
    <w:rsid w:val="3A0A2948"/>
    <w:rsid w:val="3A0A70C5"/>
    <w:rsid w:val="3A263172"/>
    <w:rsid w:val="3A3E409C"/>
    <w:rsid w:val="3A7E7084"/>
    <w:rsid w:val="3AB130A5"/>
    <w:rsid w:val="3AC8077D"/>
    <w:rsid w:val="3AFA2251"/>
    <w:rsid w:val="3B013DDA"/>
    <w:rsid w:val="3B5570E7"/>
    <w:rsid w:val="3BAD5578"/>
    <w:rsid w:val="3BF82174"/>
    <w:rsid w:val="3C0A7E90"/>
    <w:rsid w:val="3C3144CC"/>
    <w:rsid w:val="3C6C46B1"/>
    <w:rsid w:val="3CBE0C38"/>
    <w:rsid w:val="3CE04670"/>
    <w:rsid w:val="3D10193C"/>
    <w:rsid w:val="3D8B4B09"/>
    <w:rsid w:val="3D90570D"/>
    <w:rsid w:val="3DF022AF"/>
    <w:rsid w:val="3E592BD7"/>
    <w:rsid w:val="3E6343A8"/>
    <w:rsid w:val="3EDD53AF"/>
    <w:rsid w:val="3EE427BB"/>
    <w:rsid w:val="3EF717DC"/>
    <w:rsid w:val="3F2D1CB6"/>
    <w:rsid w:val="3F484A5E"/>
    <w:rsid w:val="3F4A7F61"/>
    <w:rsid w:val="3FBE413F"/>
    <w:rsid w:val="3FEE0A6F"/>
    <w:rsid w:val="40306F5A"/>
    <w:rsid w:val="4058011F"/>
    <w:rsid w:val="417C49FE"/>
    <w:rsid w:val="41810E86"/>
    <w:rsid w:val="41986B87"/>
    <w:rsid w:val="41B403DB"/>
    <w:rsid w:val="422F244A"/>
    <w:rsid w:val="42E63FD0"/>
    <w:rsid w:val="43802B87"/>
    <w:rsid w:val="43962AEF"/>
    <w:rsid w:val="44531FA9"/>
    <w:rsid w:val="447446DC"/>
    <w:rsid w:val="44923C8C"/>
    <w:rsid w:val="44E05090"/>
    <w:rsid w:val="44E50C92"/>
    <w:rsid w:val="45387C9D"/>
    <w:rsid w:val="45FB325E"/>
    <w:rsid w:val="463C1AC9"/>
    <w:rsid w:val="465A108F"/>
    <w:rsid w:val="46AF6585"/>
    <w:rsid w:val="46E025D7"/>
    <w:rsid w:val="47496783"/>
    <w:rsid w:val="477F33DA"/>
    <w:rsid w:val="47C65D4C"/>
    <w:rsid w:val="47F77BA0"/>
    <w:rsid w:val="48087ABB"/>
    <w:rsid w:val="48270370"/>
    <w:rsid w:val="487948F7"/>
    <w:rsid w:val="49210587"/>
    <w:rsid w:val="49300BA2"/>
    <w:rsid w:val="49441099"/>
    <w:rsid w:val="499E33D4"/>
    <w:rsid w:val="49A66C89"/>
    <w:rsid w:val="49B61CC3"/>
    <w:rsid w:val="49B85C96"/>
    <w:rsid w:val="49EB34D3"/>
    <w:rsid w:val="49FF7F76"/>
    <w:rsid w:val="4A096307"/>
    <w:rsid w:val="4A5E7F8F"/>
    <w:rsid w:val="4B1B7449"/>
    <w:rsid w:val="4B3A7B4E"/>
    <w:rsid w:val="4B5A112C"/>
    <w:rsid w:val="4B7E5E68"/>
    <w:rsid w:val="4BD258F2"/>
    <w:rsid w:val="4C210EF5"/>
    <w:rsid w:val="4C6F123C"/>
    <w:rsid w:val="4C7279FA"/>
    <w:rsid w:val="4CFB6F2A"/>
    <w:rsid w:val="4D2E7DAD"/>
    <w:rsid w:val="4D4E60E3"/>
    <w:rsid w:val="4D827837"/>
    <w:rsid w:val="4DB35E08"/>
    <w:rsid w:val="4E703C3C"/>
    <w:rsid w:val="4E940979"/>
    <w:rsid w:val="4EEC1008"/>
    <w:rsid w:val="4F111CD1"/>
    <w:rsid w:val="4FEF17CE"/>
    <w:rsid w:val="50596FE0"/>
    <w:rsid w:val="506378EF"/>
    <w:rsid w:val="508820AE"/>
    <w:rsid w:val="50BA3B81"/>
    <w:rsid w:val="513C75D3"/>
    <w:rsid w:val="514C786D"/>
    <w:rsid w:val="51881C50"/>
    <w:rsid w:val="521572B6"/>
    <w:rsid w:val="52C12C52"/>
    <w:rsid w:val="52CB2400"/>
    <w:rsid w:val="52D43E71"/>
    <w:rsid w:val="52E65410"/>
    <w:rsid w:val="52F421A7"/>
    <w:rsid w:val="539F2640"/>
    <w:rsid w:val="53A15B43"/>
    <w:rsid w:val="53B819D3"/>
    <w:rsid w:val="53BC2CEE"/>
    <w:rsid w:val="544817D4"/>
    <w:rsid w:val="544E4E96"/>
    <w:rsid w:val="546A778A"/>
    <w:rsid w:val="548D2D07"/>
    <w:rsid w:val="54D029B2"/>
    <w:rsid w:val="54E106CE"/>
    <w:rsid w:val="54E725D7"/>
    <w:rsid w:val="559F1D86"/>
    <w:rsid w:val="55B72CB0"/>
    <w:rsid w:val="55C135BF"/>
    <w:rsid w:val="560C01BB"/>
    <w:rsid w:val="56707EE0"/>
    <w:rsid w:val="56A106AF"/>
    <w:rsid w:val="56FA1349"/>
    <w:rsid w:val="57442235"/>
    <w:rsid w:val="576D66B5"/>
    <w:rsid w:val="57715504"/>
    <w:rsid w:val="57B12A6A"/>
    <w:rsid w:val="58032874"/>
    <w:rsid w:val="58156012"/>
    <w:rsid w:val="585D6406"/>
    <w:rsid w:val="58A863EE"/>
    <w:rsid w:val="58AD748A"/>
    <w:rsid w:val="58DC3CEA"/>
    <w:rsid w:val="58EC6F6F"/>
    <w:rsid w:val="5913313C"/>
    <w:rsid w:val="594A2B8C"/>
    <w:rsid w:val="59885EF4"/>
    <w:rsid w:val="59BC7647"/>
    <w:rsid w:val="59CD5363"/>
    <w:rsid w:val="59F120A0"/>
    <w:rsid w:val="5A332B09"/>
    <w:rsid w:val="5AC94301"/>
    <w:rsid w:val="5AE65E30"/>
    <w:rsid w:val="5B106C74"/>
    <w:rsid w:val="5B324C2A"/>
    <w:rsid w:val="5B925F49"/>
    <w:rsid w:val="5BA23FE5"/>
    <w:rsid w:val="5BAF32FA"/>
    <w:rsid w:val="5BDB7642"/>
    <w:rsid w:val="5C0A4CA0"/>
    <w:rsid w:val="5C2B5201"/>
    <w:rsid w:val="5C3D1C65"/>
    <w:rsid w:val="5C5F1E19"/>
    <w:rsid w:val="5C695FAC"/>
    <w:rsid w:val="5CFF3F21"/>
    <w:rsid w:val="5D385380"/>
    <w:rsid w:val="5D7E0072"/>
    <w:rsid w:val="5D99089C"/>
    <w:rsid w:val="5DDA7456"/>
    <w:rsid w:val="5E1256DF"/>
    <w:rsid w:val="5EF665DA"/>
    <w:rsid w:val="5F5516C9"/>
    <w:rsid w:val="5F75492A"/>
    <w:rsid w:val="5FA00FF1"/>
    <w:rsid w:val="5FC3414D"/>
    <w:rsid w:val="5FE22D60"/>
    <w:rsid w:val="5FF81680"/>
    <w:rsid w:val="605E7142"/>
    <w:rsid w:val="606D4EC2"/>
    <w:rsid w:val="60730FCA"/>
    <w:rsid w:val="60D91FF3"/>
    <w:rsid w:val="60DC2F78"/>
    <w:rsid w:val="60E202C7"/>
    <w:rsid w:val="6126686F"/>
    <w:rsid w:val="61305024"/>
    <w:rsid w:val="616805DD"/>
    <w:rsid w:val="61D84114"/>
    <w:rsid w:val="61E91E30"/>
    <w:rsid w:val="61FC0E51"/>
    <w:rsid w:val="62693A03"/>
    <w:rsid w:val="62A82644"/>
    <w:rsid w:val="62D1432C"/>
    <w:rsid w:val="62EE3C5C"/>
    <w:rsid w:val="62EE3D1B"/>
    <w:rsid w:val="63054B49"/>
    <w:rsid w:val="6363169C"/>
    <w:rsid w:val="63E92BFA"/>
    <w:rsid w:val="645B63B1"/>
    <w:rsid w:val="645F063B"/>
    <w:rsid w:val="64634AC2"/>
    <w:rsid w:val="64D92503"/>
    <w:rsid w:val="64FB4F52"/>
    <w:rsid w:val="651C4271"/>
    <w:rsid w:val="654827B7"/>
    <w:rsid w:val="65AA4DDA"/>
    <w:rsid w:val="65B221E6"/>
    <w:rsid w:val="65CD0811"/>
    <w:rsid w:val="65F251CE"/>
    <w:rsid w:val="660776F2"/>
    <w:rsid w:val="662F5033"/>
    <w:rsid w:val="663D1DCA"/>
    <w:rsid w:val="66564EF2"/>
    <w:rsid w:val="66F81D1F"/>
    <w:rsid w:val="67090219"/>
    <w:rsid w:val="67352362"/>
    <w:rsid w:val="67504259"/>
    <w:rsid w:val="67554E15"/>
    <w:rsid w:val="676B6FB9"/>
    <w:rsid w:val="677938CE"/>
    <w:rsid w:val="67837EE3"/>
    <w:rsid w:val="6793017D"/>
    <w:rsid w:val="684734A4"/>
    <w:rsid w:val="68ED617F"/>
    <w:rsid w:val="6923630A"/>
    <w:rsid w:val="695B1CE7"/>
    <w:rsid w:val="697E0FA2"/>
    <w:rsid w:val="6A3803D1"/>
    <w:rsid w:val="6A997170"/>
    <w:rsid w:val="6B080AA9"/>
    <w:rsid w:val="6B2D76F6"/>
    <w:rsid w:val="6B6F55DA"/>
    <w:rsid w:val="6B8731A3"/>
    <w:rsid w:val="6BCD756D"/>
    <w:rsid w:val="6BE04F09"/>
    <w:rsid w:val="6BFA38B5"/>
    <w:rsid w:val="6C1156D8"/>
    <w:rsid w:val="6C336F12"/>
    <w:rsid w:val="6C444C2E"/>
    <w:rsid w:val="6C547446"/>
    <w:rsid w:val="6C955CB1"/>
    <w:rsid w:val="6CF724D3"/>
    <w:rsid w:val="6D3B21C6"/>
    <w:rsid w:val="6DA170E8"/>
    <w:rsid w:val="6DF758F9"/>
    <w:rsid w:val="6E1319A6"/>
    <w:rsid w:val="6E1D22B5"/>
    <w:rsid w:val="6E401570"/>
    <w:rsid w:val="6E54240F"/>
    <w:rsid w:val="6E573394"/>
    <w:rsid w:val="6E6D5AD1"/>
    <w:rsid w:val="6EDC5958"/>
    <w:rsid w:val="6FED30E4"/>
    <w:rsid w:val="6FFD6F48"/>
    <w:rsid w:val="70953C43"/>
    <w:rsid w:val="70B40C75"/>
    <w:rsid w:val="710032F2"/>
    <w:rsid w:val="7105777A"/>
    <w:rsid w:val="7156627F"/>
    <w:rsid w:val="7161057A"/>
    <w:rsid w:val="716172C4"/>
    <w:rsid w:val="7171012E"/>
    <w:rsid w:val="71865B23"/>
    <w:rsid w:val="71EE76F7"/>
    <w:rsid w:val="71EF2F7B"/>
    <w:rsid w:val="71F22CC3"/>
    <w:rsid w:val="729E4018"/>
    <w:rsid w:val="72C20D55"/>
    <w:rsid w:val="72F67F2A"/>
    <w:rsid w:val="730040BD"/>
    <w:rsid w:val="730A49CC"/>
    <w:rsid w:val="73345810"/>
    <w:rsid w:val="739A51B5"/>
    <w:rsid w:val="73E368AE"/>
    <w:rsid w:val="73ED71BD"/>
    <w:rsid w:val="74694588"/>
    <w:rsid w:val="748154B2"/>
    <w:rsid w:val="757A34CC"/>
    <w:rsid w:val="759A5F7F"/>
    <w:rsid w:val="75B23626"/>
    <w:rsid w:val="75DA47EA"/>
    <w:rsid w:val="75EA7003"/>
    <w:rsid w:val="75F1440F"/>
    <w:rsid w:val="76353BFF"/>
    <w:rsid w:val="765F11C0"/>
    <w:rsid w:val="766E39D9"/>
    <w:rsid w:val="76835EFD"/>
    <w:rsid w:val="76851400"/>
    <w:rsid w:val="76D214FF"/>
    <w:rsid w:val="77181C73"/>
    <w:rsid w:val="77236AC9"/>
    <w:rsid w:val="77EC54CF"/>
    <w:rsid w:val="78066079"/>
    <w:rsid w:val="780F0F07"/>
    <w:rsid w:val="78391D4B"/>
    <w:rsid w:val="783955CE"/>
    <w:rsid w:val="788C3D53"/>
    <w:rsid w:val="78A60180"/>
    <w:rsid w:val="78DE4DA6"/>
    <w:rsid w:val="791F6B45"/>
    <w:rsid w:val="79350CE9"/>
    <w:rsid w:val="794D226D"/>
    <w:rsid w:val="796614B8"/>
    <w:rsid w:val="79E2199A"/>
    <w:rsid w:val="7A4D5F33"/>
    <w:rsid w:val="7AB620DF"/>
    <w:rsid w:val="7AB65962"/>
    <w:rsid w:val="7AB77B60"/>
    <w:rsid w:val="7AEB70FF"/>
    <w:rsid w:val="7B311A28"/>
    <w:rsid w:val="7B3B5BBB"/>
    <w:rsid w:val="7B82052E"/>
    <w:rsid w:val="7B831833"/>
    <w:rsid w:val="7B866F34"/>
    <w:rsid w:val="7BBB198C"/>
    <w:rsid w:val="7BEE0EE2"/>
    <w:rsid w:val="7C5B719F"/>
    <w:rsid w:val="7CA33E88"/>
    <w:rsid w:val="7CB62EA9"/>
    <w:rsid w:val="7CC13438"/>
    <w:rsid w:val="7D4310C4"/>
    <w:rsid w:val="7D566EE8"/>
    <w:rsid w:val="7D7F0374"/>
    <w:rsid w:val="7DC1685E"/>
    <w:rsid w:val="7DC50AE8"/>
    <w:rsid w:val="7DD37DFE"/>
    <w:rsid w:val="7E1178E2"/>
    <w:rsid w:val="7E2C5F0E"/>
    <w:rsid w:val="7E860F4D"/>
    <w:rsid w:val="7EAC5562"/>
    <w:rsid w:val="7ED21F1F"/>
    <w:rsid w:val="7F012A6E"/>
    <w:rsid w:val="7F471FB5"/>
    <w:rsid w:val="7F492E62"/>
    <w:rsid w:val="7F567F7A"/>
    <w:rsid w:val="7F5B0B7E"/>
    <w:rsid w:val="7F6E5620"/>
    <w:rsid w:val="7F8519C2"/>
    <w:rsid w:val="7F990663"/>
    <w:rsid w:val="7FC62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b/>
      <w:sz w:val="32"/>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5"/>
    <w:unhideWhenUsed/>
    <w:qFormat/>
    <w:uiPriority w:val="0"/>
    <w:pPr>
      <w:jc w:val="left"/>
    </w:pPr>
  </w:style>
  <w:style w:type="paragraph" w:styleId="5">
    <w:name w:val="Body Text 3"/>
    <w:basedOn w:val="1"/>
    <w:link w:val="30"/>
    <w:qFormat/>
    <w:uiPriority w:val="0"/>
    <w:rPr>
      <w:rFonts w:eastAsia="楷体_GB2312"/>
      <w:b/>
      <w:sz w:val="30"/>
    </w:rPr>
  </w:style>
  <w:style w:type="paragraph" w:styleId="6">
    <w:name w:val="Body Text"/>
    <w:basedOn w:val="1"/>
    <w:unhideWhenUsed/>
    <w:uiPriority w:val="0"/>
    <w:pPr>
      <w:spacing w:after="120" w:afterLines="0" w:afterAutospacing="0"/>
    </w:pPr>
  </w:style>
  <w:style w:type="paragraph" w:styleId="7">
    <w:name w:val="Body Text Indent"/>
    <w:basedOn w:val="1"/>
    <w:link w:val="34"/>
    <w:qFormat/>
    <w:uiPriority w:val="0"/>
    <w:pPr>
      <w:spacing w:line="560" w:lineRule="exact"/>
      <w:ind w:firstLine="538" w:firstLineChars="192"/>
    </w:pPr>
    <w:rPr>
      <w:sz w:val="28"/>
    </w:rPr>
  </w:style>
  <w:style w:type="paragraph" w:styleId="8">
    <w:name w:val="Plain Text"/>
    <w:basedOn w:val="1"/>
    <w:link w:val="38"/>
    <w:qFormat/>
    <w:uiPriority w:val="0"/>
    <w:pPr>
      <w:widowControl/>
      <w:spacing w:line="200" w:lineRule="exact"/>
      <w:jc w:val="left"/>
    </w:pPr>
    <w:rPr>
      <w:rFonts w:ascii="宋体" w:hAnsi="Courier New" w:eastAsia="华文宋体"/>
      <w:sz w:val="28"/>
    </w:rPr>
  </w:style>
  <w:style w:type="paragraph" w:styleId="9">
    <w:name w:val="Body Text Indent 2"/>
    <w:basedOn w:val="1"/>
    <w:link w:val="31"/>
    <w:qFormat/>
    <w:uiPriority w:val="0"/>
    <w:pPr>
      <w:ind w:firstLine="614" w:firstLineChars="192"/>
    </w:pPr>
    <w:rPr>
      <w:sz w:val="32"/>
    </w:rPr>
  </w:style>
  <w:style w:type="paragraph" w:styleId="10">
    <w:name w:val="Balloon Text"/>
    <w:basedOn w:val="1"/>
    <w:link w:val="37"/>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ascii="Calibri" w:hAnsi="Calibri" w:cs="黑体"/>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3">
    <w:name w:val="toc 1"/>
    <w:basedOn w:val="1"/>
    <w:next w:val="1"/>
    <w:qFormat/>
    <w:uiPriority w:val="39"/>
    <w:pPr>
      <w:tabs>
        <w:tab w:val="right" w:leader="dot" w:pos="8296"/>
      </w:tabs>
      <w:jc w:val="center"/>
    </w:pPr>
    <w:rPr>
      <w:rFonts w:ascii="仿宋" w:hAnsi="仿宋" w:eastAsia="仿宋"/>
      <w:b/>
      <w:color w:val="0C0C0C"/>
      <w:sz w:val="44"/>
      <w:szCs w:val="44"/>
    </w:rPr>
  </w:style>
  <w:style w:type="paragraph" w:styleId="14">
    <w:name w:val="Body Text Indent 3"/>
    <w:basedOn w:val="1"/>
    <w:link w:val="33"/>
    <w:qFormat/>
    <w:uiPriority w:val="0"/>
    <w:pPr>
      <w:ind w:firstLine="538" w:firstLineChars="168"/>
    </w:pPr>
    <w:rPr>
      <w:sz w:val="32"/>
    </w:rPr>
  </w:style>
  <w:style w:type="paragraph" w:styleId="15">
    <w:name w:val="Body Text 2"/>
    <w:basedOn w:val="1"/>
    <w:link w:val="32"/>
    <w:qFormat/>
    <w:uiPriority w:val="0"/>
    <w:rPr>
      <w:rFonts w:eastAsia="楷体_GB2312"/>
      <w:b/>
      <w:sz w:val="32"/>
    </w:rPr>
  </w:style>
  <w:style w:type="paragraph" w:styleId="16">
    <w:name w:val="annotation subject"/>
    <w:basedOn w:val="4"/>
    <w:next w:val="4"/>
    <w:link w:val="36"/>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annotation reference"/>
    <w:basedOn w:val="19"/>
    <w:unhideWhenUsed/>
    <w:qFormat/>
    <w:uiPriority w:val="0"/>
    <w:rPr>
      <w:sz w:val="21"/>
      <w:szCs w:val="21"/>
    </w:rPr>
  </w:style>
  <w:style w:type="paragraph" w:customStyle="1" w:styleId="21">
    <w:name w:val="列出段落1"/>
    <w:basedOn w:val="1"/>
    <w:unhideWhenUsed/>
    <w:qFormat/>
    <w:uiPriority w:val="99"/>
    <w:pPr>
      <w:ind w:firstLine="420" w:firstLineChars="200"/>
    </w:pPr>
  </w:style>
  <w:style w:type="paragraph" w:customStyle="1" w:styleId="22">
    <w:name w:val="格式３"/>
    <w:basedOn w:val="1"/>
    <w:qFormat/>
    <w:uiPriority w:val="0"/>
    <w:pPr>
      <w:widowControl/>
      <w:spacing w:line="420" w:lineRule="exact"/>
      <w:ind w:left="600" w:hanging="600" w:hangingChars="250"/>
      <w:jc w:val="left"/>
    </w:pPr>
    <w:rPr>
      <w:rFonts w:ascii="宋体" w:hAnsi="宋体"/>
      <w:color w:val="000000"/>
      <w:sz w:val="24"/>
    </w:rPr>
  </w:style>
  <w:style w:type="paragraph" w:customStyle="1" w:styleId="2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4">
    <w:name w:val="修订2"/>
    <w:hidden/>
    <w:semiHidden/>
    <w:qFormat/>
    <w:uiPriority w:val="99"/>
    <w:rPr>
      <w:rFonts w:ascii="Times New Roman" w:hAnsi="Times New Roman" w:eastAsia="宋体" w:cs="Times New Roman"/>
      <w:kern w:val="2"/>
      <w:sz w:val="21"/>
      <w:lang w:val="en-US" w:eastAsia="zh-CN" w:bidi="ar-SA"/>
    </w:rPr>
  </w:style>
  <w:style w:type="paragraph" w:customStyle="1" w:styleId="25">
    <w:name w:val="列表段落1"/>
    <w:basedOn w:val="1"/>
    <w:qFormat/>
    <w:uiPriority w:val="99"/>
    <w:pPr>
      <w:ind w:firstLine="420" w:firstLineChars="200"/>
    </w:pPr>
  </w:style>
  <w:style w:type="character" w:customStyle="1" w:styleId="26">
    <w:name w:val="页眉 字符"/>
    <w:basedOn w:val="19"/>
    <w:link w:val="12"/>
    <w:semiHidden/>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标题 1 字符"/>
    <w:basedOn w:val="19"/>
    <w:link w:val="2"/>
    <w:qFormat/>
    <w:uiPriority w:val="0"/>
    <w:rPr>
      <w:rFonts w:ascii="Times New Roman" w:hAnsi="Times New Roman" w:eastAsia="宋体" w:cs="Times New Roman"/>
      <w:b/>
      <w:kern w:val="44"/>
      <w:sz w:val="44"/>
      <w:szCs w:val="20"/>
    </w:rPr>
  </w:style>
  <w:style w:type="character" w:customStyle="1" w:styleId="29">
    <w:name w:val="标题 2 字符"/>
    <w:basedOn w:val="19"/>
    <w:link w:val="3"/>
    <w:qFormat/>
    <w:uiPriority w:val="0"/>
    <w:rPr>
      <w:rFonts w:ascii="Arial" w:hAnsi="Arial" w:eastAsia="黑体" w:cs="Times New Roman"/>
      <w:b/>
      <w:sz w:val="32"/>
      <w:szCs w:val="20"/>
    </w:rPr>
  </w:style>
  <w:style w:type="character" w:customStyle="1" w:styleId="30">
    <w:name w:val="正文文本 3 字符"/>
    <w:basedOn w:val="19"/>
    <w:link w:val="5"/>
    <w:qFormat/>
    <w:uiPriority w:val="0"/>
    <w:rPr>
      <w:rFonts w:ascii="Times New Roman" w:hAnsi="Times New Roman" w:eastAsia="楷体_GB2312" w:cs="Times New Roman"/>
      <w:b/>
      <w:sz w:val="30"/>
      <w:szCs w:val="20"/>
    </w:rPr>
  </w:style>
  <w:style w:type="character" w:customStyle="1" w:styleId="31">
    <w:name w:val="正文文本缩进 2 字符"/>
    <w:basedOn w:val="19"/>
    <w:link w:val="9"/>
    <w:qFormat/>
    <w:uiPriority w:val="0"/>
    <w:rPr>
      <w:rFonts w:ascii="Times New Roman" w:hAnsi="Times New Roman" w:eastAsia="宋体" w:cs="Times New Roman"/>
      <w:sz w:val="32"/>
      <w:szCs w:val="20"/>
    </w:rPr>
  </w:style>
  <w:style w:type="character" w:customStyle="1" w:styleId="32">
    <w:name w:val="正文文本 2 字符"/>
    <w:basedOn w:val="19"/>
    <w:link w:val="15"/>
    <w:qFormat/>
    <w:uiPriority w:val="0"/>
    <w:rPr>
      <w:rFonts w:ascii="Times New Roman" w:hAnsi="Times New Roman" w:eastAsia="楷体_GB2312" w:cs="Times New Roman"/>
      <w:b/>
      <w:sz w:val="32"/>
      <w:szCs w:val="20"/>
    </w:rPr>
  </w:style>
  <w:style w:type="character" w:customStyle="1" w:styleId="33">
    <w:name w:val="正文文本缩进 3 字符"/>
    <w:basedOn w:val="19"/>
    <w:link w:val="14"/>
    <w:qFormat/>
    <w:uiPriority w:val="0"/>
    <w:rPr>
      <w:rFonts w:ascii="Times New Roman" w:hAnsi="Times New Roman" w:eastAsia="宋体" w:cs="Times New Roman"/>
      <w:sz w:val="32"/>
      <w:szCs w:val="20"/>
    </w:rPr>
  </w:style>
  <w:style w:type="character" w:customStyle="1" w:styleId="34">
    <w:name w:val="正文文本缩进 字符"/>
    <w:basedOn w:val="19"/>
    <w:link w:val="7"/>
    <w:qFormat/>
    <w:uiPriority w:val="0"/>
    <w:rPr>
      <w:rFonts w:ascii="Times New Roman" w:hAnsi="Times New Roman" w:eastAsia="宋体" w:cs="Times New Roman"/>
      <w:sz w:val="28"/>
      <w:szCs w:val="20"/>
    </w:rPr>
  </w:style>
  <w:style w:type="character" w:customStyle="1" w:styleId="35">
    <w:name w:val="批注文字 字符"/>
    <w:basedOn w:val="19"/>
    <w:link w:val="4"/>
    <w:semiHidden/>
    <w:qFormat/>
    <w:uiPriority w:val="0"/>
    <w:rPr>
      <w:rFonts w:ascii="Times New Roman" w:hAnsi="Times New Roman" w:eastAsia="宋体" w:cs="Times New Roman"/>
      <w:kern w:val="2"/>
      <w:sz w:val="21"/>
    </w:rPr>
  </w:style>
  <w:style w:type="character" w:customStyle="1" w:styleId="36">
    <w:name w:val="批注主题 字符"/>
    <w:basedOn w:val="35"/>
    <w:link w:val="16"/>
    <w:semiHidden/>
    <w:qFormat/>
    <w:uiPriority w:val="99"/>
    <w:rPr>
      <w:rFonts w:ascii="Times New Roman" w:hAnsi="Times New Roman" w:eastAsia="宋体" w:cs="Times New Roman"/>
      <w:b/>
      <w:bCs/>
      <w:kern w:val="2"/>
      <w:sz w:val="21"/>
    </w:rPr>
  </w:style>
  <w:style w:type="character" w:customStyle="1" w:styleId="37">
    <w:name w:val="批注框文本 字符"/>
    <w:basedOn w:val="19"/>
    <w:link w:val="10"/>
    <w:semiHidden/>
    <w:qFormat/>
    <w:uiPriority w:val="99"/>
    <w:rPr>
      <w:rFonts w:ascii="Times New Roman" w:hAnsi="Times New Roman" w:eastAsia="宋体" w:cs="Times New Roman"/>
      <w:kern w:val="2"/>
      <w:sz w:val="18"/>
      <w:szCs w:val="18"/>
    </w:rPr>
  </w:style>
  <w:style w:type="character" w:customStyle="1" w:styleId="38">
    <w:name w:val="纯文本 字符"/>
    <w:basedOn w:val="19"/>
    <w:link w:val="8"/>
    <w:qFormat/>
    <w:uiPriority w:val="0"/>
    <w:rPr>
      <w:rFonts w:ascii="宋体" w:hAnsi="Courier New" w:eastAsia="华文宋体" w:cs="Times New Roman"/>
      <w:kern w:val="2"/>
      <w:sz w:val="28"/>
    </w:rPr>
  </w:style>
  <w:style w:type="character" w:customStyle="1" w:styleId="39">
    <w:name w:val="纯文本 Char1"/>
    <w:qFormat/>
    <w:uiPriority w:val="0"/>
    <w:rPr>
      <w:rFonts w:ascii="宋体" w:hAnsi="Courier New" w:eastAsia="宋体"/>
      <w:kern w:val="2"/>
      <w:sz w:val="21"/>
      <w:lang w:val="en-US" w:eastAsia="zh-CN" w:bidi="ar-SA"/>
    </w:rPr>
  </w:style>
  <w:style w:type="character" w:customStyle="1" w:styleId="40">
    <w:name w:val="font21"/>
    <w:basedOn w:val="19"/>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714</Words>
  <Characters>4070</Characters>
  <Lines>33</Lines>
  <Paragraphs>9</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2019-05-19T13:23:00Z</dcterms:created>
  <dc:creator>Lenovo User</dc:creator>
  <cp:lastModifiedBy>Administrator</cp:lastModifiedBy>
  <cp:lastPrinted>2025-01-13T06:38:00Z</cp:lastPrinted>
  <dcterms:modified xsi:type="dcterms:W3CDTF">2025-07-31T02:50:11Z</dcterms:modified>
  <dc:title>大兴区“十四五”时期园林绿化发展规划中期评估_x000b_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