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B4059">
      <w:pPr>
        <w:spacing w:line="360" w:lineRule="auto"/>
        <w:contextualSpacing/>
        <w:jc w:val="center"/>
        <w:rPr>
          <w:rFonts w:hint="eastAsia" w:ascii="方正小标宋简体" w:eastAsia="方正小标宋简体"/>
          <w:sz w:val="44"/>
          <w:szCs w:val="44"/>
        </w:rPr>
      </w:pPr>
    </w:p>
    <w:p w14:paraId="44176CD0">
      <w:pPr>
        <w:spacing w:line="360" w:lineRule="auto"/>
        <w:contextualSpacing/>
        <w:jc w:val="center"/>
        <w:rPr>
          <w:rFonts w:ascii="方正小标宋简体" w:eastAsia="方正小标宋简体"/>
          <w:sz w:val="44"/>
          <w:szCs w:val="44"/>
        </w:rPr>
      </w:pPr>
    </w:p>
    <w:p w14:paraId="67B5EEB7">
      <w:pPr>
        <w:spacing w:line="360" w:lineRule="auto"/>
        <w:contextualSpacing/>
        <w:jc w:val="center"/>
        <w:rPr>
          <w:rFonts w:hint="eastAsia" w:asciiTheme="minorEastAsia" w:hAnsiTheme="minorEastAsia" w:eastAsiaTheme="minorEastAsia"/>
          <w:b/>
          <w:sz w:val="44"/>
          <w:szCs w:val="44"/>
          <w:highlight w:val="none"/>
          <w:lang w:val="en-US" w:eastAsia="zh-CN"/>
        </w:rPr>
      </w:pPr>
      <w:r>
        <w:rPr>
          <w:rFonts w:hint="eastAsia" w:asciiTheme="minorEastAsia" w:hAnsiTheme="minorEastAsia" w:eastAsiaTheme="minorEastAsia"/>
          <w:b/>
          <w:sz w:val="44"/>
          <w:szCs w:val="44"/>
          <w:highlight w:val="none"/>
          <w:lang w:val="en-US" w:eastAsia="zh-CN"/>
        </w:rPr>
        <w:t xml:space="preserve">高丽营镇副中心区高唐支沟治理项目 </w:t>
      </w:r>
    </w:p>
    <w:p w14:paraId="732EBDA2">
      <w:pPr>
        <w:spacing w:line="360" w:lineRule="auto"/>
        <w:contextualSpacing/>
        <w:jc w:val="center"/>
        <w:rPr>
          <w:rFonts w:hint="default" w:asciiTheme="minorEastAsia" w:hAnsiTheme="minorEastAsia" w:eastAsiaTheme="minorEastAsia"/>
          <w:b/>
          <w:sz w:val="44"/>
          <w:szCs w:val="44"/>
          <w:highlight w:val="none"/>
          <w:lang w:val="en-US"/>
        </w:rPr>
      </w:pPr>
      <w:r>
        <w:rPr>
          <w:rFonts w:hint="eastAsia" w:asciiTheme="minorEastAsia" w:hAnsiTheme="minorEastAsia" w:eastAsiaTheme="minorEastAsia"/>
          <w:b/>
          <w:sz w:val="44"/>
          <w:szCs w:val="44"/>
          <w:highlight w:val="none"/>
          <w:lang w:val="en-US" w:eastAsia="zh-CN"/>
        </w:rPr>
        <w:t>建设工程监控及污水处理设备安装服务</w:t>
      </w:r>
    </w:p>
    <w:p w14:paraId="5D4F2438">
      <w:pPr>
        <w:spacing w:line="360" w:lineRule="auto"/>
        <w:contextualSpacing/>
        <w:jc w:val="center"/>
        <w:rPr>
          <w:rFonts w:asciiTheme="minorEastAsia" w:hAnsiTheme="minorEastAsia" w:eastAsiaTheme="minorEastAsia"/>
          <w:b/>
          <w:sz w:val="44"/>
          <w:szCs w:val="44"/>
          <w:highlight w:val="none"/>
        </w:rPr>
      </w:pPr>
    </w:p>
    <w:p w14:paraId="4AAE702F">
      <w:pPr>
        <w:spacing w:line="360" w:lineRule="auto"/>
        <w:contextualSpacing/>
        <w:jc w:val="center"/>
        <w:rPr>
          <w:rFonts w:asciiTheme="minorEastAsia" w:hAnsiTheme="minorEastAsia" w:eastAsiaTheme="minorEastAsia"/>
          <w:b/>
          <w:sz w:val="44"/>
          <w:szCs w:val="44"/>
          <w:highlight w:val="none"/>
        </w:rPr>
      </w:pPr>
    </w:p>
    <w:p w14:paraId="4446F4E8">
      <w:pPr>
        <w:spacing w:line="720" w:lineRule="auto"/>
        <w:contextualSpacing/>
        <w:jc w:val="center"/>
        <w:rPr>
          <w:rFonts w:asciiTheme="minorEastAsia" w:hAnsiTheme="minorEastAsia" w:eastAsiaTheme="minorEastAsia"/>
          <w:b/>
          <w:sz w:val="48"/>
          <w:szCs w:val="48"/>
          <w:highlight w:val="none"/>
        </w:rPr>
      </w:pPr>
      <w:r>
        <w:rPr>
          <w:rFonts w:hint="eastAsia" w:asciiTheme="minorEastAsia" w:hAnsiTheme="minorEastAsia" w:eastAsiaTheme="minorEastAsia"/>
          <w:b/>
          <w:sz w:val="48"/>
          <w:szCs w:val="48"/>
          <w:highlight w:val="none"/>
        </w:rPr>
        <w:t>比选文件</w:t>
      </w:r>
    </w:p>
    <w:p w14:paraId="29365651">
      <w:pPr>
        <w:spacing w:line="360" w:lineRule="auto"/>
        <w:ind w:firstLine="880"/>
        <w:jc w:val="center"/>
        <w:rPr>
          <w:rFonts w:asciiTheme="minorEastAsia" w:hAnsiTheme="minorEastAsia" w:eastAsiaTheme="minorEastAsia"/>
          <w:b/>
          <w:sz w:val="44"/>
          <w:szCs w:val="44"/>
          <w:highlight w:val="none"/>
        </w:rPr>
      </w:pPr>
    </w:p>
    <w:p w14:paraId="51816772">
      <w:pPr>
        <w:spacing w:line="360" w:lineRule="auto"/>
        <w:ind w:firstLine="880"/>
        <w:jc w:val="center"/>
        <w:rPr>
          <w:rFonts w:asciiTheme="minorEastAsia" w:hAnsiTheme="minorEastAsia" w:eastAsiaTheme="minorEastAsia"/>
          <w:b/>
          <w:sz w:val="44"/>
          <w:szCs w:val="44"/>
          <w:highlight w:val="none"/>
        </w:rPr>
      </w:pPr>
    </w:p>
    <w:p w14:paraId="58525FA7">
      <w:pPr>
        <w:spacing w:line="360" w:lineRule="auto"/>
        <w:ind w:firstLine="880"/>
        <w:jc w:val="center"/>
        <w:rPr>
          <w:rFonts w:asciiTheme="minorEastAsia" w:hAnsiTheme="minorEastAsia" w:eastAsiaTheme="minorEastAsia"/>
          <w:b/>
          <w:sz w:val="44"/>
          <w:szCs w:val="44"/>
          <w:highlight w:val="none"/>
        </w:rPr>
      </w:pPr>
    </w:p>
    <w:p w14:paraId="2BD14E16">
      <w:pPr>
        <w:spacing w:line="360" w:lineRule="auto"/>
        <w:ind w:firstLine="560"/>
        <w:jc w:val="center"/>
        <w:rPr>
          <w:rFonts w:asciiTheme="minorEastAsia" w:hAnsiTheme="minorEastAsia" w:eastAsiaTheme="minorEastAsia"/>
          <w:b/>
          <w:sz w:val="44"/>
          <w:szCs w:val="44"/>
          <w:highlight w:val="none"/>
        </w:rPr>
      </w:pPr>
    </w:p>
    <w:p w14:paraId="09E611DD">
      <w:pPr>
        <w:spacing w:line="360" w:lineRule="auto"/>
        <w:ind w:firstLine="560"/>
        <w:jc w:val="center"/>
        <w:rPr>
          <w:rFonts w:asciiTheme="minorEastAsia" w:hAnsiTheme="minorEastAsia" w:eastAsiaTheme="minorEastAsia"/>
          <w:b/>
          <w:sz w:val="28"/>
          <w:szCs w:val="28"/>
          <w:highlight w:val="none"/>
        </w:rPr>
      </w:pPr>
    </w:p>
    <w:p w14:paraId="37037B6B">
      <w:pPr>
        <w:spacing w:line="360" w:lineRule="auto"/>
        <w:ind w:firstLine="560"/>
        <w:jc w:val="center"/>
        <w:rPr>
          <w:rFonts w:asciiTheme="minorEastAsia" w:hAnsiTheme="minorEastAsia" w:eastAsiaTheme="minorEastAsia"/>
          <w:b/>
          <w:sz w:val="28"/>
          <w:szCs w:val="28"/>
          <w:highlight w:val="none"/>
        </w:rPr>
      </w:pPr>
    </w:p>
    <w:p w14:paraId="0F8A9044">
      <w:pPr>
        <w:spacing w:line="360" w:lineRule="auto"/>
        <w:ind w:firstLine="560"/>
        <w:jc w:val="center"/>
        <w:rPr>
          <w:rFonts w:asciiTheme="minorEastAsia" w:hAnsiTheme="minorEastAsia" w:eastAsiaTheme="minorEastAsia"/>
          <w:b/>
          <w:sz w:val="28"/>
          <w:szCs w:val="28"/>
          <w:highlight w:val="none"/>
        </w:rPr>
      </w:pPr>
    </w:p>
    <w:p w14:paraId="1873D64A">
      <w:pPr>
        <w:spacing w:line="360" w:lineRule="auto"/>
        <w:jc w:val="center"/>
        <w:rPr>
          <w:rFonts w:hint="default" w:asciiTheme="minorEastAsia" w:hAnsiTheme="minorEastAsia" w:eastAsiaTheme="minorEastAsia"/>
          <w:b/>
          <w:sz w:val="28"/>
          <w:szCs w:val="28"/>
          <w:highlight w:val="none"/>
          <w:lang w:val="en-US" w:eastAsia="zh-CN"/>
        </w:rPr>
      </w:pPr>
      <w:r>
        <w:rPr>
          <w:rFonts w:hint="eastAsia" w:asciiTheme="minorEastAsia" w:hAnsiTheme="minorEastAsia" w:eastAsiaTheme="minorEastAsia"/>
          <w:b/>
          <w:sz w:val="28"/>
          <w:szCs w:val="28"/>
          <w:highlight w:val="none"/>
          <w:lang w:val="en-US" w:eastAsia="zh-CN"/>
        </w:rPr>
        <w:t>北京市顺义区高丽营镇人民政府</w:t>
      </w:r>
    </w:p>
    <w:p w14:paraId="3FA2CC83">
      <w:pPr>
        <w:jc w:val="center"/>
        <w:rPr>
          <w:rFonts w:hint="eastAsia"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lang w:val="en-US" w:eastAsia="zh-CN"/>
        </w:rPr>
        <w:t>2025年7月</w:t>
      </w:r>
      <w:bookmarkStart w:id="0" w:name="_Toc28155906"/>
    </w:p>
    <w:p w14:paraId="74505E52">
      <w:pPr>
        <w:jc w:val="center"/>
        <w:rPr>
          <w:rFonts w:hint="eastAsia" w:asciiTheme="minorEastAsia" w:hAnsiTheme="minorEastAsia" w:eastAsiaTheme="minorEastAsia"/>
          <w:b/>
          <w:sz w:val="28"/>
          <w:szCs w:val="28"/>
          <w:lang w:val="en-US" w:eastAsia="zh-CN"/>
        </w:rPr>
      </w:pPr>
    </w:p>
    <w:p w14:paraId="60C31C6A">
      <w:pPr>
        <w:jc w:val="center"/>
        <w:rPr>
          <w:rFonts w:hint="eastAsia" w:asciiTheme="minorEastAsia" w:hAnsiTheme="minorEastAsia" w:eastAsiaTheme="minorEastAsia"/>
          <w:b/>
          <w:sz w:val="28"/>
          <w:szCs w:val="28"/>
          <w:lang w:val="en-US" w:eastAsia="zh-CN"/>
        </w:rPr>
      </w:pPr>
    </w:p>
    <w:p w14:paraId="7C91B3C0">
      <w:pPr>
        <w:jc w:val="center"/>
        <w:rPr>
          <w:rFonts w:hint="eastAsia" w:asciiTheme="minorEastAsia" w:hAnsiTheme="minorEastAsia" w:eastAsiaTheme="minorEastAsia"/>
          <w:b/>
          <w:sz w:val="28"/>
          <w:szCs w:val="28"/>
          <w:lang w:val="en-US" w:eastAsia="zh-CN"/>
        </w:rPr>
      </w:pPr>
    </w:p>
    <w:p w14:paraId="73646F8E">
      <w:pPr>
        <w:pStyle w:val="2"/>
        <w:spacing w:before="120" w:after="480"/>
        <w:jc w:val="center"/>
      </w:pPr>
      <w:r>
        <w:rPr>
          <w:rFonts w:hint="eastAsia"/>
        </w:rPr>
        <w:t xml:space="preserve">第一章 </w:t>
      </w:r>
      <w:r>
        <w:t xml:space="preserve"> </w:t>
      </w:r>
      <w:r>
        <w:rPr>
          <w:rFonts w:hint="eastAsia"/>
        </w:rPr>
        <w:t>比选邀请函</w:t>
      </w:r>
      <w:bookmarkEnd w:id="0"/>
    </w:p>
    <w:p w14:paraId="6A141CBD">
      <w:pPr>
        <w:pageBreakBefore w:val="0"/>
        <w:widowControl w:val="0"/>
        <w:kinsoku/>
        <w:wordWrap/>
        <w:overflowPunct/>
        <w:topLinePunct w:val="0"/>
        <w:autoSpaceDE/>
        <w:autoSpaceDN/>
        <w:bidi w:val="0"/>
        <w:adjustRightInd/>
        <w:spacing w:line="360" w:lineRule="auto"/>
        <w:ind w:firstLine="480" w:firstLineChars="200"/>
        <w:contextualSpacing/>
        <w:jc w:val="left"/>
        <w:textAlignment w:val="auto"/>
        <w:rPr>
          <w:rFonts w:hint="eastAsia"/>
          <w:sz w:val="24"/>
          <w:highlight w:val="none"/>
          <w:lang w:val="en-US" w:eastAsia="zh-CN"/>
        </w:rPr>
      </w:pPr>
      <w:r>
        <w:rPr>
          <w:rFonts w:hint="eastAsia"/>
          <w:sz w:val="24"/>
          <w:highlight w:val="none"/>
          <w:lang w:val="en-US" w:eastAsia="zh-CN"/>
        </w:rPr>
        <w:t>北京市顺义区高丽营镇人民政府</w:t>
      </w:r>
      <w:r>
        <w:rPr>
          <w:rFonts w:hint="eastAsia"/>
          <w:sz w:val="24"/>
          <w:highlight w:val="none"/>
        </w:rPr>
        <w:t>拟</w:t>
      </w:r>
      <w:r>
        <w:rPr>
          <w:rFonts w:hint="eastAsia"/>
          <w:sz w:val="24"/>
          <w:highlight w:val="none"/>
          <w:lang w:val="en-US" w:eastAsia="zh-CN"/>
        </w:rPr>
        <w:t>对高丽营镇副中心区高唐支沟治理项目</w:t>
      </w:r>
    </w:p>
    <w:p w14:paraId="449B91D1">
      <w:pPr>
        <w:pageBreakBefore w:val="0"/>
        <w:widowControl w:val="0"/>
        <w:kinsoku/>
        <w:wordWrap/>
        <w:overflowPunct/>
        <w:topLinePunct w:val="0"/>
        <w:autoSpaceDE/>
        <w:autoSpaceDN/>
        <w:bidi w:val="0"/>
        <w:adjustRightInd/>
        <w:spacing w:line="360" w:lineRule="auto"/>
        <w:contextualSpacing/>
        <w:jc w:val="left"/>
        <w:textAlignment w:val="auto"/>
        <w:rPr>
          <w:rFonts w:hint="eastAsia"/>
          <w:sz w:val="24"/>
          <w:highlight w:val="none"/>
          <w:lang w:eastAsia="zh-CN"/>
        </w:rPr>
      </w:pPr>
      <w:r>
        <w:rPr>
          <w:rFonts w:hint="eastAsia"/>
          <w:sz w:val="24"/>
          <w:highlight w:val="none"/>
          <w:lang w:val="en-US" w:eastAsia="zh-CN"/>
        </w:rPr>
        <w:t>建设工程监控及污水处理设备安装服务</w:t>
      </w:r>
      <w:r>
        <w:rPr>
          <w:rFonts w:hint="eastAsia"/>
          <w:sz w:val="24"/>
          <w:highlight w:val="none"/>
          <w:lang w:eastAsia="zh-CN"/>
        </w:rPr>
        <w:t>单位进行比选。</w:t>
      </w:r>
    </w:p>
    <w:p w14:paraId="38E62E07">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rStyle w:val="71"/>
          <w:bCs w:val="0"/>
          <w:sz w:val="24"/>
          <w:szCs w:val="24"/>
          <w:highlight w:val="none"/>
        </w:rPr>
      </w:pPr>
      <w:r>
        <w:rPr>
          <w:rStyle w:val="71"/>
          <w:rFonts w:hint="eastAsia"/>
          <w:bCs w:val="0"/>
          <w:sz w:val="24"/>
          <w:szCs w:val="24"/>
          <w:highlight w:val="none"/>
        </w:rPr>
        <w:t>项目名称</w:t>
      </w:r>
    </w:p>
    <w:p w14:paraId="47BADE4D">
      <w:pPr>
        <w:pageBreakBefore w:val="0"/>
        <w:widowControl w:val="0"/>
        <w:kinsoku/>
        <w:wordWrap/>
        <w:overflowPunct/>
        <w:topLinePunct w:val="0"/>
        <w:autoSpaceDE/>
        <w:autoSpaceDN/>
        <w:bidi w:val="0"/>
        <w:adjustRightInd/>
        <w:spacing w:line="360" w:lineRule="auto"/>
        <w:ind w:firstLine="480" w:firstLineChars="200"/>
        <w:textAlignment w:val="auto"/>
        <w:rPr>
          <w:rFonts w:hint="default" w:eastAsia="宋体"/>
          <w:sz w:val="24"/>
          <w:highlight w:val="none"/>
          <w:u w:val="single"/>
          <w:lang w:val="en-US" w:eastAsia="zh-CN"/>
        </w:rPr>
      </w:pPr>
      <w:r>
        <w:rPr>
          <w:rFonts w:hint="eastAsia"/>
          <w:sz w:val="24"/>
          <w:highlight w:val="none"/>
          <w:u w:val="single"/>
          <w:lang w:val="en-US" w:eastAsia="zh-CN"/>
        </w:rPr>
        <w:t xml:space="preserve">高丽营镇副中心区高唐支沟治理项目 </w:t>
      </w:r>
    </w:p>
    <w:p w14:paraId="2FA25375">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rStyle w:val="71"/>
          <w:bCs w:val="0"/>
          <w:sz w:val="24"/>
          <w:szCs w:val="24"/>
          <w:highlight w:val="none"/>
        </w:rPr>
      </w:pPr>
      <w:r>
        <w:rPr>
          <w:rStyle w:val="71"/>
          <w:rFonts w:hint="eastAsia"/>
          <w:bCs w:val="0"/>
          <w:sz w:val="24"/>
          <w:szCs w:val="24"/>
          <w:highlight w:val="none"/>
        </w:rPr>
        <w:t>项目概况</w:t>
      </w:r>
    </w:p>
    <w:p w14:paraId="1979327E">
      <w:pPr>
        <w:pageBreakBefore w:val="0"/>
        <w:widowControl w:val="0"/>
        <w:kinsoku/>
        <w:wordWrap/>
        <w:overflowPunct/>
        <w:topLinePunct w:val="0"/>
        <w:autoSpaceDE/>
        <w:autoSpaceDN/>
        <w:bidi w:val="0"/>
        <w:adjustRightInd/>
        <w:spacing w:line="360" w:lineRule="auto"/>
        <w:ind w:firstLine="480" w:firstLineChars="200"/>
        <w:textAlignment w:val="auto"/>
        <w:rPr>
          <w:rFonts w:hint="eastAsia"/>
          <w:sz w:val="24"/>
          <w:highlight w:val="none"/>
          <w:lang w:val="en-US" w:eastAsia="zh-CN"/>
        </w:rPr>
      </w:pPr>
      <w:r>
        <w:rPr>
          <w:rFonts w:hint="eastAsia"/>
          <w:sz w:val="24"/>
          <w:highlight w:val="none"/>
          <w:lang w:val="en-US" w:eastAsia="zh-CN"/>
        </w:rPr>
        <w:t>高唐支沟主要承接上游副中心建设区内雨水排除及周边林地雨水排除任务，镇中心区雨水管道修建于2020年，现状明沟为自然冲刷形成的土明沟。</w:t>
      </w:r>
    </w:p>
    <w:p w14:paraId="58222539">
      <w:pPr>
        <w:pageBreakBefore w:val="0"/>
        <w:widowControl w:val="0"/>
        <w:kinsoku/>
        <w:wordWrap/>
        <w:overflowPunct/>
        <w:topLinePunct w:val="0"/>
        <w:autoSpaceDE/>
        <w:autoSpaceDN/>
        <w:bidi w:val="0"/>
        <w:adjustRightInd/>
        <w:spacing w:line="360" w:lineRule="auto"/>
        <w:ind w:firstLine="480" w:firstLineChars="200"/>
        <w:textAlignment w:val="auto"/>
        <w:rPr>
          <w:sz w:val="24"/>
          <w:highlight w:val="none"/>
        </w:rPr>
      </w:pPr>
      <w:r>
        <w:rPr>
          <w:rFonts w:hint="eastAsia"/>
          <w:sz w:val="24"/>
          <w:highlight w:val="none"/>
          <w:lang w:val="en-US" w:eastAsia="zh-CN"/>
        </w:rPr>
        <w:t>明沟改造起点位于高政路与利民路交叉口，改造终点为京承高速。现状排水涵洞全长716米，分为两个阶段，第一改造阶段上游段203m，第二改造阶段为下游段513m。项目估算总投资约为300万元</w:t>
      </w:r>
      <w:r>
        <w:rPr>
          <w:rFonts w:hint="eastAsia"/>
          <w:sz w:val="24"/>
          <w:highlight w:val="none"/>
          <w:u w:val="none"/>
          <w:lang w:val="en-US" w:eastAsia="zh-CN"/>
        </w:rPr>
        <w:t>。</w:t>
      </w:r>
    </w:p>
    <w:p w14:paraId="61D63CFD">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sz w:val="24"/>
          <w:szCs w:val="24"/>
          <w:highlight w:val="none"/>
        </w:rPr>
      </w:pPr>
      <w:r>
        <w:rPr>
          <w:rFonts w:hint="eastAsia"/>
          <w:sz w:val="24"/>
          <w:szCs w:val="24"/>
          <w:highlight w:val="none"/>
        </w:rPr>
        <w:t>服务范围</w:t>
      </w:r>
    </w:p>
    <w:p w14:paraId="63D62BE1">
      <w:pPr>
        <w:pStyle w:val="3"/>
        <w:pageBreakBefore w:val="0"/>
        <w:widowControl w:val="0"/>
        <w:numPr>
          <w:ilvl w:val="0"/>
          <w:numId w:val="0"/>
        </w:numPr>
        <w:kinsoku/>
        <w:wordWrap/>
        <w:overflowPunct/>
        <w:topLinePunct w:val="0"/>
        <w:autoSpaceDE/>
        <w:autoSpaceDN/>
        <w:bidi w:val="0"/>
        <w:adjustRightInd/>
        <w:snapToGrid w:val="0"/>
        <w:spacing w:before="312" w:beforeLines="100" w:after="156" w:afterLines="50" w:line="360" w:lineRule="auto"/>
        <w:ind w:leftChars="0" w:firstLine="480" w:firstLineChars="200"/>
        <w:jc w:val="left"/>
        <w:textAlignment w:val="auto"/>
        <w:rPr>
          <w:rStyle w:val="71"/>
          <w:rFonts w:hint="eastAsia" w:ascii="宋体" w:hAnsi="宋体" w:eastAsia="宋体" w:cs="宋体"/>
          <w:b w:val="0"/>
          <w:bCs w:val="0"/>
          <w:sz w:val="24"/>
          <w:szCs w:val="24"/>
          <w:highlight w:val="none"/>
        </w:rPr>
      </w:pPr>
      <w:r>
        <w:rPr>
          <w:rFonts w:hint="eastAsia" w:ascii="宋体" w:hAnsi="宋体" w:eastAsia="宋体" w:cs="宋体"/>
          <w:b w:val="0"/>
          <w:bCs w:val="0"/>
          <w:sz w:val="24"/>
          <w:highlight w:val="none"/>
          <w:u w:val="none"/>
        </w:rPr>
        <w:t>承担本项目</w:t>
      </w:r>
      <w:r>
        <w:rPr>
          <w:rFonts w:hint="eastAsia" w:ascii="宋体" w:hAnsi="宋体" w:eastAsia="宋体" w:cs="宋体"/>
          <w:b w:val="0"/>
          <w:bCs w:val="0"/>
          <w:sz w:val="24"/>
          <w:highlight w:val="none"/>
          <w:u w:val="none"/>
          <w:lang w:val="en-US" w:eastAsia="zh-CN"/>
        </w:rPr>
        <w:t>监控设备安装及污水处理设备安装</w:t>
      </w:r>
      <w:r>
        <w:rPr>
          <w:rFonts w:hint="eastAsia" w:ascii="宋体" w:hAnsi="宋体" w:eastAsia="宋体" w:cs="宋体"/>
          <w:b w:val="0"/>
          <w:bCs w:val="0"/>
          <w:sz w:val="24"/>
          <w:highlight w:val="none"/>
          <w:u w:val="none"/>
        </w:rPr>
        <w:t>。</w:t>
      </w:r>
    </w:p>
    <w:p w14:paraId="0EAFA074">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rStyle w:val="71"/>
          <w:bCs w:val="0"/>
          <w:sz w:val="24"/>
          <w:szCs w:val="24"/>
        </w:rPr>
      </w:pPr>
      <w:r>
        <w:rPr>
          <w:rStyle w:val="71"/>
          <w:rFonts w:hint="eastAsia"/>
          <w:bCs w:val="0"/>
          <w:sz w:val="24"/>
          <w:szCs w:val="24"/>
        </w:rPr>
        <w:t>服务</w:t>
      </w:r>
      <w:r>
        <w:rPr>
          <w:rStyle w:val="71"/>
          <w:bCs w:val="0"/>
          <w:sz w:val="24"/>
          <w:szCs w:val="24"/>
        </w:rPr>
        <w:t>期限</w:t>
      </w:r>
    </w:p>
    <w:p w14:paraId="6CCF24DE">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自</w:t>
      </w:r>
      <w:r>
        <w:rPr>
          <w:rFonts w:hint="eastAsia"/>
          <w:sz w:val="24"/>
          <w:lang w:val="en-US" w:eastAsia="zh-CN"/>
        </w:rPr>
        <w:t>合同签订</w:t>
      </w:r>
      <w:r>
        <w:rPr>
          <w:sz w:val="24"/>
        </w:rPr>
        <w:t>之日起</w:t>
      </w:r>
      <w:r>
        <w:rPr>
          <w:rFonts w:hint="eastAsia"/>
          <w:sz w:val="24"/>
        </w:rPr>
        <w:t>至</w:t>
      </w:r>
      <w:r>
        <w:rPr>
          <w:rFonts w:hint="eastAsia"/>
          <w:sz w:val="24"/>
          <w:lang w:eastAsia="zh-CN"/>
        </w:rPr>
        <w:t>项目竣工完成止</w:t>
      </w:r>
      <w:r>
        <w:rPr>
          <w:rFonts w:hint="eastAsia"/>
          <w:sz w:val="24"/>
        </w:rPr>
        <w:t>。</w:t>
      </w:r>
    </w:p>
    <w:p w14:paraId="4B830B8D">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sz w:val="24"/>
          <w:szCs w:val="24"/>
        </w:rPr>
      </w:pPr>
      <w:r>
        <w:rPr>
          <w:rFonts w:hint="eastAsia"/>
          <w:sz w:val="24"/>
          <w:szCs w:val="24"/>
        </w:rPr>
        <w:t>响应人资格条件</w:t>
      </w:r>
    </w:p>
    <w:p w14:paraId="53177781">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(1)具有独立承担民事责任的能力；</w:t>
      </w:r>
    </w:p>
    <w:p w14:paraId="148A7358">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(2)具有良好的信誉和健全的财务会计制度；</w:t>
      </w:r>
    </w:p>
    <w:p w14:paraId="3E4981E6">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(3)具有履行合同所必需的设备和专业技术能力；</w:t>
      </w:r>
    </w:p>
    <w:p w14:paraId="2CB44AB7">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(4)有依法缴纳税收的良好记录；</w:t>
      </w:r>
    </w:p>
    <w:p w14:paraId="0C2F6581">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(5)在经营活动中没有重大违法记录；</w:t>
      </w:r>
    </w:p>
    <w:p w14:paraId="0ED01836">
      <w:pPr>
        <w:pageBreakBefore w:val="0"/>
        <w:widowControl w:val="0"/>
        <w:kinsoku/>
        <w:wordWrap/>
        <w:overflowPunct/>
        <w:topLinePunct w:val="0"/>
        <w:autoSpaceDE/>
        <w:autoSpaceDN/>
        <w:bidi w:val="0"/>
        <w:adjustRightInd/>
        <w:spacing w:line="360" w:lineRule="auto"/>
        <w:ind w:firstLine="560"/>
        <w:textAlignment w:val="auto"/>
        <w:rPr>
          <w:rFonts w:hint="eastAsia" w:eastAsia="宋体"/>
          <w:sz w:val="24"/>
          <w:lang w:eastAsia="zh-CN"/>
        </w:rPr>
      </w:pPr>
      <w:r>
        <w:rPr>
          <w:rFonts w:hint="eastAsia"/>
          <w:sz w:val="24"/>
        </w:rPr>
        <w:t>(6)在响应文件提交截止日期前三日经“信用中国”网站查询，响应人未被列入失信被执行人名单</w:t>
      </w:r>
      <w:r>
        <w:rPr>
          <w:rFonts w:hint="eastAsia"/>
          <w:sz w:val="24"/>
          <w:lang w:eastAsia="zh-CN"/>
        </w:rPr>
        <w:t>；</w:t>
      </w:r>
    </w:p>
    <w:p w14:paraId="3619B643">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sz w:val="24"/>
          <w:szCs w:val="24"/>
        </w:rPr>
      </w:pPr>
      <w:r>
        <w:rPr>
          <w:rFonts w:hint="eastAsia"/>
          <w:sz w:val="24"/>
          <w:szCs w:val="24"/>
          <w:lang w:eastAsia="zh-CN"/>
        </w:rPr>
        <w:t>报名及</w:t>
      </w:r>
      <w:r>
        <w:rPr>
          <w:rFonts w:hint="eastAsia"/>
          <w:sz w:val="24"/>
          <w:szCs w:val="24"/>
        </w:rPr>
        <w:t>响应文件提交时间、地点</w:t>
      </w:r>
    </w:p>
    <w:p w14:paraId="185974C1">
      <w:pPr>
        <w:pageBreakBefore w:val="0"/>
        <w:widowControl w:val="0"/>
        <w:kinsoku/>
        <w:wordWrap/>
        <w:overflowPunct/>
        <w:topLinePunct w:val="0"/>
        <w:autoSpaceDE/>
        <w:autoSpaceDN/>
        <w:bidi w:val="0"/>
        <w:adjustRightInd/>
        <w:spacing w:line="360" w:lineRule="auto"/>
        <w:ind w:firstLine="480" w:firstLineChars="200"/>
        <w:jc w:val="left"/>
        <w:textAlignment w:val="auto"/>
        <w:rPr>
          <w:rFonts w:hint="default" w:ascii="华文仿宋" w:hAnsi="华文仿宋" w:eastAsia="宋体"/>
          <w:sz w:val="24"/>
          <w:highlight w:val="none"/>
          <w:lang w:val="en-US" w:eastAsia="zh-CN"/>
        </w:rPr>
      </w:pPr>
      <w:r>
        <w:rPr>
          <w:rFonts w:hint="eastAsia" w:ascii="华文仿宋" w:hAnsi="华文仿宋"/>
          <w:bCs/>
          <w:sz w:val="24"/>
          <w:highlight w:val="none"/>
          <w:lang w:eastAsia="zh-CN"/>
        </w:rPr>
        <w:t>比选</w:t>
      </w:r>
      <w:r>
        <w:rPr>
          <w:rFonts w:ascii="华文仿宋" w:hAnsi="华文仿宋"/>
          <w:bCs/>
          <w:sz w:val="24"/>
          <w:highlight w:val="none"/>
        </w:rPr>
        <w:t>文件</w:t>
      </w:r>
      <w:r>
        <w:rPr>
          <w:rFonts w:hint="eastAsia" w:ascii="华文仿宋" w:hAnsi="华文仿宋"/>
          <w:bCs/>
          <w:sz w:val="24"/>
          <w:highlight w:val="none"/>
        </w:rPr>
        <w:t>应</w:t>
      </w:r>
      <w:r>
        <w:rPr>
          <w:rFonts w:ascii="华文仿宋" w:hAnsi="华文仿宋"/>
          <w:bCs/>
          <w:sz w:val="24"/>
          <w:highlight w:val="none"/>
        </w:rPr>
        <w:t>于</w:t>
      </w:r>
      <w:r>
        <w:rPr>
          <w:rFonts w:hint="eastAsia" w:ascii="华文仿宋" w:hAnsi="华文仿宋"/>
          <w:bCs/>
          <w:sz w:val="24"/>
          <w:highlight w:val="none"/>
          <w:u w:val="none"/>
          <w:lang w:val="en-US" w:eastAsia="zh-CN"/>
        </w:rPr>
        <w:t>2025</w:t>
      </w:r>
      <w:r>
        <w:rPr>
          <w:rFonts w:hint="eastAsia" w:ascii="华文仿宋" w:hAnsi="华文仿宋"/>
          <w:sz w:val="24"/>
          <w:highlight w:val="none"/>
          <w:u w:val="none"/>
        </w:rPr>
        <w:t>年</w:t>
      </w:r>
      <w:r>
        <w:rPr>
          <w:rFonts w:hint="eastAsia" w:ascii="华文仿宋" w:hAnsi="华文仿宋"/>
          <w:sz w:val="24"/>
          <w:highlight w:val="none"/>
          <w:u w:val="none"/>
          <w:lang w:val="en-US" w:eastAsia="zh-CN"/>
        </w:rPr>
        <w:t>7</w:t>
      </w:r>
      <w:r>
        <w:rPr>
          <w:rFonts w:hint="eastAsia" w:ascii="华文仿宋" w:hAnsi="华文仿宋"/>
          <w:sz w:val="24"/>
          <w:highlight w:val="none"/>
          <w:u w:val="none"/>
        </w:rPr>
        <w:t>月</w:t>
      </w:r>
      <w:r>
        <w:rPr>
          <w:rFonts w:hint="eastAsia" w:ascii="华文仿宋" w:hAnsi="华文仿宋"/>
          <w:sz w:val="24"/>
          <w:highlight w:val="none"/>
          <w:u w:val="none"/>
          <w:lang w:val="en-US" w:eastAsia="zh-CN"/>
        </w:rPr>
        <w:t>14</w:t>
      </w:r>
      <w:r>
        <w:rPr>
          <w:rFonts w:hint="eastAsia" w:ascii="华文仿宋" w:hAnsi="华文仿宋"/>
          <w:sz w:val="24"/>
          <w:highlight w:val="none"/>
          <w:u w:val="none"/>
        </w:rPr>
        <w:t>日</w:t>
      </w:r>
      <w:r>
        <w:rPr>
          <w:rFonts w:hint="eastAsia" w:ascii="华文仿宋" w:hAnsi="华文仿宋"/>
          <w:sz w:val="24"/>
          <w:highlight w:val="none"/>
          <w:u w:val="none"/>
          <w:lang w:val="en-US" w:eastAsia="zh-CN"/>
        </w:rPr>
        <w:t>23：59</w:t>
      </w:r>
      <w:r>
        <w:rPr>
          <w:rFonts w:hint="eastAsia" w:ascii="华文仿宋" w:hAnsi="华文仿宋"/>
          <w:sz w:val="24"/>
          <w:highlight w:val="none"/>
          <w:u w:val="none"/>
        </w:rPr>
        <w:t>前</w:t>
      </w:r>
      <w:r>
        <w:rPr>
          <w:rFonts w:hint="eastAsia" w:ascii="华文仿宋" w:hAnsi="华文仿宋"/>
          <w:sz w:val="24"/>
          <w:highlight w:val="none"/>
          <w:lang w:eastAsia="zh-CN"/>
        </w:rPr>
        <w:t>将纸质版文件</w:t>
      </w:r>
      <w:r>
        <w:rPr>
          <w:rFonts w:hint="eastAsia" w:ascii="华文仿宋" w:hAnsi="华文仿宋"/>
          <w:sz w:val="24"/>
          <w:highlight w:val="none"/>
          <w:lang w:val="en-US" w:eastAsia="zh-CN"/>
        </w:rPr>
        <w:t>报送</w:t>
      </w:r>
      <w:r>
        <w:rPr>
          <w:rFonts w:hint="eastAsia" w:asciiTheme="minorEastAsia" w:hAnsiTheme="minorEastAsia" w:eastAsiaTheme="minorEastAsia"/>
          <w:sz w:val="24"/>
          <w:highlight w:val="none"/>
          <w:lang w:eastAsia="zh-CN"/>
        </w:rPr>
        <w:t>至</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u w:val="single"/>
          <w:lang w:val="en-US" w:eastAsia="zh-CN"/>
        </w:rPr>
        <w:t>北京市顺义区高丽营镇人民政府，</w:t>
      </w:r>
      <w:r>
        <w:rPr>
          <w:rFonts w:hint="eastAsia" w:ascii="华文仿宋" w:hAnsi="华文仿宋"/>
          <w:sz w:val="24"/>
          <w:highlight w:val="none"/>
        </w:rPr>
        <w:t>联系人：</w:t>
      </w:r>
      <w:r>
        <w:rPr>
          <w:rFonts w:hint="eastAsia" w:ascii="华文仿宋" w:hAnsi="华文仿宋"/>
          <w:sz w:val="24"/>
          <w:highlight w:val="none"/>
          <w:u w:val="single"/>
          <w:lang w:val="en-US" w:eastAsia="zh-CN"/>
        </w:rPr>
        <w:t>王情情</w:t>
      </w:r>
      <w:r>
        <w:rPr>
          <w:rFonts w:hint="eastAsia" w:ascii="华文仿宋" w:hAnsi="华文仿宋"/>
          <w:sz w:val="24"/>
          <w:highlight w:val="none"/>
          <w:u w:val="single"/>
        </w:rPr>
        <w:t xml:space="preserve"> </w:t>
      </w:r>
      <w:r>
        <w:rPr>
          <w:rFonts w:ascii="华文仿宋" w:hAnsi="华文仿宋"/>
          <w:sz w:val="24"/>
          <w:highlight w:val="none"/>
        </w:rPr>
        <w:t xml:space="preserve"> </w:t>
      </w:r>
      <w:r>
        <w:rPr>
          <w:rFonts w:hint="eastAsia" w:ascii="华文仿宋" w:hAnsi="华文仿宋"/>
          <w:sz w:val="24"/>
          <w:highlight w:val="none"/>
        </w:rPr>
        <w:t>电话</w:t>
      </w:r>
      <w:r>
        <w:rPr>
          <w:rFonts w:ascii="华文仿宋" w:hAnsi="华文仿宋"/>
          <w:sz w:val="24"/>
          <w:highlight w:val="none"/>
        </w:rPr>
        <w:t>：</w:t>
      </w:r>
      <w:r>
        <w:rPr>
          <w:rFonts w:hint="eastAsia" w:ascii="华文仿宋" w:hAnsi="华文仿宋"/>
          <w:sz w:val="24"/>
          <w:highlight w:val="none"/>
          <w:u w:val="single"/>
          <w:lang w:val="en-US" w:eastAsia="zh-CN"/>
        </w:rPr>
        <w:t>15910843293</w:t>
      </w:r>
    </w:p>
    <w:p w14:paraId="0B4AE71F">
      <w:pPr>
        <w:pageBreakBefore w:val="0"/>
        <w:widowControl w:val="0"/>
        <w:kinsoku/>
        <w:wordWrap/>
        <w:overflowPunct/>
        <w:topLinePunct w:val="0"/>
        <w:autoSpaceDE/>
        <w:autoSpaceDN/>
        <w:bidi w:val="0"/>
        <w:adjustRightInd/>
        <w:spacing w:line="360" w:lineRule="auto"/>
        <w:ind w:firstLine="482" w:firstLineChars="200"/>
        <w:textAlignment w:val="auto"/>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评选与中选</w:t>
      </w:r>
    </w:p>
    <w:p w14:paraId="39ED451C">
      <w:pPr>
        <w:pageBreakBefore w:val="0"/>
        <w:widowControl w:val="0"/>
        <w:kinsoku/>
        <w:wordWrap/>
        <w:overflowPunct/>
        <w:topLinePunct w:val="0"/>
        <w:autoSpaceDE/>
        <w:autoSpaceDN/>
        <w:bidi w:val="0"/>
        <w:adjustRightInd/>
        <w:spacing w:line="360" w:lineRule="auto"/>
        <w:ind w:firstLine="480" w:firstLineChars="200"/>
        <w:textAlignment w:val="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组织对所有按时递交的应答报价文件进行评比，并最终确定完全响应比选文件实质性要求且</w:t>
      </w:r>
      <w:r>
        <w:rPr>
          <w:rFonts w:hint="eastAsia" w:asciiTheme="minorEastAsia" w:hAnsiTheme="minorEastAsia" w:eastAsiaTheme="minorEastAsia"/>
          <w:kern w:val="0"/>
          <w:sz w:val="24"/>
          <w:highlight w:val="none"/>
          <w:lang w:val="en-US" w:eastAsia="zh-CN"/>
        </w:rPr>
        <w:t>综合报价最合理者</w:t>
      </w:r>
      <w:r>
        <w:rPr>
          <w:rFonts w:hint="eastAsia" w:asciiTheme="minorEastAsia" w:hAnsiTheme="minorEastAsia" w:eastAsiaTheme="minorEastAsia"/>
          <w:kern w:val="0"/>
          <w:sz w:val="24"/>
          <w:highlight w:val="none"/>
        </w:rPr>
        <w:t>为中选单位。</w:t>
      </w:r>
    </w:p>
    <w:p w14:paraId="224B84CE">
      <w:pPr>
        <w:pStyle w:val="14"/>
        <w:pageBreakBefore w:val="0"/>
        <w:widowControl w:val="0"/>
        <w:kinsoku/>
        <w:wordWrap/>
        <w:overflowPunct/>
        <w:topLinePunct w:val="0"/>
        <w:autoSpaceDE/>
        <w:autoSpaceDN/>
        <w:bidi w:val="0"/>
        <w:adjustRightInd/>
        <w:spacing w:line="360" w:lineRule="auto"/>
        <w:ind w:firstLine="480"/>
        <w:textAlignment w:val="auto"/>
        <w:rPr>
          <w:rFonts w:asciiTheme="minorEastAsia" w:hAnsiTheme="minorEastAsia" w:eastAsiaTheme="minorEastAsia"/>
          <w:color w:val="000000"/>
          <w:kern w:val="0"/>
          <w:sz w:val="24"/>
          <w:highlight w:val="none"/>
        </w:rPr>
      </w:pPr>
      <w:r>
        <w:rPr>
          <w:rFonts w:hint="eastAsia" w:asciiTheme="minorEastAsia" w:hAnsiTheme="minorEastAsia" w:eastAsiaTheme="minorEastAsia"/>
          <w:color w:val="000000"/>
          <w:kern w:val="0"/>
          <w:sz w:val="24"/>
          <w:highlight w:val="none"/>
        </w:rPr>
        <w:t>特此致函，诚谢合作！</w:t>
      </w:r>
    </w:p>
    <w:p w14:paraId="2618A016">
      <w:pPr>
        <w:pStyle w:val="14"/>
        <w:pageBreakBefore w:val="0"/>
        <w:widowControl w:val="0"/>
        <w:kinsoku/>
        <w:wordWrap/>
        <w:overflowPunct/>
        <w:topLinePunct w:val="0"/>
        <w:autoSpaceDE/>
        <w:autoSpaceDN/>
        <w:bidi w:val="0"/>
        <w:adjustRightInd/>
        <w:spacing w:line="360" w:lineRule="auto"/>
        <w:ind w:firstLine="480"/>
        <w:textAlignment w:val="auto"/>
        <w:rPr>
          <w:rFonts w:asciiTheme="minorEastAsia" w:hAnsiTheme="minorEastAsia" w:eastAsiaTheme="minorEastAsia"/>
          <w:color w:val="000000"/>
          <w:kern w:val="0"/>
          <w:sz w:val="24"/>
          <w:highlight w:val="none"/>
        </w:rPr>
      </w:pPr>
    </w:p>
    <w:p w14:paraId="041DE73E">
      <w:pPr>
        <w:pStyle w:val="14"/>
        <w:pageBreakBefore w:val="0"/>
        <w:widowControl w:val="0"/>
        <w:kinsoku/>
        <w:wordWrap/>
        <w:overflowPunct/>
        <w:topLinePunct w:val="0"/>
        <w:autoSpaceDE/>
        <w:autoSpaceDN/>
        <w:bidi w:val="0"/>
        <w:adjustRightInd/>
        <w:spacing w:line="360" w:lineRule="auto"/>
        <w:jc w:val="right"/>
        <w:textAlignment w:val="auto"/>
        <w:rPr>
          <w:rFonts w:asciiTheme="minorEastAsia" w:hAnsiTheme="minorEastAsia" w:eastAsiaTheme="minorEastAsia"/>
          <w:color w:val="000000"/>
          <w:kern w:val="0"/>
          <w:sz w:val="24"/>
          <w:highlight w:val="none"/>
        </w:rPr>
      </w:pPr>
      <w:r>
        <w:rPr>
          <w:rFonts w:hint="eastAsia" w:asciiTheme="minorEastAsia" w:hAnsiTheme="minorEastAsia" w:eastAsiaTheme="minorEastAsia"/>
          <w:color w:val="000000"/>
          <w:kern w:val="0"/>
          <w:sz w:val="24"/>
          <w:highlight w:val="none"/>
          <w:lang w:val="en-US" w:eastAsia="zh-CN"/>
        </w:rPr>
        <w:t>北京市顺义区高丽营镇人民政府                                   2025</w:t>
      </w:r>
      <w:r>
        <w:rPr>
          <w:rFonts w:hint="eastAsia" w:asciiTheme="minorEastAsia" w:hAnsiTheme="minorEastAsia" w:eastAsiaTheme="minorEastAsia"/>
          <w:color w:val="000000"/>
          <w:kern w:val="0"/>
          <w:sz w:val="24"/>
          <w:highlight w:val="none"/>
        </w:rPr>
        <w:t>年</w:t>
      </w:r>
      <w:r>
        <w:rPr>
          <w:rFonts w:hint="eastAsia" w:asciiTheme="minorEastAsia" w:hAnsiTheme="minorEastAsia" w:eastAsiaTheme="minorEastAsia"/>
          <w:color w:val="000000"/>
          <w:kern w:val="0"/>
          <w:sz w:val="24"/>
          <w:highlight w:val="none"/>
          <w:lang w:val="en-US" w:eastAsia="zh-CN"/>
        </w:rPr>
        <w:t>7</w:t>
      </w:r>
      <w:r>
        <w:rPr>
          <w:rFonts w:hint="eastAsia" w:asciiTheme="minorEastAsia" w:hAnsiTheme="minorEastAsia" w:eastAsiaTheme="minorEastAsia"/>
          <w:color w:val="000000"/>
          <w:kern w:val="0"/>
          <w:sz w:val="24"/>
          <w:highlight w:val="none"/>
        </w:rPr>
        <w:t>月</w:t>
      </w:r>
      <w:r>
        <w:rPr>
          <w:rFonts w:hint="eastAsia" w:asciiTheme="minorEastAsia" w:hAnsiTheme="minorEastAsia" w:eastAsiaTheme="minorEastAsia"/>
          <w:color w:val="000000"/>
          <w:kern w:val="0"/>
          <w:sz w:val="24"/>
          <w:highlight w:val="none"/>
          <w:lang w:val="en-US" w:eastAsia="zh-CN"/>
        </w:rPr>
        <w:t>7</w:t>
      </w:r>
      <w:r>
        <w:rPr>
          <w:rFonts w:hint="eastAsia" w:asciiTheme="minorEastAsia" w:hAnsiTheme="minorEastAsia" w:eastAsiaTheme="minorEastAsia"/>
          <w:color w:val="000000"/>
          <w:kern w:val="0"/>
          <w:sz w:val="24"/>
          <w:highlight w:val="none"/>
        </w:rPr>
        <w:t>日</w:t>
      </w:r>
    </w:p>
    <w:p w14:paraId="0E6645A2">
      <w:pPr>
        <w:spacing w:line="360" w:lineRule="auto"/>
        <w:ind w:firstLine="480" w:firstLineChars="200"/>
        <w:rPr>
          <w:rFonts w:ascii="华文仿宋" w:hAnsi="华文仿宋"/>
          <w:sz w:val="24"/>
        </w:rPr>
      </w:pPr>
    </w:p>
    <w:p w14:paraId="2C72138B">
      <w:pPr>
        <w:rPr>
          <w:rFonts w:hint="eastAsia"/>
        </w:rPr>
      </w:pPr>
      <w:bookmarkStart w:id="1" w:name="_Toc28155909"/>
    </w:p>
    <w:p w14:paraId="713C9C25">
      <w:pPr>
        <w:rPr>
          <w:rFonts w:hint="eastAsia"/>
        </w:rPr>
        <w:sectPr>
          <w:pgSz w:w="11906" w:h="16838"/>
          <w:pgMar w:top="1240" w:right="1800" w:bottom="1318" w:left="1800" w:header="851" w:footer="992" w:gutter="0"/>
          <w:cols w:space="425" w:num="1"/>
          <w:docGrid w:type="lines" w:linePitch="312" w:charSpace="0"/>
        </w:sectPr>
      </w:pPr>
    </w:p>
    <w:p w14:paraId="3CE2B66E">
      <w:pPr>
        <w:pStyle w:val="2"/>
        <w:spacing w:before="120" w:after="480"/>
        <w:jc w:val="center"/>
      </w:pPr>
      <w:r>
        <w:rPr>
          <w:rFonts w:hint="eastAsia"/>
        </w:rPr>
        <w:t>第二章  响应</w:t>
      </w:r>
      <w:r>
        <w:t>文件格式</w:t>
      </w:r>
      <w:bookmarkEnd w:id="1"/>
    </w:p>
    <w:tbl>
      <w:tblPr>
        <w:tblStyle w:val="25"/>
        <w:tblW w:w="8217"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17"/>
      </w:tblGrid>
      <w:tr w14:paraId="6096D0A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8217" w:type="dxa"/>
          </w:tcPr>
          <w:p w14:paraId="4454DA23">
            <w:pPr>
              <w:spacing w:line="720" w:lineRule="auto"/>
              <w:contextualSpacing/>
              <w:jc w:val="center"/>
              <w:rPr>
                <w:rFonts w:hint="eastAsia" w:asciiTheme="minorEastAsia" w:hAnsiTheme="minorEastAsia" w:eastAsiaTheme="minorEastAsia"/>
                <w:b/>
                <w:sz w:val="44"/>
                <w:szCs w:val="44"/>
                <w:highlight w:val="none"/>
                <w:lang w:val="en-US" w:eastAsia="zh-CN"/>
              </w:rPr>
            </w:pPr>
            <w:r>
              <w:rPr>
                <w:rFonts w:hint="eastAsia" w:asciiTheme="minorEastAsia" w:hAnsiTheme="minorEastAsia" w:eastAsiaTheme="minorEastAsia"/>
                <w:b/>
                <w:sz w:val="44"/>
                <w:szCs w:val="44"/>
                <w:highlight w:val="none"/>
                <w:lang w:val="en-US" w:eastAsia="zh-CN"/>
              </w:rPr>
              <w:t>高丽营镇副中心区高唐支沟治理项目</w:t>
            </w:r>
          </w:p>
          <w:p w14:paraId="7DB394CB">
            <w:pPr>
              <w:spacing w:line="720" w:lineRule="auto"/>
              <w:contextualSpacing/>
              <w:jc w:val="center"/>
              <w:rPr>
                <w:rFonts w:asciiTheme="minorEastAsia" w:hAnsiTheme="minorEastAsia" w:eastAsiaTheme="minorEastAsia" w:cstheme="minorBidi"/>
                <w:b/>
                <w:bCs/>
                <w:spacing w:val="60"/>
                <w:sz w:val="44"/>
                <w:szCs w:val="44"/>
                <w:u w:val="single"/>
              </w:rPr>
            </w:pPr>
            <w:r>
              <w:rPr>
                <w:rFonts w:hint="eastAsia" w:asciiTheme="minorEastAsia" w:hAnsiTheme="minorEastAsia" w:eastAsiaTheme="minorEastAsia"/>
                <w:b/>
                <w:sz w:val="44"/>
                <w:szCs w:val="44"/>
                <w:highlight w:val="none"/>
                <w:lang w:val="en-US" w:eastAsia="zh-CN"/>
              </w:rPr>
              <w:t>建设工程监控及污水处理设备安装服务</w:t>
            </w:r>
          </w:p>
        </w:tc>
      </w:tr>
    </w:tbl>
    <w:p w14:paraId="5657B9FB">
      <w:pPr>
        <w:ind w:left="720" w:hanging="720"/>
        <w:jc w:val="center"/>
      </w:pPr>
    </w:p>
    <w:p w14:paraId="14D1BBC2">
      <w:pPr>
        <w:ind w:left="720" w:hanging="720"/>
        <w:jc w:val="center"/>
      </w:pPr>
    </w:p>
    <w:p w14:paraId="4ADB6DC5">
      <w:pPr>
        <w:ind w:left="720" w:hanging="720"/>
        <w:jc w:val="center"/>
      </w:pPr>
    </w:p>
    <w:p w14:paraId="7DD83406">
      <w:pPr>
        <w:ind w:left="720" w:hanging="720"/>
        <w:jc w:val="center"/>
        <w:rPr>
          <w:sz w:val="72"/>
          <w:szCs w:val="72"/>
        </w:rPr>
      </w:pPr>
      <w:r>
        <w:rPr>
          <w:rFonts w:asciiTheme="minorEastAsia" w:hAnsiTheme="minorEastAsia"/>
          <w:b/>
          <w:bCs/>
          <w:spacing w:val="60"/>
          <w:sz w:val="72"/>
          <w:szCs w:val="72"/>
        </w:rPr>
        <w:t>比选申请文件</w:t>
      </w:r>
    </w:p>
    <w:p w14:paraId="7C411F42">
      <w:pPr>
        <w:ind w:left="720" w:hanging="720"/>
        <w:jc w:val="center"/>
      </w:pPr>
    </w:p>
    <w:p w14:paraId="23EC43CA">
      <w:pPr>
        <w:ind w:left="720" w:hanging="720"/>
        <w:jc w:val="center"/>
      </w:pPr>
    </w:p>
    <w:p w14:paraId="4BA91BEC">
      <w:pPr>
        <w:ind w:left="720" w:hanging="720"/>
        <w:jc w:val="center"/>
      </w:pPr>
    </w:p>
    <w:p w14:paraId="3ABF6449">
      <w:pPr>
        <w:ind w:left="720" w:hanging="720"/>
        <w:jc w:val="center"/>
      </w:pPr>
    </w:p>
    <w:p w14:paraId="10CC95BE">
      <w:pPr>
        <w:ind w:left="720" w:hanging="720"/>
        <w:jc w:val="center"/>
      </w:pPr>
    </w:p>
    <w:p w14:paraId="6D81FD71">
      <w:pPr>
        <w:ind w:left="720" w:hanging="720"/>
        <w:jc w:val="center"/>
      </w:pPr>
    </w:p>
    <w:p w14:paraId="48140704">
      <w:pPr>
        <w:ind w:left="720" w:hanging="720"/>
        <w:jc w:val="center"/>
      </w:pPr>
    </w:p>
    <w:p w14:paraId="47AB422A">
      <w:pPr>
        <w:ind w:left="720" w:hanging="720"/>
        <w:jc w:val="center"/>
      </w:pPr>
    </w:p>
    <w:p w14:paraId="7D02B455">
      <w:pPr>
        <w:ind w:left="720" w:hanging="720"/>
        <w:jc w:val="center"/>
      </w:pPr>
    </w:p>
    <w:p w14:paraId="1F7E546D">
      <w:pPr>
        <w:ind w:left="720" w:hanging="720"/>
        <w:jc w:val="center"/>
      </w:pPr>
    </w:p>
    <w:p w14:paraId="34200F53">
      <w:pPr>
        <w:ind w:left="720" w:hanging="720"/>
        <w:jc w:val="center"/>
      </w:pPr>
    </w:p>
    <w:p w14:paraId="68F271B1">
      <w:pPr>
        <w:ind w:left="720" w:hanging="720"/>
        <w:jc w:val="center"/>
      </w:pPr>
    </w:p>
    <w:p w14:paraId="0CC12143">
      <w:pPr>
        <w:ind w:left="720" w:hanging="720"/>
        <w:jc w:val="center"/>
      </w:pPr>
    </w:p>
    <w:p w14:paraId="00F8C89D">
      <w:pPr>
        <w:spacing w:line="720" w:lineRule="auto"/>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参选人（公章）：</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14:paraId="0B90EF75">
      <w:pPr>
        <w:spacing w:line="720" w:lineRule="auto"/>
        <w:ind w:left="720" w:hanging="720"/>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法定代表人（签字或盖章）：</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14:paraId="4D225094">
      <w:pPr>
        <w:spacing w:line="720" w:lineRule="auto"/>
        <w:ind w:left="720" w:hanging="720"/>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 xml:space="preserve">日 </w:t>
      </w:r>
      <w:r>
        <w:rPr>
          <w:rFonts w:asciiTheme="minorEastAsia" w:hAnsiTheme="minorEastAsia" w:eastAsiaTheme="minorEastAsia"/>
          <w:b/>
          <w:bCs/>
          <w:sz w:val="32"/>
          <w:szCs w:val="32"/>
        </w:rPr>
        <w:t xml:space="preserve">         </w:t>
      </w:r>
      <w:r>
        <w:rPr>
          <w:rFonts w:hint="eastAsia" w:asciiTheme="minorEastAsia" w:hAnsiTheme="minorEastAsia" w:eastAsiaTheme="minorEastAsia"/>
          <w:b/>
          <w:bCs/>
          <w:sz w:val="32"/>
          <w:szCs w:val="32"/>
        </w:rPr>
        <w:t>期：</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14:paraId="4506FE33">
      <w:pPr>
        <w:spacing w:line="480" w:lineRule="auto"/>
        <w:ind w:left="720" w:hanging="720"/>
        <w:jc w:val="center"/>
        <w:rPr>
          <w:rFonts w:hint="eastAsia" w:asciiTheme="minorEastAsia" w:hAnsiTheme="minorEastAsia" w:eastAsiaTheme="minorEastAsia"/>
          <w:b/>
          <w:bCs/>
          <w:sz w:val="32"/>
          <w:szCs w:val="32"/>
        </w:rPr>
      </w:pPr>
    </w:p>
    <w:p w14:paraId="3EB2551A">
      <w:pPr>
        <w:spacing w:line="480" w:lineRule="auto"/>
        <w:ind w:left="720" w:hanging="720"/>
        <w:jc w:val="center"/>
        <w:rPr>
          <w:rFonts w:hint="eastAsia" w:asciiTheme="minorEastAsia" w:hAnsiTheme="minorEastAsia" w:eastAsiaTheme="minorEastAsia"/>
          <w:b/>
          <w:bCs/>
          <w:sz w:val="32"/>
          <w:szCs w:val="32"/>
        </w:rPr>
      </w:pPr>
    </w:p>
    <w:p w14:paraId="275F574C">
      <w:pPr>
        <w:spacing w:line="480" w:lineRule="auto"/>
        <w:ind w:left="720" w:hanging="720"/>
        <w:jc w:val="center"/>
        <w:rPr>
          <w:rFonts w:hint="eastAsia" w:asciiTheme="minorEastAsia" w:hAnsiTheme="minorEastAsia" w:eastAsiaTheme="minorEastAsia"/>
          <w:b/>
          <w:bCs/>
          <w:sz w:val="32"/>
          <w:szCs w:val="32"/>
        </w:rPr>
      </w:pPr>
    </w:p>
    <w:p w14:paraId="328530A2">
      <w:pPr>
        <w:spacing w:line="480" w:lineRule="auto"/>
        <w:ind w:left="720" w:hanging="72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 xml:space="preserve">目 </w:t>
      </w:r>
      <w:r>
        <w:rPr>
          <w:rFonts w:asciiTheme="minorEastAsia" w:hAnsiTheme="minorEastAsia" w:eastAsiaTheme="minorEastAsia"/>
          <w:b/>
          <w:bCs/>
          <w:sz w:val="32"/>
          <w:szCs w:val="32"/>
        </w:rPr>
        <w:t xml:space="preserve">  </w:t>
      </w:r>
      <w:r>
        <w:rPr>
          <w:rFonts w:hint="eastAsia" w:asciiTheme="minorEastAsia" w:hAnsiTheme="minorEastAsia" w:eastAsiaTheme="minorEastAsia"/>
          <w:b/>
          <w:bCs/>
          <w:sz w:val="32"/>
          <w:szCs w:val="32"/>
        </w:rPr>
        <w:t>录</w:t>
      </w:r>
    </w:p>
    <w:p w14:paraId="5E5079C9">
      <w:pPr>
        <w:spacing w:line="480" w:lineRule="auto"/>
        <w:ind w:left="720" w:hanging="720"/>
        <w:jc w:val="center"/>
        <w:rPr>
          <w:rFonts w:asciiTheme="minorEastAsia" w:hAnsiTheme="minorEastAsia" w:eastAsiaTheme="minorEastAsia"/>
          <w:b/>
          <w:bCs/>
          <w:sz w:val="32"/>
          <w:szCs w:val="32"/>
        </w:rPr>
      </w:pPr>
    </w:p>
    <w:p w14:paraId="385E4D5E">
      <w:pPr>
        <w:spacing w:line="480" w:lineRule="auto"/>
        <w:ind w:left="720" w:hanging="720"/>
        <w:jc w:val="center"/>
        <w:rPr>
          <w:rFonts w:asciiTheme="minorEastAsia" w:hAnsiTheme="minorEastAsia" w:eastAsiaTheme="minorEastAsia"/>
          <w:b/>
          <w:bCs/>
          <w:sz w:val="32"/>
          <w:szCs w:val="32"/>
        </w:rPr>
      </w:pPr>
    </w:p>
    <w:p w14:paraId="415FCA2F">
      <w:pPr>
        <w:pStyle w:val="19"/>
        <w:tabs>
          <w:tab w:val="left" w:pos="840"/>
          <w:tab w:val="right" w:leader="dot" w:pos="8296"/>
        </w:tabs>
        <w:spacing w:line="480" w:lineRule="auto"/>
        <w:rPr>
          <w:rStyle w:val="29"/>
          <w:rFonts w:cs="仿宋" w:asciiTheme="minorEastAsia" w:hAnsiTheme="minorEastAsia"/>
          <w:b/>
          <w:bCs/>
        </w:rPr>
      </w:pPr>
      <w:r>
        <w:rPr>
          <w:rStyle w:val="29"/>
          <w:rFonts w:cs="仿宋"/>
          <w:b/>
          <w:bCs/>
        </w:rPr>
        <w:fldChar w:fldCharType="begin"/>
      </w:r>
      <w:r>
        <w:rPr>
          <w:rStyle w:val="29"/>
          <w:rFonts w:cs="仿宋"/>
          <w:b/>
          <w:bCs/>
        </w:rPr>
        <w:instrText xml:space="preserve"> TOC \o "1-3" \h \z \u </w:instrText>
      </w:r>
      <w:r>
        <w:rPr>
          <w:rStyle w:val="29"/>
          <w:rFonts w:cs="仿宋"/>
          <w:b/>
          <w:bCs/>
        </w:rPr>
        <w:fldChar w:fldCharType="separate"/>
      </w:r>
      <w:r>
        <w:rPr>
          <w:rFonts w:cs="仿宋" w:asciiTheme="minorEastAsia" w:hAnsiTheme="minorEastAsia"/>
          <w:b/>
          <w:bCs/>
        </w:rPr>
        <w:t>一、 报价函</w:t>
      </w:r>
    </w:p>
    <w:p w14:paraId="0D8469A2">
      <w:pPr>
        <w:pStyle w:val="19"/>
        <w:tabs>
          <w:tab w:val="left" w:pos="840"/>
          <w:tab w:val="right" w:leader="dot" w:pos="8296"/>
        </w:tabs>
        <w:spacing w:line="480" w:lineRule="auto"/>
        <w:rPr>
          <w:rStyle w:val="29"/>
          <w:rFonts w:hint="default" w:cs="仿宋" w:asciiTheme="minorEastAsia" w:hAnsiTheme="minorEastAsia" w:eastAsiaTheme="minorEastAsia"/>
          <w:b/>
          <w:bCs/>
          <w:lang w:val="en-US" w:eastAsia="zh-CN"/>
        </w:rPr>
      </w:pPr>
      <w:r>
        <w:rPr>
          <w:rFonts w:cs="仿宋" w:asciiTheme="minorEastAsia" w:hAnsiTheme="minorEastAsia"/>
          <w:b/>
          <w:bCs/>
        </w:rPr>
        <w:t>二、营业执照</w:t>
      </w:r>
      <w:r>
        <w:rPr>
          <w:rFonts w:hint="eastAsia" w:cs="仿宋" w:asciiTheme="minorEastAsia" w:hAnsiTheme="minorEastAsia"/>
          <w:b/>
          <w:bCs/>
          <w:lang w:eastAsia="zh-CN"/>
        </w:rPr>
        <w:t>、</w:t>
      </w:r>
      <w:r>
        <w:rPr>
          <w:rFonts w:hint="eastAsia" w:cs="仿宋" w:asciiTheme="minorEastAsia" w:hAnsiTheme="minorEastAsia"/>
          <w:b/>
          <w:bCs/>
          <w:lang w:val="en-US" w:eastAsia="zh-CN"/>
        </w:rPr>
        <w:t>企业资质</w:t>
      </w:r>
    </w:p>
    <w:p w14:paraId="72AF27A5">
      <w:pPr>
        <w:pStyle w:val="19"/>
        <w:tabs>
          <w:tab w:val="left" w:pos="840"/>
          <w:tab w:val="right" w:leader="dot" w:pos="8296"/>
        </w:tabs>
        <w:spacing w:line="480" w:lineRule="auto"/>
        <w:rPr>
          <w:rStyle w:val="29"/>
          <w:rFonts w:cs="仿宋" w:asciiTheme="minorEastAsia" w:hAnsiTheme="minorEastAsia"/>
          <w:b/>
          <w:bCs/>
        </w:rPr>
      </w:pPr>
      <w:r>
        <w:rPr>
          <w:rFonts w:hint="eastAsia" w:cs="仿宋" w:asciiTheme="minorEastAsia" w:hAnsiTheme="minorEastAsia"/>
          <w:b/>
          <w:bCs/>
          <w:lang w:val="en-US" w:eastAsia="zh-CN"/>
        </w:rPr>
        <w:t>三</w:t>
      </w:r>
      <w:r>
        <w:rPr>
          <w:rFonts w:cs="仿宋" w:asciiTheme="minorEastAsia" w:hAnsiTheme="minorEastAsia"/>
          <w:b/>
          <w:bCs/>
        </w:rPr>
        <w:t>、拟参加本项目工作人员表</w:t>
      </w:r>
    </w:p>
    <w:p w14:paraId="742BFFC7">
      <w:pPr>
        <w:pStyle w:val="19"/>
        <w:tabs>
          <w:tab w:val="left" w:pos="840"/>
          <w:tab w:val="right" w:leader="dot" w:pos="8296"/>
        </w:tabs>
        <w:spacing w:line="480" w:lineRule="auto"/>
        <w:rPr>
          <w:rStyle w:val="29"/>
          <w:rFonts w:cs="仿宋" w:asciiTheme="minorEastAsia" w:hAnsiTheme="minorEastAsia"/>
          <w:b/>
          <w:bCs/>
        </w:rPr>
      </w:pPr>
      <w:r>
        <w:rPr>
          <w:rFonts w:hint="eastAsia" w:cs="仿宋" w:asciiTheme="minorEastAsia" w:hAnsiTheme="minorEastAsia"/>
          <w:b/>
          <w:bCs/>
          <w:lang w:val="en-US" w:eastAsia="zh-CN"/>
        </w:rPr>
        <w:t>四</w:t>
      </w:r>
      <w:r>
        <w:rPr>
          <w:rFonts w:cs="仿宋" w:asciiTheme="minorEastAsia" w:hAnsiTheme="minorEastAsia"/>
          <w:b/>
          <w:bCs/>
        </w:rPr>
        <w:t>、服务方案</w:t>
      </w:r>
    </w:p>
    <w:p w14:paraId="203148E8">
      <w:pPr>
        <w:pStyle w:val="19"/>
        <w:tabs>
          <w:tab w:val="left" w:pos="840"/>
          <w:tab w:val="right" w:leader="dot" w:pos="8296"/>
        </w:tabs>
        <w:spacing w:line="480" w:lineRule="auto"/>
        <w:rPr>
          <w:rFonts w:asciiTheme="minorEastAsia" w:hAnsiTheme="minorEastAsia"/>
          <w:sz w:val="28"/>
          <w:szCs w:val="28"/>
        </w:rPr>
      </w:pPr>
      <w:r>
        <w:rPr>
          <w:rStyle w:val="29"/>
          <w:rFonts w:cs="仿宋"/>
          <w:b/>
          <w:bCs/>
        </w:rPr>
        <w:fldChar w:fldCharType="end"/>
      </w:r>
    </w:p>
    <w:p w14:paraId="399C8E68">
      <w:pPr>
        <w:ind w:left="720" w:hanging="720"/>
        <w:jc w:val="center"/>
        <w:rPr>
          <w:rFonts w:asciiTheme="minorEastAsia" w:hAnsiTheme="minorEastAsia" w:eastAsiaTheme="minorEastAsia"/>
          <w:sz w:val="28"/>
          <w:szCs w:val="28"/>
        </w:rPr>
      </w:pPr>
    </w:p>
    <w:p w14:paraId="10D31E61">
      <w:pPr>
        <w:ind w:left="720" w:hanging="720"/>
        <w:jc w:val="center"/>
        <w:rPr>
          <w:rFonts w:asciiTheme="minorEastAsia" w:hAnsiTheme="minorEastAsia" w:eastAsiaTheme="minorEastAsia"/>
          <w:sz w:val="28"/>
          <w:szCs w:val="28"/>
        </w:rPr>
      </w:pPr>
    </w:p>
    <w:p w14:paraId="343BAAEF">
      <w:pPr>
        <w:ind w:left="720" w:hanging="720"/>
        <w:jc w:val="center"/>
        <w:rPr>
          <w:rFonts w:asciiTheme="minorEastAsia" w:hAnsiTheme="minorEastAsia" w:eastAsiaTheme="minorEastAsia"/>
          <w:sz w:val="28"/>
          <w:szCs w:val="28"/>
        </w:rPr>
      </w:pPr>
    </w:p>
    <w:p w14:paraId="2A69A8DA">
      <w:pPr>
        <w:ind w:left="720" w:hanging="720"/>
        <w:jc w:val="center"/>
        <w:rPr>
          <w:rFonts w:asciiTheme="minorEastAsia" w:hAnsiTheme="minorEastAsia" w:eastAsiaTheme="minorEastAsia"/>
          <w:sz w:val="28"/>
          <w:szCs w:val="28"/>
        </w:rPr>
      </w:pPr>
    </w:p>
    <w:p w14:paraId="68F844EE">
      <w:pPr>
        <w:ind w:left="720" w:hanging="720"/>
        <w:jc w:val="center"/>
        <w:rPr>
          <w:rFonts w:asciiTheme="minorEastAsia" w:hAnsiTheme="minorEastAsia" w:eastAsiaTheme="minorEastAsia"/>
          <w:sz w:val="28"/>
          <w:szCs w:val="28"/>
        </w:rPr>
      </w:pPr>
    </w:p>
    <w:p w14:paraId="7F0DA224">
      <w:pPr>
        <w:ind w:left="720" w:hanging="720"/>
        <w:jc w:val="center"/>
        <w:rPr>
          <w:rFonts w:asciiTheme="minorEastAsia" w:hAnsiTheme="minorEastAsia" w:eastAsiaTheme="minorEastAsia"/>
          <w:sz w:val="28"/>
          <w:szCs w:val="28"/>
        </w:rPr>
      </w:pPr>
    </w:p>
    <w:p w14:paraId="7A3EDD91">
      <w:pPr>
        <w:ind w:left="720" w:hanging="720"/>
        <w:jc w:val="center"/>
        <w:rPr>
          <w:rFonts w:asciiTheme="minorEastAsia" w:hAnsiTheme="minorEastAsia" w:eastAsiaTheme="minorEastAsia"/>
          <w:sz w:val="28"/>
          <w:szCs w:val="28"/>
        </w:rPr>
      </w:pPr>
    </w:p>
    <w:p w14:paraId="3F6BF475">
      <w:pPr>
        <w:ind w:left="720" w:hanging="720"/>
        <w:jc w:val="center"/>
        <w:rPr>
          <w:rFonts w:asciiTheme="minorEastAsia" w:hAnsiTheme="minorEastAsia" w:eastAsiaTheme="minorEastAsia"/>
          <w:sz w:val="28"/>
          <w:szCs w:val="28"/>
        </w:rPr>
      </w:pPr>
    </w:p>
    <w:p w14:paraId="413B8B38">
      <w:pPr>
        <w:ind w:left="720" w:hanging="720"/>
        <w:jc w:val="center"/>
        <w:rPr>
          <w:rFonts w:asciiTheme="minorEastAsia" w:hAnsiTheme="minorEastAsia" w:eastAsiaTheme="minorEastAsia"/>
          <w:sz w:val="28"/>
          <w:szCs w:val="28"/>
        </w:rPr>
      </w:pPr>
    </w:p>
    <w:p w14:paraId="4D0F400B">
      <w:pPr>
        <w:pStyle w:val="2"/>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Theme="minorEastAsia" w:hAnsiTheme="minorEastAsia" w:eastAsiaTheme="minorEastAsia"/>
          <w:w w:val="90"/>
          <w:sz w:val="28"/>
          <w:szCs w:val="28"/>
        </w:rPr>
      </w:pPr>
      <w:bookmarkStart w:id="2" w:name="_Toc54795948"/>
    </w:p>
    <w:p w14:paraId="30E11094">
      <w:pPr>
        <w:rPr>
          <w:rFonts w:hint="eastAsia"/>
        </w:rPr>
      </w:pPr>
    </w:p>
    <w:p w14:paraId="6BA412FA">
      <w:pPr>
        <w:pStyle w:val="2"/>
        <w:pageBreakBefore w:val="0"/>
        <w:widowControl w:val="0"/>
        <w:kinsoku/>
        <w:wordWrap/>
        <w:overflowPunct/>
        <w:topLinePunct w:val="0"/>
        <w:autoSpaceDE/>
        <w:autoSpaceDN/>
        <w:bidi w:val="0"/>
        <w:adjustRightInd w:val="0"/>
        <w:snapToGrid w:val="0"/>
        <w:spacing w:line="480" w:lineRule="auto"/>
        <w:jc w:val="center"/>
        <w:textAlignment w:val="auto"/>
        <w:rPr>
          <w:rFonts w:asciiTheme="minorEastAsia" w:hAnsiTheme="minorEastAsia" w:eastAsiaTheme="minorEastAsia"/>
          <w:w w:val="90"/>
          <w:sz w:val="28"/>
          <w:szCs w:val="28"/>
        </w:rPr>
      </w:pPr>
      <w:r>
        <w:rPr>
          <w:rFonts w:hint="eastAsia" w:asciiTheme="minorEastAsia" w:hAnsiTheme="minorEastAsia" w:eastAsiaTheme="minorEastAsia"/>
          <w:w w:val="90"/>
          <w:sz w:val="28"/>
          <w:szCs w:val="28"/>
        </w:rPr>
        <w:t xml:space="preserve">一、 </w:t>
      </w:r>
      <w:r>
        <w:rPr>
          <w:rFonts w:hint="eastAsia" w:asciiTheme="minorEastAsia" w:hAnsiTheme="minorEastAsia" w:eastAsiaTheme="minorEastAsia"/>
          <w:sz w:val="28"/>
          <w:szCs w:val="28"/>
        </w:rPr>
        <w:t>报价函</w:t>
      </w:r>
      <w:bookmarkEnd w:id="2"/>
    </w:p>
    <w:p w14:paraId="2CB1818A">
      <w:pPr>
        <w:pageBreakBefore w:val="0"/>
        <w:widowControl w:val="0"/>
        <w:kinsoku/>
        <w:wordWrap/>
        <w:overflowPunct/>
        <w:topLinePunct w:val="0"/>
        <w:autoSpaceDE/>
        <w:autoSpaceDN/>
        <w:bidi w:val="0"/>
        <w:adjustRightInd w:val="0"/>
        <w:snapToGrid w:val="0"/>
        <w:spacing w:line="480" w:lineRule="auto"/>
        <w:textAlignment w:val="auto"/>
        <w:rPr>
          <w:rFonts w:hint="default" w:asciiTheme="minorEastAsia" w:hAnsiTheme="minorEastAsia" w:eastAsiaTheme="minorEastAsia"/>
          <w:sz w:val="28"/>
          <w:szCs w:val="28"/>
          <w:u w:val="single"/>
          <w:lang w:val="en-US" w:eastAsia="zh-CN"/>
        </w:rPr>
      </w:pPr>
      <w:bookmarkStart w:id="3" w:name="_Toc54795949"/>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lang w:val="en-US" w:eastAsia="zh-CN"/>
        </w:rPr>
        <w:t>北京市顺义区高丽营镇人民政府</w:t>
      </w:r>
    </w:p>
    <w:tbl>
      <w:tblPr>
        <w:tblStyle w:val="24"/>
        <w:tblpPr w:leftFromText="180" w:rightFromText="180" w:vertAnchor="text" w:horzAnchor="page" w:tblpX="884" w:tblpY="750"/>
        <w:tblOverlap w:val="never"/>
        <w:tblW w:w="9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7"/>
        <w:gridCol w:w="1582"/>
        <w:gridCol w:w="1472"/>
        <w:gridCol w:w="717"/>
        <w:gridCol w:w="717"/>
        <w:gridCol w:w="1274"/>
        <w:gridCol w:w="1554"/>
        <w:gridCol w:w="1447"/>
      </w:tblGrid>
      <w:tr w14:paraId="0883E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5" w:hRule="atLeast"/>
        </w:trPr>
        <w:tc>
          <w:tcPr>
            <w:tcW w:w="9480" w:type="dxa"/>
            <w:gridSpan w:val="8"/>
            <w:tcBorders>
              <w:top w:val="nil"/>
              <w:left w:val="nil"/>
              <w:bottom w:val="nil"/>
              <w:right w:val="nil"/>
            </w:tcBorders>
            <w:shd w:val="clear" w:color="auto" w:fill="auto"/>
            <w:noWrap/>
            <w:tcMar>
              <w:top w:w="15" w:type="dxa"/>
              <w:left w:w="15" w:type="dxa"/>
              <w:right w:w="15" w:type="dxa"/>
            </w:tcMar>
            <w:vAlign w:val="center"/>
          </w:tcPr>
          <w:p w14:paraId="5C2FDE3B">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themeColor="text1"/>
                <w:kern w:val="0"/>
                <w:sz w:val="36"/>
                <w:szCs w:val="36"/>
                <w:u w:val="none"/>
                <w:lang w:val="en-US" w:eastAsia="zh-CN" w:bidi="ar"/>
                <w14:textFill>
                  <w14:solidFill>
                    <w14:schemeClr w14:val="tx1"/>
                  </w14:solidFill>
                </w14:textFill>
              </w:rPr>
              <w:fldChar w:fldCharType="begin"/>
            </w:r>
            <w:r>
              <w:rPr>
                <w:rFonts w:hint="eastAsia" w:ascii="宋体" w:hAnsi="宋体" w:eastAsia="宋体" w:cs="宋体"/>
                <w:b/>
                <w:i w:val="0"/>
                <w:color w:val="000000" w:themeColor="text1"/>
                <w:kern w:val="0"/>
                <w:sz w:val="36"/>
                <w:szCs w:val="36"/>
                <w:u w:val="none"/>
                <w:lang w:val="en-US" w:eastAsia="zh-CN" w:bidi="ar"/>
                <w14:textFill>
                  <w14:solidFill>
                    <w14:schemeClr w14:val="tx1"/>
                  </w14:solidFill>
                </w14:textFill>
              </w:rPr>
              <w:instrText xml:space="preserve"> HYPERLINK "" \l "总目录!A1" </w:instrText>
            </w:r>
            <w:r>
              <w:rPr>
                <w:rFonts w:hint="eastAsia" w:ascii="宋体" w:hAnsi="宋体" w:eastAsia="宋体" w:cs="宋体"/>
                <w:b/>
                <w:i w:val="0"/>
                <w:color w:val="000000" w:themeColor="text1"/>
                <w:kern w:val="0"/>
                <w:sz w:val="36"/>
                <w:szCs w:val="36"/>
                <w:u w:val="none"/>
                <w:lang w:val="en-US" w:eastAsia="zh-CN" w:bidi="ar"/>
                <w14:textFill>
                  <w14:solidFill>
                    <w14:schemeClr w14:val="tx1"/>
                  </w14:solidFill>
                </w14:textFill>
              </w:rPr>
              <w:fldChar w:fldCharType="separate"/>
            </w:r>
            <w:r>
              <w:rPr>
                <w:rStyle w:val="29"/>
                <w:rFonts w:hint="eastAsia" w:ascii="宋体" w:hAnsi="宋体" w:eastAsia="宋体" w:cs="宋体"/>
                <w:b/>
                <w:i w:val="0"/>
                <w:color w:val="000000" w:themeColor="text1"/>
                <w:sz w:val="36"/>
                <w:szCs w:val="36"/>
                <w:u w:val="none"/>
                <w14:textFill>
                  <w14:solidFill>
                    <w14:schemeClr w14:val="tx1"/>
                  </w14:solidFill>
                </w14:textFill>
              </w:rPr>
              <w:t>报价单</w:t>
            </w:r>
            <w:r>
              <w:rPr>
                <w:rFonts w:hint="eastAsia" w:ascii="宋体" w:hAnsi="宋体" w:eastAsia="宋体" w:cs="宋体"/>
                <w:b/>
                <w:i w:val="0"/>
                <w:color w:val="000000" w:themeColor="text1"/>
                <w:kern w:val="0"/>
                <w:sz w:val="36"/>
                <w:szCs w:val="36"/>
                <w:u w:val="none"/>
                <w:lang w:val="en-US" w:eastAsia="zh-CN" w:bidi="ar"/>
                <w14:textFill>
                  <w14:solidFill>
                    <w14:schemeClr w14:val="tx1"/>
                  </w14:solidFill>
                </w14:textFill>
              </w:rPr>
              <w:fldChar w:fldCharType="end"/>
            </w:r>
          </w:p>
        </w:tc>
      </w:tr>
      <w:tr w14:paraId="2BFFB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845F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467E3">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设备名称</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4C997">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型号</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101D8">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089A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F3E5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单价</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213F3">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合价</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5224D">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14:paraId="78A7A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9480"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40E7A">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设备部分</w:t>
            </w:r>
          </w:p>
        </w:tc>
      </w:tr>
      <w:tr w14:paraId="3CD19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8BA4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E6887">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3A35E">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EE625">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4BAFF">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EEA41">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689DE">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13357">
            <w:pPr>
              <w:jc w:val="center"/>
              <w:rPr>
                <w:rFonts w:hint="eastAsia" w:ascii="宋体" w:hAnsi="宋体" w:eastAsia="宋体" w:cs="宋体"/>
                <w:i w:val="0"/>
                <w:color w:val="000000"/>
                <w:sz w:val="22"/>
                <w:szCs w:val="22"/>
                <w:u w:val="none"/>
              </w:rPr>
            </w:pPr>
          </w:p>
        </w:tc>
      </w:tr>
      <w:tr w14:paraId="5E6D7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4CB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0023B">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A2E52">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454C2">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1B23A">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ADC25">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F7C3B">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59201">
            <w:pPr>
              <w:jc w:val="center"/>
              <w:rPr>
                <w:rFonts w:hint="eastAsia" w:ascii="宋体" w:hAnsi="宋体" w:eastAsia="宋体" w:cs="宋体"/>
                <w:i w:val="0"/>
                <w:color w:val="000000"/>
                <w:sz w:val="20"/>
                <w:szCs w:val="20"/>
                <w:u w:val="none"/>
              </w:rPr>
            </w:pPr>
          </w:p>
        </w:tc>
      </w:tr>
      <w:tr w14:paraId="41241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7CC9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14FE7">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97648">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CBB47">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F91C3">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2AF4A">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F5750">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BC5DE">
            <w:pPr>
              <w:jc w:val="center"/>
              <w:rPr>
                <w:rFonts w:hint="eastAsia" w:ascii="宋体" w:hAnsi="宋体" w:eastAsia="宋体" w:cs="宋体"/>
                <w:i w:val="0"/>
                <w:color w:val="000000"/>
                <w:sz w:val="22"/>
                <w:szCs w:val="22"/>
                <w:u w:val="none"/>
              </w:rPr>
            </w:pPr>
          </w:p>
        </w:tc>
      </w:tr>
      <w:tr w14:paraId="5B933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3DF07">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C3E7E">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3DABF">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4CFDE">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28921">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82416">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72BA3">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21606">
            <w:pPr>
              <w:jc w:val="center"/>
              <w:rPr>
                <w:rFonts w:hint="eastAsia" w:ascii="宋体" w:hAnsi="宋体" w:eastAsia="宋体" w:cs="宋体"/>
                <w:i w:val="0"/>
                <w:color w:val="000000"/>
                <w:sz w:val="22"/>
                <w:szCs w:val="22"/>
                <w:u w:val="none"/>
              </w:rPr>
            </w:pPr>
          </w:p>
        </w:tc>
      </w:tr>
      <w:tr w14:paraId="173FE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E7EA5">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2FC49">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742A2">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95052">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21039">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30D68">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5996F">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7C6A9">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14:paraId="152B8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7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E7682E">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762"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D0DD21">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C1588D">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AE739B7">
            <w:pPr>
              <w:jc w:val="center"/>
              <w:rPr>
                <w:rFonts w:hint="eastAsia" w:ascii="宋体" w:hAnsi="宋体" w:eastAsia="宋体" w:cs="宋体"/>
                <w:i w:val="0"/>
                <w:color w:val="000000"/>
                <w:sz w:val="24"/>
                <w:szCs w:val="24"/>
                <w:u w:val="none"/>
              </w:rPr>
            </w:pPr>
          </w:p>
        </w:tc>
      </w:tr>
    </w:tbl>
    <w:p w14:paraId="4E9D7798">
      <w:pPr>
        <w:pageBreakBefore w:val="0"/>
        <w:widowControl w:val="0"/>
        <w:kinsoku/>
        <w:wordWrap/>
        <w:overflowPunct/>
        <w:topLinePunct w:val="0"/>
        <w:autoSpaceDE/>
        <w:autoSpaceDN/>
        <w:bidi w:val="0"/>
        <w:adjustRightInd w:val="0"/>
        <w:snapToGrid w:val="0"/>
        <w:spacing w:line="480" w:lineRule="auto"/>
        <w:textAlignment w:val="auto"/>
        <w:rPr>
          <w:rFonts w:asciiTheme="minorEastAsia" w:hAnsiTheme="minorEastAsia" w:eastAsiaTheme="minorEastAsia"/>
          <w:sz w:val="28"/>
          <w:szCs w:val="28"/>
        </w:rPr>
      </w:pPr>
    </w:p>
    <w:p w14:paraId="374350A7">
      <w:pPr>
        <w:pageBreakBefore w:val="0"/>
        <w:widowControl w:val="0"/>
        <w:kinsoku/>
        <w:wordWrap/>
        <w:overflowPunct/>
        <w:topLinePunct w:val="0"/>
        <w:autoSpaceDE/>
        <w:autoSpaceDN/>
        <w:bidi w:val="0"/>
        <w:adjustRightInd w:val="0"/>
        <w:snapToGrid w:val="0"/>
        <w:spacing w:line="480" w:lineRule="auto"/>
        <w:ind w:firstLine="560" w:firstLineChars="200"/>
        <w:textAlignment w:val="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 xml:space="preserve"> </w:t>
      </w:r>
    </w:p>
    <w:p w14:paraId="4EAF95C6">
      <w:pPr>
        <w:pageBreakBefore w:val="0"/>
        <w:widowControl w:val="0"/>
        <w:kinsoku/>
        <w:wordWrap/>
        <w:overflowPunct/>
        <w:topLinePunct w:val="0"/>
        <w:autoSpaceDE/>
        <w:autoSpaceDN/>
        <w:bidi w:val="0"/>
        <w:adjustRightInd w:val="0"/>
        <w:snapToGrid w:val="0"/>
        <w:spacing w:line="480" w:lineRule="auto"/>
        <w:ind w:firstLine="560" w:firstLineChars="200"/>
        <w:textAlignment w:val="auto"/>
        <w:rPr>
          <w:rFonts w:hint="default" w:asciiTheme="minorEastAsia" w:hAnsiTheme="minorEastAsia" w:eastAsiaTheme="minorEastAsia"/>
          <w:sz w:val="28"/>
          <w:szCs w:val="28"/>
          <w:lang w:val="en-US" w:eastAsia="zh-CN"/>
        </w:rPr>
      </w:pPr>
    </w:p>
    <w:p w14:paraId="1AD2F313">
      <w:pPr>
        <w:pageBreakBefore w:val="0"/>
        <w:widowControl w:val="0"/>
        <w:kinsoku/>
        <w:wordWrap/>
        <w:overflowPunct/>
        <w:topLinePunct w:val="0"/>
        <w:autoSpaceDE/>
        <w:autoSpaceDN/>
        <w:bidi w:val="0"/>
        <w:adjustRightInd w:val="0"/>
        <w:snapToGrid w:val="0"/>
        <w:spacing w:line="480" w:lineRule="auto"/>
        <w:ind w:firstLine="4480" w:firstLineChars="1600"/>
        <w:jc w:val="left"/>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投标人：（盖章）</w:t>
      </w:r>
    </w:p>
    <w:p w14:paraId="11B0D3BB">
      <w:pPr>
        <w:pageBreakBefore w:val="0"/>
        <w:widowControl w:val="0"/>
        <w:kinsoku/>
        <w:wordWrap/>
        <w:overflowPunct/>
        <w:topLinePunct w:val="0"/>
        <w:autoSpaceDE/>
        <w:autoSpaceDN/>
        <w:bidi w:val="0"/>
        <w:adjustRightInd w:val="0"/>
        <w:snapToGrid w:val="0"/>
        <w:spacing w:line="480" w:lineRule="auto"/>
        <w:ind w:firstLine="4480" w:firstLineChars="1600"/>
        <w:jc w:val="left"/>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法定代表人：（签字或盖章）</w:t>
      </w:r>
    </w:p>
    <w:p w14:paraId="247B6786">
      <w:pPr>
        <w:pageBreakBefore w:val="0"/>
        <w:widowControl w:val="0"/>
        <w:kinsoku/>
        <w:wordWrap/>
        <w:overflowPunct/>
        <w:topLinePunct w:val="0"/>
        <w:autoSpaceDE/>
        <w:autoSpaceDN/>
        <w:bidi w:val="0"/>
        <w:adjustRightInd w:val="0"/>
        <w:snapToGrid w:val="0"/>
        <w:spacing w:line="480" w:lineRule="auto"/>
        <w:ind w:firstLine="4480" w:firstLineChars="1600"/>
        <w:jc w:val="left"/>
        <w:textAlignment w:val="auto"/>
        <w:rPr>
          <w:rFonts w:asciiTheme="minorEastAsia" w:hAnsiTheme="minorEastAsia" w:eastAsiaTheme="minorEastAsia"/>
          <w:sz w:val="28"/>
          <w:szCs w:val="28"/>
        </w:rPr>
        <w:sectPr>
          <w:pgSz w:w="11906" w:h="16838"/>
          <w:pgMar w:top="1240" w:right="1800" w:bottom="1318" w:left="1800" w:header="851" w:footer="992" w:gutter="0"/>
          <w:cols w:space="425" w:num="1"/>
          <w:docGrid w:type="lines" w:linePitch="312" w:charSpace="0"/>
        </w:sectPr>
      </w:pPr>
      <w:r>
        <w:rPr>
          <w:rFonts w:hint="eastAsia" w:asciiTheme="minorEastAsia" w:hAnsiTheme="minorEastAsia" w:eastAsiaTheme="minorEastAsia"/>
          <w:sz w:val="28"/>
          <w:szCs w:val="28"/>
        </w:rPr>
        <w:t>日  期：</w:t>
      </w:r>
    </w:p>
    <w:p w14:paraId="6729BF37">
      <w:pPr>
        <w:pStyle w:val="2"/>
        <w:jc w:val="center"/>
        <w:rPr>
          <w:rFonts w:hint="default" w:asciiTheme="minorEastAsia" w:hAnsiTheme="minorEastAsia" w:eastAsiaTheme="minorEastAsia"/>
          <w:w w:val="90"/>
          <w:sz w:val="28"/>
          <w:szCs w:val="28"/>
          <w:lang w:val="en-US" w:eastAsia="zh-CN"/>
        </w:rPr>
      </w:pPr>
      <w:r>
        <w:rPr>
          <w:rFonts w:hint="eastAsia" w:cs="仿宋" w:asciiTheme="minorEastAsia" w:hAnsiTheme="minorEastAsia" w:eastAsiaTheme="minorEastAsia"/>
          <w:sz w:val="28"/>
          <w:szCs w:val="28"/>
        </w:rPr>
        <w:t>二、营业执照</w:t>
      </w:r>
      <w:bookmarkEnd w:id="3"/>
      <w:r>
        <w:rPr>
          <w:rFonts w:hint="eastAsia" w:cs="仿宋" w:asciiTheme="minorEastAsia" w:hAnsiTheme="minorEastAsia" w:eastAsiaTheme="minorEastAsia"/>
          <w:sz w:val="28"/>
          <w:szCs w:val="28"/>
          <w:lang w:eastAsia="zh-CN"/>
        </w:rPr>
        <w:t>、</w:t>
      </w:r>
      <w:r>
        <w:rPr>
          <w:rFonts w:hint="eastAsia" w:cs="仿宋" w:asciiTheme="minorEastAsia" w:hAnsiTheme="minorEastAsia" w:eastAsiaTheme="minorEastAsia"/>
          <w:sz w:val="28"/>
          <w:szCs w:val="28"/>
          <w:lang w:val="en-US" w:eastAsia="zh-CN"/>
        </w:rPr>
        <w:t>企业资质</w:t>
      </w:r>
    </w:p>
    <w:p w14:paraId="0B3E7C58">
      <w:pPr>
        <w:jc w:val="center"/>
        <w:rPr>
          <w:b/>
          <w:bCs/>
          <w:sz w:val="28"/>
          <w:szCs w:val="28"/>
        </w:rPr>
      </w:pPr>
    </w:p>
    <w:p w14:paraId="396CE745">
      <w:pPr>
        <w:jc w:val="both"/>
        <w:rPr>
          <w:rFonts w:ascii="仿宋" w:hAnsi="仿宋" w:eastAsia="仿宋"/>
          <w:b/>
          <w:bCs/>
          <w:w w:val="90"/>
          <w:sz w:val="28"/>
          <w:szCs w:val="28"/>
        </w:rPr>
      </w:pPr>
    </w:p>
    <w:p w14:paraId="42FE7EB7">
      <w:pPr>
        <w:pStyle w:val="44"/>
        <w:numPr>
          <w:ilvl w:val="0"/>
          <w:numId w:val="0"/>
        </w:numPr>
        <w:ind w:left="720" w:leftChars="0"/>
        <w:jc w:val="center"/>
        <w:outlineLvl w:val="0"/>
        <w:rPr>
          <w:rFonts w:cs="仿宋" w:asciiTheme="minorEastAsia" w:hAnsiTheme="minorEastAsia" w:eastAsiaTheme="minorEastAsia"/>
          <w:b/>
          <w:bCs/>
          <w:sz w:val="28"/>
          <w:szCs w:val="28"/>
        </w:rPr>
      </w:pPr>
      <w:bookmarkStart w:id="4" w:name="_Toc54795952"/>
      <w:r>
        <w:rPr>
          <w:rFonts w:hint="eastAsia" w:cs="仿宋" w:asciiTheme="minorEastAsia" w:hAnsiTheme="minorEastAsia" w:eastAsiaTheme="minorEastAsia"/>
          <w:b/>
          <w:bCs/>
          <w:sz w:val="28"/>
          <w:szCs w:val="28"/>
          <w:lang w:val="en-US" w:eastAsia="zh-CN"/>
        </w:rPr>
        <w:t>三、</w:t>
      </w:r>
      <w:r>
        <w:rPr>
          <w:rFonts w:hint="eastAsia" w:cs="仿宋" w:asciiTheme="minorEastAsia" w:hAnsiTheme="minorEastAsia" w:eastAsiaTheme="minorEastAsia"/>
          <w:b/>
          <w:bCs/>
          <w:sz w:val="28"/>
          <w:szCs w:val="28"/>
        </w:rPr>
        <w:t>拟参加本项目工作人员表</w:t>
      </w:r>
      <w:bookmarkEnd w:id="4"/>
    </w:p>
    <w:p w14:paraId="65EF812D">
      <w:pPr>
        <w:jc w:val="center"/>
        <w:rPr>
          <w:rFonts w:cs="仿宋" w:asciiTheme="minorEastAsia" w:hAnsiTheme="minorEastAsia" w:eastAsiaTheme="minorEastAsia"/>
          <w:b/>
          <w:bCs/>
          <w:sz w:val="28"/>
          <w:szCs w:val="28"/>
        </w:rPr>
      </w:pPr>
    </w:p>
    <w:tbl>
      <w:tblPr>
        <w:tblStyle w:val="24"/>
        <w:tblW w:w="8820"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956"/>
        <w:gridCol w:w="1125"/>
        <w:gridCol w:w="2145"/>
        <w:gridCol w:w="2415"/>
        <w:gridCol w:w="1065"/>
      </w:tblGrid>
      <w:tr w14:paraId="6495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6D23E18F">
            <w:r>
              <w:t>姓名</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6B4689C6">
            <w:r>
              <w:rPr>
                <w:rFonts w:hint="eastAsia"/>
              </w:rPr>
              <w:t>性别</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29B416C0">
            <w:r>
              <w:rPr>
                <w:rFonts w:hint="eastAsia"/>
              </w:rPr>
              <w:t>年龄</w:t>
            </w:r>
          </w:p>
        </w:tc>
        <w:tc>
          <w:tcPr>
            <w:tcW w:w="2145" w:type="dxa"/>
            <w:tcBorders>
              <w:top w:val="single" w:color="auto" w:sz="4" w:space="0"/>
              <w:left w:val="single" w:color="auto" w:sz="4" w:space="0"/>
              <w:right w:val="single" w:color="auto" w:sz="4" w:space="0"/>
            </w:tcBorders>
            <w:shd w:val="clear" w:color="auto" w:fill="auto"/>
            <w:vAlign w:val="center"/>
          </w:tcPr>
          <w:p w14:paraId="04422382">
            <w:pPr>
              <w:jc w:val="center"/>
            </w:pPr>
            <w:r>
              <w:rPr>
                <w:rFonts w:hint="eastAsia"/>
              </w:rPr>
              <w:t>从事本行业时间（年）</w:t>
            </w:r>
          </w:p>
        </w:tc>
        <w:tc>
          <w:tcPr>
            <w:tcW w:w="2415" w:type="dxa"/>
            <w:tcBorders>
              <w:top w:val="single" w:color="auto" w:sz="4" w:space="0"/>
              <w:left w:val="single" w:color="auto" w:sz="4" w:space="0"/>
              <w:right w:val="single" w:color="auto" w:sz="4" w:space="0"/>
            </w:tcBorders>
            <w:shd w:val="clear" w:color="auto" w:fill="auto"/>
            <w:vAlign w:val="center"/>
          </w:tcPr>
          <w:p w14:paraId="5C6A2A3E">
            <w:pPr>
              <w:jc w:val="center"/>
            </w:pPr>
            <w:r>
              <w:rPr>
                <w:rFonts w:hint="eastAsia"/>
              </w:rPr>
              <w:t>拟入本项目的主要岗位</w:t>
            </w:r>
          </w:p>
        </w:tc>
        <w:tc>
          <w:tcPr>
            <w:tcW w:w="1065" w:type="dxa"/>
            <w:tcBorders>
              <w:top w:val="single" w:color="auto" w:sz="4" w:space="0"/>
              <w:left w:val="single" w:color="auto" w:sz="4" w:space="0"/>
              <w:right w:val="single" w:color="auto" w:sz="4" w:space="0"/>
            </w:tcBorders>
            <w:shd w:val="clear" w:color="auto" w:fill="auto"/>
            <w:vAlign w:val="center"/>
          </w:tcPr>
          <w:p w14:paraId="38F23D3A">
            <w:pPr>
              <w:ind w:firstLine="210" w:firstLineChars="100"/>
            </w:pPr>
            <w:r>
              <w:t>备注</w:t>
            </w:r>
          </w:p>
        </w:tc>
      </w:tr>
      <w:tr w14:paraId="48574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vAlign w:val="center"/>
          </w:tcPr>
          <w:p w14:paraId="53CC72DB">
            <w:pPr>
              <w:jc w:val="center"/>
              <w:rPr>
                <w:rFonts w:hint="eastAsia" w:eastAsia="宋体"/>
                <w:lang w:val="en-US" w:eastAsia="zh-CN"/>
              </w:rPr>
            </w:pPr>
          </w:p>
        </w:tc>
        <w:tc>
          <w:tcPr>
            <w:tcW w:w="956" w:type="dxa"/>
            <w:tcBorders>
              <w:top w:val="single" w:color="auto" w:sz="4" w:space="0"/>
              <w:left w:val="single" w:color="auto" w:sz="4" w:space="0"/>
              <w:bottom w:val="single" w:color="auto" w:sz="4" w:space="0"/>
              <w:right w:val="single" w:color="auto" w:sz="4" w:space="0"/>
            </w:tcBorders>
            <w:vAlign w:val="center"/>
          </w:tcPr>
          <w:p w14:paraId="17087B93">
            <w:pPr>
              <w:jc w:val="center"/>
              <w:rPr>
                <w:rFonts w:hint="eastAsia" w:eastAsia="宋体"/>
                <w:lang w:val="en-US" w:eastAsia="zh-CN"/>
              </w:rPr>
            </w:pPr>
          </w:p>
        </w:tc>
        <w:tc>
          <w:tcPr>
            <w:tcW w:w="1125" w:type="dxa"/>
            <w:tcBorders>
              <w:top w:val="single" w:color="auto" w:sz="4" w:space="0"/>
              <w:left w:val="single" w:color="auto" w:sz="4" w:space="0"/>
              <w:bottom w:val="single" w:color="auto" w:sz="4" w:space="0"/>
              <w:right w:val="single" w:color="auto" w:sz="4" w:space="0"/>
            </w:tcBorders>
            <w:vAlign w:val="center"/>
          </w:tcPr>
          <w:p w14:paraId="687D461B">
            <w:pPr>
              <w:jc w:val="center"/>
              <w:rPr>
                <w:rFonts w:hint="default" w:eastAsia="宋体"/>
                <w:lang w:val="en-US" w:eastAsia="zh-CN"/>
              </w:rPr>
            </w:pPr>
          </w:p>
        </w:tc>
        <w:tc>
          <w:tcPr>
            <w:tcW w:w="2145" w:type="dxa"/>
            <w:tcBorders>
              <w:top w:val="single" w:color="auto" w:sz="4" w:space="0"/>
              <w:left w:val="single" w:color="auto" w:sz="4" w:space="0"/>
              <w:bottom w:val="single" w:color="auto" w:sz="4" w:space="0"/>
              <w:right w:val="single" w:color="auto" w:sz="4" w:space="0"/>
            </w:tcBorders>
            <w:vAlign w:val="center"/>
          </w:tcPr>
          <w:p w14:paraId="7C99170B">
            <w:pPr>
              <w:jc w:val="center"/>
              <w:rPr>
                <w:rFonts w:hint="default" w:eastAsia="宋体"/>
                <w:lang w:val="en-US" w:eastAsia="zh-CN"/>
              </w:rPr>
            </w:pPr>
          </w:p>
        </w:tc>
        <w:tc>
          <w:tcPr>
            <w:tcW w:w="2415" w:type="dxa"/>
            <w:tcBorders>
              <w:top w:val="single" w:color="auto" w:sz="4" w:space="0"/>
              <w:left w:val="single" w:color="auto" w:sz="4" w:space="0"/>
              <w:bottom w:val="single" w:color="auto" w:sz="4" w:space="0"/>
              <w:right w:val="single" w:color="auto" w:sz="4" w:space="0"/>
            </w:tcBorders>
            <w:vAlign w:val="center"/>
          </w:tcPr>
          <w:p w14:paraId="54642968">
            <w:pPr>
              <w:jc w:val="center"/>
              <w:rPr>
                <w:rFonts w:hint="eastAsia" w:eastAsia="宋体"/>
                <w:lang w:val="en-US" w:eastAsia="zh-CN"/>
              </w:rPr>
            </w:pPr>
          </w:p>
        </w:tc>
        <w:tc>
          <w:tcPr>
            <w:tcW w:w="1065" w:type="dxa"/>
            <w:tcBorders>
              <w:top w:val="single" w:color="auto" w:sz="4" w:space="0"/>
              <w:left w:val="single" w:color="auto" w:sz="4" w:space="0"/>
              <w:bottom w:val="single" w:color="auto" w:sz="4" w:space="0"/>
              <w:right w:val="single" w:color="auto" w:sz="4" w:space="0"/>
            </w:tcBorders>
            <w:vAlign w:val="center"/>
          </w:tcPr>
          <w:p w14:paraId="0556EBBA"/>
        </w:tc>
      </w:tr>
      <w:tr w14:paraId="27EED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4" w:type="dxa"/>
            <w:tcBorders>
              <w:top w:val="single" w:color="auto" w:sz="4" w:space="0"/>
              <w:left w:val="single" w:color="auto" w:sz="4" w:space="0"/>
              <w:bottom w:val="single" w:color="auto" w:sz="4" w:space="0"/>
              <w:right w:val="single" w:color="auto" w:sz="4" w:space="0"/>
            </w:tcBorders>
          </w:tcPr>
          <w:p w14:paraId="11081D24">
            <w:pPr>
              <w:jc w:val="center"/>
              <w:rPr>
                <w:rFonts w:hint="default" w:eastAsia="宋体"/>
                <w:lang w:val="en-US" w:eastAsia="zh-CN"/>
              </w:rPr>
            </w:pPr>
          </w:p>
        </w:tc>
        <w:tc>
          <w:tcPr>
            <w:tcW w:w="956" w:type="dxa"/>
            <w:tcBorders>
              <w:top w:val="single" w:color="auto" w:sz="4" w:space="0"/>
              <w:left w:val="single" w:color="auto" w:sz="4" w:space="0"/>
              <w:bottom w:val="single" w:color="auto" w:sz="4" w:space="0"/>
              <w:right w:val="single" w:color="auto" w:sz="4" w:space="0"/>
            </w:tcBorders>
          </w:tcPr>
          <w:p w14:paraId="7587F308">
            <w:pPr>
              <w:jc w:val="center"/>
              <w:rPr>
                <w:rFonts w:hint="eastAsia" w:eastAsia="宋体"/>
                <w:lang w:val="en-US" w:eastAsia="zh-CN"/>
              </w:rPr>
            </w:pPr>
          </w:p>
        </w:tc>
        <w:tc>
          <w:tcPr>
            <w:tcW w:w="1125" w:type="dxa"/>
            <w:tcBorders>
              <w:top w:val="single" w:color="auto" w:sz="4" w:space="0"/>
              <w:left w:val="single" w:color="auto" w:sz="4" w:space="0"/>
              <w:bottom w:val="single" w:color="auto" w:sz="4" w:space="0"/>
              <w:right w:val="single" w:color="auto" w:sz="4" w:space="0"/>
            </w:tcBorders>
          </w:tcPr>
          <w:p w14:paraId="68103968">
            <w:pPr>
              <w:jc w:val="center"/>
              <w:rPr>
                <w:rFonts w:hint="default" w:eastAsia="宋体"/>
                <w:lang w:val="en-US" w:eastAsia="zh-CN"/>
              </w:rPr>
            </w:pPr>
          </w:p>
        </w:tc>
        <w:tc>
          <w:tcPr>
            <w:tcW w:w="2145" w:type="dxa"/>
            <w:tcBorders>
              <w:top w:val="single" w:color="auto" w:sz="4" w:space="0"/>
              <w:left w:val="single" w:color="auto" w:sz="4" w:space="0"/>
              <w:bottom w:val="single" w:color="auto" w:sz="4" w:space="0"/>
              <w:right w:val="single" w:color="auto" w:sz="4" w:space="0"/>
            </w:tcBorders>
          </w:tcPr>
          <w:p w14:paraId="5C6D7CC3">
            <w:pPr>
              <w:jc w:val="center"/>
              <w:rPr>
                <w:rFonts w:hint="default" w:eastAsia="宋体"/>
                <w:lang w:val="en-US" w:eastAsia="zh-CN"/>
              </w:rPr>
            </w:pPr>
          </w:p>
        </w:tc>
        <w:tc>
          <w:tcPr>
            <w:tcW w:w="2415" w:type="dxa"/>
            <w:tcBorders>
              <w:top w:val="single" w:color="auto" w:sz="4" w:space="0"/>
              <w:left w:val="single" w:color="auto" w:sz="4" w:space="0"/>
              <w:bottom w:val="single" w:color="auto" w:sz="4" w:space="0"/>
              <w:right w:val="single" w:color="auto" w:sz="4" w:space="0"/>
            </w:tcBorders>
          </w:tcPr>
          <w:p w14:paraId="3EFCABB0">
            <w:pPr>
              <w:jc w:val="center"/>
              <w:rPr>
                <w:rFonts w:hint="eastAsia" w:eastAsia="宋体"/>
                <w:lang w:val="en-US" w:eastAsia="zh-CN"/>
              </w:rPr>
            </w:pPr>
          </w:p>
        </w:tc>
        <w:tc>
          <w:tcPr>
            <w:tcW w:w="1065" w:type="dxa"/>
            <w:tcBorders>
              <w:top w:val="single" w:color="auto" w:sz="4" w:space="0"/>
              <w:left w:val="single" w:color="auto" w:sz="4" w:space="0"/>
              <w:bottom w:val="single" w:color="auto" w:sz="4" w:space="0"/>
              <w:right w:val="single" w:color="auto" w:sz="4" w:space="0"/>
            </w:tcBorders>
          </w:tcPr>
          <w:p w14:paraId="2D9C80E9"/>
        </w:tc>
      </w:tr>
      <w:tr w14:paraId="224D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75A086BF"/>
        </w:tc>
        <w:tc>
          <w:tcPr>
            <w:tcW w:w="956" w:type="dxa"/>
            <w:tcBorders>
              <w:top w:val="single" w:color="auto" w:sz="4" w:space="0"/>
              <w:left w:val="single" w:color="auto" w:sz="4" w:space="0"/>
              <w:bottom w:val="single" w:color="auto" w:sz="4" w:space="0"/>
              <w:right w:val="single" w:color="auto" w:sz="4" w:space="0"/>
            </w:tcBorders>
          </w:tcPr>
          <w:p w14:paraId="7D62434E"/>
        </w:tc>
        <w:tc>
          <w:tcPr>
            <w:tcW w:w="1125" w:type="dxa"/>
            <w:tcBorders>
              <w:top w:val="single" w:color="auto" w:sz="4" w:space="0"/>
              <w:left w:val="single" w:color="auto" w:sz="4" w:space="0"/>
              <w:bottom w:val="single" w:color="auto" w:sz="4" w:space="0"/>
              <w:right w:val="single" w:color="auto" w:sz="4" w:space="0"/>
            </w:tcBorders>
          </w:tcPr>
          <w:p w14:paraId="115B6FBC"/>
        </w:tc>
        <w:tc>
          <w:tcPr>
            <w:tcW w:w="2145" w:type="dxa"/>
            <w:tcBorders>
              <w:top w:val="single" w:color="auto" w:sz="4" w:space="0"/>
              <w:left w:val="single" w:color="auto" w:sz="4" w:space="0"/>
              <w:bottom w:val="single" w:color="auto" w:sz="4" w:space="0"/>
              <w:right w:val="single" w:color="auto" w:sz="4" w:space="0"/>
            </w:tcBorders>
          </w:tcPr>
          <w:p w14:paraId="68B9C865"/>
        </w:tc>
        <w:tc>
          <w:tcPr>
            <w:tcW w:w="2415" w:type="dxa"/>
            <w:tcBorders>
              <w:top w:val="single" w:color="auto" w:sz="4" w:space="0"/>
              <w:left w:val="single" w:color="auto" w:sz="4" w:space="0"/>
              <w:bottom w:val="single" w:color="auto" w:sz="4" w:space="0"/>
              <w:right w:val="single" w:color="auto" w:sz="4" w:space="0"/>
            </w:tcBorders>
          </w:tcPr>
          <w:p w14:paraId="12CDF74F"/>
        </w:tc>
        <w:tc>
          <w:tcPr>
            <w:tcW w:w="1065" w:type="dxa"/>
            <w:tcBorders>
              <w:top w:val="single" w:color="auto" w:sz="4" w:space="0"/>
              <w:left w:val="single" w:color="auto" w:sz="4" w:space="0"/>
              <w:bottom w:val="single" w:color="auto" w:sz="4" w:space="0"/>
              <w:right w:val="single" w:color="auto" w:sz="4" w:space="0"/>
            </w:tcBorders>
          </w:tcPr>
          <w:p w14:paraId="7FBFB97D"/>
        </w:tc>
      </w:tr>
      <w:tr w14:paraId="6B908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6830FE7B"/>
        </w:tc>
        <w:tc>
          <w:tcPr>
            <w:tcW w:w="956" w:type="dxa"/>
            <w:tcBorders>
              <w:top w:val="single" w:color="auto" w:sz="4" w:space="0"/>
              <w:left w:val="single" w:color="auto" w:sz="4" w:space="0"/>
              <w:bottom w:val="single" w:color="auto" w:sz="4" w:space="0"/>
              <w:right w:val="single" w:color="auto" w:sz="4" w:space="0"/>
            </w:tcBorders>
          </w:tcPr>
          <w:p w14:paraId="4B8433E0"/>
        </w:tc>
        <w:tc>
          <w:tcPr>
            <w:tcW w:w="1125" w:type="dxa"/>
            <w:tcBorders>
              <w:top w:val="single" w:color="auto" w:sz="4" w:space="0"/>
              <w:left w:val="single" w:color="auto" w:sz="4" w:space="0"/>
              <w:bottom w:val="single" w:color="auto" w:sz="4" w:space="0"/>
              <w:right w:val="single" w:color="auto" w:sz="4" w:space="0"/>
            </w:tcBorders>
          </w:tcPr>
          <w:p w14:paraId="7A3BDAF5"/>
        </w:tc>
        <w:tc>
          <w:tcPr>
            <w:tcW w:w="2145" w:type="dxa"/>
            <w:tcBorders>
              <w:top w:val="single" w:color="auto" w:sz="4" w:space="0"/>
              <w:left w:val="single" w:color="auto" w:sz="4" w:space="0"/>
              <w:bottom w:val="single" w:color="auto" w:sz="4" w:space="0"/>
              <w:right w:val="single" w:color="auto" w:sz="4" w:space="0"/>
            </w:tcBorders>
          </w:tcPr>
          <w:p w14:paraId="1AFD9D64"/>
        </w:tc>
        <w:tc>
          <w:tcPr>
            <w:tcW w:w="2415" w:type="dxa"/>
            <w:tcBorders>
              <w:top w:val="single" w:color="auto" w:sz="4" w:space="0"/>
              <w:left w:val="single" w:color="auto" w:sz="4" w:space="0"/>
              <w:bottom w:val="single" w:color="auto" w:sz="4" w:space="0"/>
              <w:right w:val="single" w:color="auto" w:sz="4" w:space="0"/>
            </w:tcBorders>
          </w:tcPr>
          <w:p w14:paraId="46D9DF14"/>
        </w:tc>
        <w:tc>
          <w:tcPr>
            <w:tcW w:w="1065" w:type="dxa"/>
            <w:tcBorders>
              <w:top w:val="single" w:color="auto" w:sz="4" w:space="0"/>
              <w:left w:val="single" w:color="auto" w:sz="4" w:space="0"/>
              <w:bottom w:val="single" w:color="auto" w:sz="4" w:space="0"/>
              <w:right w:val="single" w:color="auto" w:sz="4" w:space="0"/>
            </w:tcBorders>
          </w:tcPr>
          <w:p w14:paraId="0F6F5C2B"/>
        </w:tc>
      </w:tr>
      <w:tr w14:paraId="66C4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04DA64C0"/>
        </w:tc>
        <w:tc>
          <w:tcPr>
            <w:tcW w:w="956" w:type="dxa"/>
            <w:tcBorders>
              <w:top w:val="single" w:color="auto" w:sz="4" w:space="0"/>
              <w:left w:val="single" w:color="auto" w:sz="4" w:space="0"/>
              <w:bottom w:val="single" w:color="auto" w:sz="4" w:space="0"/>
              <w:right w:val="single" w:color="auto" w:sz="4" w:space="0"/>
            </w:tcBorders>
          </w:tcPr>
          <w:p w14:paraId="104D2E3A"/>
        </w:tc>
        <w:tc>
          <w:tcPr>
            <w:tcW w:w="1125" w:type="dxa"/>
            <w:tcBorders>
              <w:top w:val="single" w:color="auto" w:sz="4" w:space="0"/>
              <w:left w:val="single" w:color="auto" w:sz="4" w:space="0"/>
              <w:bottom w:val="single" w:color="auto" w:sz="4" w:space="0"/>
              <w:right w:val="single" w:color="auto" w:sz="4" w:space="0"/>
            </w:tcBorders>
          </w:tcPr>
          <w:p w14:paraId="6F94A801"/>
        </w:tc>
        <w:tc>
          <w:tcPr>
            <w:tcW w:w="2145" w:type="dxa"/>
            <w:tcBorders>
              <w:top w:val="single" w:color="auto" w:sz="4" w:space="0"/>
              <w:left w:val="single" w:color="auto" w:sz="4" w:space="0"/>
              <w:bottom w:val="single" w:color="auto" w:sz="4" w:space="0"/>
              <w:right w:val="single" w:color="auto" w:sz="4" w:space="0"/>
            </w:tcBorders>
          </w:tcPr>
          <w:p w14:paraId="3794054B"/>
        </w:tc>
        <w:tc>
          <w:tcPr>
            <w:tcW w:w="2415" w:type="dxa"/>
            <w:tcBorders>
              <w:top w:val="single" w:color="auto" w:sz="4" w:space="0"/>
              <w:left w:val="single" w:color="auto" w:sz="4" w:space="0"/>
              <w:bottom w:val="single" w:color="auto" w:sz="4" w:space="0"/>
              <w:right w:val="single" w:color="auto" w:sz="4" w:space="0"/>
            </w:tcBorders>
          </w:tcPr>
          <w:p w14:paraId="1C3415DA"/>
        </w:tc>
        <w:tc>
          <w:tcPr>
            <w:tcW w:w="1065" w:type="dxa"/>
            <w:tcBorders>
              <w:top w:val="single" w:color="auto" w:sz="4" w:space="0"/>
              <w:left w:val="single" w:color="auto" w:sz="4" w:space="0"/>
              <w:bottom w:val="single" w:color="auto" w:sz="4" w:space="0"/>
              <w:right w:val="single" w:color="auto" w:sz="4" w:space="0"/>
            </w:tcBorders>
          </w:tcPr>
          <w:p w14:paraId="6119B000"/>
        </w:tc>
      </w:tr>
      <w:tr w14:paraId="0413E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7301825D"/>
        </w:tc>
        <w:tc>
          <w:tcPr>
            <w:tcW w:w="956" w:type="dxa"/>
            <w:tcBorders>
              <w:top w:val="single" w:color="auto" w:sz="4" w:space="0"/>
              <w:left w:val="single" w:color="auto" w:sz="4" w:space="0"/>
              <w:bottom w:val="single" w:color="auto" w:sz="4" w:space="0"/>
              <w:right w:val="single" w:color="auto" w:sz="4" w:space="0"/>
            </w:tcBorders>
          </w:tcPr>
          <w:p w14:paraId="1C781EA1"/>
        </w:tc>
        <w:tc>
          <w:tcPr>
            <w:tcW w:w="1125" w:type="dxa"/>
            <w:tcBorders>
              <w:top w:val="single" w:color="auto" w:sz="4" w:space="0"/>
              <w:left w:val="single" w:color="auto" w:sz="4" w:space="0"/>
              <w:bottom w:val="single" w:color="auto" w:sz="4" w:space="0"/>
              <w:right w:val="single" w:color="auto" w:sz="4" w:space="0"/>
            </w:tcBorders>
          </w:tcPr>
          <w:p w14:paraId="0F910C57"/>
        </w:tc>
        <w:tc>
          <w:tcPr>
            <w:tcW w:w="2145" w:type="dxa"/>
            <w:tcBorders>
              <w:top w:val="single" w:color="auto" w:sz="4" w:space="0"/>
              <w:left w:val="single" w:color="auto" w:sz="4" w:space="0"/>
              <w:bottom w:val="single" w:color="auto" w:sz="4" w:space="0"/>
              <w:right w:val="single" w:color="auto" w:sz="4" w:space="0"/>
            </w:tcBorders>
          </w:tcPr>
          <w:p w14:paraId="12373327"/>
        </w:tc>
        <w:tc>
          <w:tcPr>
            <w:tcW w:w="2415" w:type="dxa"/>
            <w:tcBorders>
              <w:top w:val="single" w:color="auto" w:sz="4" w:space="0"/>
              <w:left w:val="single" w:color="auto" w:sz="4" w:space="0"/>
              <w:bottom w:val="single" w:color="auto" w:sz="4" w:space="0"/>
              <w:right w:val="single" w:color="auto" w:sz="4" w:space="0"/>
            </w:tcBorders>
          </w:tcPr>
          <w:p w14:paraId="6F4113FF"/>
        </w:tc>
        <w:tc>
          <w:tcPr>
            <w:tcW w:w="1065" w:type="dxa"/>
            <w:tcBorders>
              <w:top w:val="single" w:color="auto" w:sz="4" w:space="0"/>
              <w:left w:val="single" w:color="auto" w:sz="4" w:space="0"/>
              <w:bottom w:val="single" w:color="auto" w:sz="4" w:space="0"/>
              <w:right w:val="single" w:color="auto" w:sz="4" w:space="0"/>
            </w:tcBorders>
          </w:tcPr>
          <w:p w14:paraId="02A8AC04"/>
        </w:tc>
      </w:tr>
      <w:tr w14:paraId="4212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45CAB4B3"/>
        </w:tc>
        <w:tc>
          <w:tcPr>
            <w:tcW w:w="956" w:type="dxa"/>
            <w:tcBorders>
              <w:top w:val="single" w:color="auto" w:sz="4" w:space="0"/>
              <w:left w:val="single" w:color="auto" w:sz="4" w:space="0"/>
              <w:bottom w:val="single" w:color="auto" w:sz="4" w:space="0"/>
              <w:right w:val="single" w:color="auto" w:sz="4" w:space="0"/>
            </w:tcBorders>
          </w:tcPr>
          <w:p w14:paraId="43AFE888"/>
        </w:tc>
        <w:tc>
          <w:tcPr>
            <w:tcW w:w="1125" w:type="dxa"/>
            <w:tcBorders>
              <w:top w:val="single" w:color="auto" w:sz="4" w:space="0"/>
              <w:left w:val="single" w:color="auto" w:sz="4" w:space="0"/>
              <w:bottom w:val="single" w:color="auto" w:sz="4" w:space="0"/>
              <w:right w:val="single" w:color="auto" w:sz="4" w:space="0"/>
            </w:tcBorders>
          </w:tcPr>
          <w:p w14:paraId="7F17515D"/>
        </w:tc>
        <w:tc>
          <w:tcPr>
            <w:tcW w:w="2145" w:type="dxa"/>
            <w:tcBorders>
              <w:top w:val="single" w:color="auto" w:sz="4" w:space="0"/>
              <w:left w:val="single" w:color="auto" w:sz="4" w:space="0"/>
              <w:bottom w:val="single" w:color="auto" w:sz="4" w:space="0"/>
              <w:right w:val="single" w:color="auto" w:sz="4" w:space="0"/>
            </w:tcBorders>
          </w:tcPr>
          <w:p w14:paraId="34227A36"/>
        </w:tc>
        <w:tc>
          <w:tcPr>
            <w:tcW w:w="2415" w:type="dxa"/>
            <w:tcBorders>
              <w:top w:val="single" w:color="auto" w:sz="4" w:space="0"/>
              <w:left w:val="single" w:color="auto" w:sz="4" w:space="0"/>
              <w:bottom w:val="single" w:color="auto" w:sz="4" w:space="0"/>
              <w:right w:val="single" w:color="auto" w:sz="4" w:space="0"/>
            </w:tcBorders>
          </w:tcPr>
          <w:p w14:paraId="77BCE628"/>
        </w:tc>
        <w:tc>
          <w:tcPr>
            <w:tcW w:w="1065" w:type="dxa"/>
            <w:tcBorders>
              <w:top w:val="single" w:color="auto" w:sz="4" w:space="0"/>
              <w:left w:val="single" w:color="auto" w:sz="4" w:space="0"/>
              <w:bottom w:val="single" w:color="auto" w:sz="4" w:space="0"/>
              <w:right w:val="single" w:color="auto" w:sz="4" w:space="0"/>
            </w:tcBorders>
          </w:tcPr>
          <w:p w14:paraId="0A48A823"/>
        </w:tc>
      </w:tr>
      <w:tr w14:paraId="47826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7918F646"/>
        </w:tc>
        <w:tc>
          <w:tcPr>
            <w:tcW w:w="956" w:type="dxa"/>
            <w:tcBorders>
              <w:top w:val="single" w:color="auto" w:sz="4" w:space="0"/>
              <w:left w:val="single" w:color="auto" w:sz="4" w:space="0"/>
              <w:bottom w:val="single" w:color="auto" w:sz="4" w:space="0"/>
              <w:right w:val="single" w:color="auto" w:sz="4" w:space="0"/>
            </w:tcBorders>
          </w:tcPr>
          <w:p w14:paraId="54F63A43"/>
        </w:tc>
        <w:tc>
          <w:tcPr>
            <w:tcW w:w="1125" w:type="dxa"/>
            <w:tcBorders>
              <w:top w:val="single" w:color="auto" w:sz="4" w:space="0"/>
              <w:left w:val="single" w:color="auto" w:sz="4" w:space="0"/>
              <w:bottom w:val="single" w:color="auto" w:sz="4" w:space="0"/>
              <w:right w:val="single" w:color="auto" w:sz="4" w:space="0"/>
            </w:tcBorders>
          </w:tcPr>
          <w:p w14:paraId="555BDD1D"/>
        </w:tc>
        <w:tc>
          <w:tcPr>
            <w:tcW w:w="2145" w:type="dxa"/>
            <w:tcBorders>
              <w:top w:val="single" w:color="auto" w:sz="4" w:space="0"/>
              <w:left w:val="single" w:color="auto" w:sz="4" w:space="0"/>
              <w:bottom w:val="single" w:color="auto" w:sz="4" w:space="0"/>
              <w:right w:val="single" w:color="auto" w:sz="4" w:space="0"/>
            </w:tcBorders>
          </w:tcPr>
          <w:p w14:paraId="0539D97E"/>
        </w:tc>
        <w:tc>
          <w:tcPr>
            <w:tcW w:w="2415" w:type="dxa"/>
            <w:tcBorders>
              <w:top w:val="single" w:color="auto" w:sz="4" w:space="0"/>
              <w:left w:val="single" w:color="auto" w:sz="4" w:space="0"/>
              <w:bottom w:val="single" w:color="auto" w:sz="4" w:space="0"/>
              <w:right w:val="single" w:color="auto" w:sz="4" w:space="0"/>
            </w:tcBorders>
          </w:tcPr>
          <w:p w14:paraId="5706D154"/>
        </w:tc>
        <w:tc>
          <w:tcPr>
            <w:tcW w:w="1065" w:type="dxa"/>
            <w:tcBorders>
              <w:top w:val="single" w:color="auto" w:sz="4" w:space="0"/>
              <w:left w:val="single" w:color="auto" w:sz="4" w:space="0"/>
              <w:bottom w:val="single" w:color="auto" w:sz="4" w:space="0"/>
              <w:right w:val="single" w:color="auto" w:sz="4" w:space="0"/>
            </w:tcBorders>
          </w:tcPr>
          <w:p w14:paraId="7C692243"/>
        </w:tc>
      </w:tr>
      <w:tr w14:paraId="7414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18BB2A82"/>
        </w:tc>
        <w:tc>
          <w:tcPr>
            <w:tcW w:w="956" w:type="dxa"/>
            <w:tcBorders>
              <w:top w:val="single" w:color="auto" w:sz="4" w:space="0"/>
              <w:left w:val="single" w:color="auto" w:sz="4" w:space="0"/>
              <w:bottom w:val="single" w:color="auto" w:sz="4" w:space="0"/>
              <w:right w:val="single" w:color="auto" w:sz="4" w:space="0"/>
            </w:tcBorders>
          </w:tcPr>
          <w:p w14:paraId="79AB4CE1"/>
        </w:tc>
        <w:tc>
          <w:tcPr>
            <w:tcW w:w="1125" w:type="dxa"/>
            <w:tcBorders>
              <w:top w:val="single" w:color="auto" w:sz="4" w:space="0"/>
              <w:left w:val="single" w:color="auto" w:sz="4" w:space="0"/>
              <w:bottom w:val="single" w:color="auto" w:sz="4" w:space="0"/>
              <w:right w:val="single" w:color="auto" w:sz="4" w:space="0"/>
            </w:tcBorders>
          </w:tcPr>
          <w:p w14:paraId="0D659511"/>
        </w:tc>
        <w:tc>
          <w:tcPr>
            <w:tcW w:w="2145" w:type="dxa"/>
            <w:tcBorders>
              <w:top w:val="single" w:color="auto" w:sz="4" w:space="0"/>
              <w:left w:val="single" w:color="auto" w:sz="4" w:space="0"/>
              <w:bottom w:val="single" w:color="auto" w:sz="4" w:space="0"/>
              <w:right w:val="single" w:color="auto" w:sz="4" w:space="0"/>
            </w:tcBorders>
          </w:tcPr>
          <w:p w14:paraId="55367C0A"/>
        </w:tc>
        <w:tc>
          <w:tcPr>
            <w:tcW w:w="2415" w:type="dxa"/>
            <w:tcBorders>
              <w:top w:val="single" w:color="auto" w:sz="4" w:space="0"/>
              <w:left w:val="single" w:color="auto" w:sz="4" w:space="0"/>
              <w:bottom w:val="single" w:color="auto" w:sz="4" w:space="0"/>
              <w:right w:val="single" w:color="auto" w:sz="4" w:space="0"/>
            </w:tcBorders>
          </w:tcPr>
          <w:p w14:paraId="17EEED58"/>
        </w:tc>
        <w:tc>
          <w:tcPr>
            <w:tcW w:w="1065" w:type="dxa"/>
            <w:tcBorders>
              <w:top w:val="single" w:color="auto" w:sz="4" w:space="0"/>
              <w:left w:val="single" w:color="auto" w:sz="4" w:space="0"/>
              <w:bottom w:val="single" w:color="auto" w:sz="4" w:space="0"/>
              <w:right w:val="single" w:color="auto" w:sz="4" w:space="0"/>
            </w:tcBorders>
          </w:tcPr>
          <w:p w14:paraId="0636367D"/>
        </w:tc>
      </w:tr>
      <w:tr w14:paraId="3D0E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47BE4566"/>
        </w:tc>
        <w:tc>
          <w:tcPr>
            <w:tcW w:w="956" w:type="dxa"/>
            <w:tcBorders>
              <w:top w:val="single" w:color="auto" w:sz="4" w:space="0"/>
              <w:left w:val="single" w:color="auto" w:sz="4" w:space="0"/>
              <w:bottom w:val="single" w:color="auto" w:sz="4" w:space="0"/>
              <w:right w:val="single" w:color="auto" w:sz="4" w:space="0"/>
            </w:tcBorders>
          </w:tcPr>
          <w:p w14:paraId="2964419E"/>
        </w:tc>
        <w:tc>
          <w:tcPr>
            <w:tcW w:w="1125" w:type="dxa"/>
            <w:tcBorders>
              <w:top w:val="single" w:color="auto" w:sz="4" w:space="0"/>
              <w:left w:val="single" w:color="auto" w:sz="4" w:space="0"/>
              <w:bottom w:val="single" w:color="auto" w:sz="4" w:space="0"/>
              <w:right w:val="single" w:color="auto" w:sz="4" w:space="0"/>
            </w:tcBorders>
          </w:tcPr>
          <w:p w14:paraId="1E225FD8"/>
        </w:tc>
        <w:tc>
          <w:tcPr>
            <w:tcW w:w="2145" w:type="dxa"/>
            <w:tcBorders>
              <w:top w:val="single" w:color="auto" w:sz="4" w:space="0"/>
              <w:left w:val="single" w:color="auto" w:sz="4" w:space="0"/>
              <w:bottom w:val="single" w:color="auto" w:sz="4" w:space="0"/>
              <w:right w:val="single" w:color="auto" w:sz="4" w:space="0"/>
            </w:tcBorders>
          </w:tcPr>
          <w:p w14:paraId="6106E99E"/>
        </w:tc>
        <w:tc>
          <w:tcPr>
            <w:tcW w:w="2415" w:type="dxa"/>
            <w:tcBorders>
              <w:top w:val="single" w:color="auto" w:sz="4" w:space="0"/>
              <w:left w:val="single" w:color="auto" w:sz="4" w:space="0"/>
              <w:bottom w:val="single" w:color="auto" w:sz="4" w:space="0"/>
              <w:right w:val="single" w:color="auto" w:sz="4" w:space="0"/>
            </w:tcBorders>
          </w:tcPr>
          <w:p w14:paraId="7741A692"/>
        </w:tc>
        <w:tc>
          <w:tcPr>
            <w:tcW w:w="1065" w:type="dxa"/>
            <w:tcBorders>
              <w:top w:val="single" w:color="auto" w:sz="4" w:space="0"/>
              <w:left w:val="single" w:color="auto" w:sz="4" w:space="0"/>
              <w:bottom w:val="single" w:color="auto" w:sz="4" w:space="0"/>
              <w:right w:val="single" w:color="auto" w:sz="4" w:space="0"/>
            </w:tcBorders>
          </w:tcPr>
          <w:p w14:paraId="2B6BDF31"/>
        </w:tc>
      </w:tr>
      <w:tr w14:paraId="5074B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0DD39FC1"/>
        </w:tc>
        <w:tc>
          <w:tcPr>
            <w:tcW w:w="956" w:type="dxa"/>
            <w:tcBorders>
              <w:top w:val="single" w:color="auto" w:sz="4" w:space="0"/>
              <w:left w:val="single" w:color="auto" w:sz="4" w:space="0"/>
              <w:bottom w:val="single" w:color="auto" w:sz="4" w:space="0"/>
              <w:right w:val="single" w:color="auto" w:sz="4" w:space="0"/>
            </w:tcBorders>
          </w:tcPr>
          <w:p w14:paraId="7B1D96C3"/>
        </w:tc>
        <w:tc>
          <w:tcPr>
            <w:tcW w:w="1125" w:type="dxa"/>
            <w:tcBorders>
              <w:top w:val="single" w:color="auto" w:sz="4" w:space="0"/>
              <w:left w:val="single" w:color="auto" w:sz="4" w:space="0"/>
              <w:bottom w:val="single" w:color="auto" w:sz="4" w:space="0"/>
              <w:right w:val="single" w:color="auto" w:sz="4" w:space="0"/>
            </w:tcBorders>
          </w:tcPr>
          <w:p w14:paraId="32C8950C"/>
        </w:tc>
        <w:tc>
          <w:tcPr>
            <w:tcW w:w="2145" w:type="dxa"/>
            <w:tcBorders>
              <w:top w:val="single" w:color="auto" w:sz="4" w:space="0"/>
              <w:left w:val="single" w:color="auto" w:sz="4" w:space="0"/>
              <w:bottom w:val="single" w:color="auto" w:sz="4" w:space="0"/>
              <w:right w:val="single" w:color="auto" w:sz="4" w:space="0"/>
            </w:tcBorders>
          </w:tcPr>
          <w:p w14:paraId="30E0DD18"/>
        </w:tc>
        <w:tc>
          <w:tcPr>
            <w:tcW w:w="2415" w:type="dxa"/>
            <w:tcBorders>
              <w:top w:val="single" w:color="auto" w:sz="4" w:space="0"/>
              <w:left w:val="single" w:color="auto" w:sz="4" w:space="0"/>
              <w:bottom w:val="single" w:color="auto" w:sz="4" w:space="0"/>
              <w:right w:val="single" w:color="auto" w:sz="4" w:space="0"/>
            </w:tcBorders>
          </w:tcPr>
          <w:p w14:paraId="747F96DE"/>
        </w:tc>
        <w:tc>
          <w:tcPr>
            <w:tcW w:w="1065" w:type="dxa"/>
            <w:tcBorders>
              <w:top w:val="single" w:color="auto" w:sz="4" w:space="0"/>
              <w:left w:val="single" w:color="auto" w:sz="4" w:space="0"/>
              <w:bottom w:val="single" w:color="auto" w:sz="4" w:space="0"/>
              <w:right w:val="single" w:color="auto" w:sz="4" w:space="0"/>
            </w:tcBorders>
          </w:tcPr>
          <w:p w14:paraId="1B639570"/>
        </w:tc>
      </w:tr>
    </w:tbl>
    <w:p w14:paraId="19B3E67F">
      <w:pPr>
        <w:jc w:val="left"/>
        <w:rPr>
          <w:rFonts w:cs="仿宋" w:asciiTheme="minorEastAsia" w:hAnsiTheme="minorEastAsia" w:eastAsiaTheme="minorEastAsia"/>
          <w:b/>
          <w:bCs/>
          <w:sz w:val="28"/>
          <w:szCs w:val="28"/>
        </w:rPr>
      </w:pPr>
      <w:r>
        <w:rPr>
          <w:rFonts w:hint="eastAsia" w:ascii="宋体" w:hAnsi="宋体"/>
          <w:sz w:val="24"/>
        </w:rPr>
        <w:t>注：附主要人员简历表及职称证书复印件</w:t>
      </w:r>
    </w:p>
    <w:p w14:paraId="432209F7">
      <w:pPr>
        <w:jc w:val="center"/>
        <w:rPr>
          <w:rFonts w:cs="仿宋" w:asciiTheme="minorEastAsia" w:hAnsiTheme="minorEastAsia" w:eastAsiaTheme="minorEastAsia"/>
          <w:b/>
          <w:bCs/>
          <w:sz w:val="28"/>
          <w:szCs w:val="28"/>
        </w:rPr>
      </w:pPr>
    </w:p>
    <w:p w14:paraId="46AE0019">
      <w:pPr>
        <w:jc w:val="center"/>
        <w:rPr>
          <w:rFonts w:cs="仿宋" w:asciiTheme="minorEastAsia" w:hAnsiTheme="minorEastAsia" w:eastAsiaTheme="minorEastAsia"/>
          <w:b/>
          <w:bCs/>
          <w:sz w:val="28"/>
          <w:szCs w:val="28"/>
        </w:rPr>
      </w:pPr>
    </w:p>
    <w:p w14:paraId="49F24B8F">
      <w:pPr>
        <w:jc w:val="center"/>
        <w:rPr>
          <w:rFonts w:cs="仿宋" w:asciiTheme="minorEastAsia" w:hAnsiTheme="minorEastAsia" w:eastAsiaTheme="minorEastAsia"/>
          <w:b/>
          <w:bCs/>
          <w:sz w:val="28"/>
          <w:szCs w:val="28"/>
        </w:rPr>
      </w:pPr>
    </w:p>
    <w:p w14:paraId="2B320E44">
      <w:pPr>
        <w:jc w:val="center"/>
        <w:rPr>
          <w:rFonts w:cs="仿宋" w:asciiTheme="minorEastAsia" w:hAnsiTheme="minorEastAsia" w:eastAsiaTheme="minorEastAsia"/>
          <w:b/>
          <w:bCs/>
          <w:sz w:val="28"/>
          <w:szCs w:val="28"/>
        </w:rPr>
      </w:pPr>
    </w:p>
    <w:p w14:paraId="78FBE891">
      <w:pPr>
        <w:jc w:val="center"/>
        <w:rPr>
          <w:rFonts w:cs="仿宋" w:asciiTheme="minorEastAsia" w:hAnsiTheme="minorEastAsia" w:eastAsiaTheme="minorEastAsia"/>
          <w:b/>
          <w:bCs/>
          <w:sz w:val="28"/>
          <w:szCs w:val="28"/>
        </w:rPr>
      </w:pPr>
    </w:p>
    <w:p w14:paraId="4254B962">
      <w:pPr>
        <w:jc w:val="center"/>
        <w:rPr>
          <w:rFonts w:cs="仿宋" w:asciiTheme="minorEastAsia" w:hAnsiTheme="minorEastAsia" w:eastAsiaTheme="minorEastAsia"/>
          <w:b/>
          <w:bCs/>
          <w:sz w:val="28"/>
          <w:szCs w:val="28"/>
        </w:rPr>
      </w:pPr>
    </w:p>
    <w:p w14:paraId="73AFAA89">
      <w:pPr>
        <w:jc w:val="center"/>
        <w:rPr>
          <w:rFonts w:cs="仿宋" w:asciiTheme="minorEastAsia" w:hAnsiTheme="minorEastAsia" w:eastAsiaTheme="minorEastAsia"/>
          <w:b/>
          <w:bCs/>
          <w:sz w:val="28"/>
          <w:szCs w:val="28"/>
        </w:rPr>
      </w:pPr>
    </w:p>
    <w:p w14:paraId="2407D20D">
      <w:pPr>
        <w:jc w:val="center"/>
        <w:rPr>
          <w:rFonts w:cs="仿宋" w:asciiTheme="minorEastAsia" w:hAnsiTheme="minorEastAsia" w:eastAsiaTheme="minorEastAsia"/>
          <w:b/>
          <w:bCs/>
          <w:sz w:val="28"/>
          <w:szCs w:val="28"/>
        </w:rPr>
      </w:pPr>
    </w:p>
    <w:p w14:paraId="2B7799C1">
      <w:pPr>
        <w:jc w:val="center"/>
        <w:rPr>
          <w:rFonts w:cs="仿宋" w:asciiTheme="minorEastAsia" w:hAnsiTheme="minorEastAsia" w:eastAsiaTheme="minorEastAsia"/>
          <w:b/>
          <w:bCs/>
          <w:sz w:val="28"/>
          <w:szCs w:val="28"/>
        </w:rPr>
      </w:pPr>
    </w:p>
    <w:p w14:paraId="066F97BE">
      <w:pPr>
        <w:jc w:val="center"/>
        <w:rPr>
          <w:rFonts w:cs="仿宋" w:asciiTheme="minorEastAsia" w:hAnsiTheme="minorEastAsia" w:eastAsiaTheme="minorEastAsia"/>
          <w:b/>
          <w:bCs/>
          <w:sz w:val="28"/>
          <w:szCs w:val="28"/>
        </w:rPr>
      </w:pPr>
    </w:p>
    <w:p w14:paraId="528B878D">
      <w:pPr>
        <w:widowControl/>
        <w:numPr>
          <w:ilvl w:val="0"/>
          <w:numId w:val="0"/>
        </w:numPr>
        <w:jc w:val="center"/>
        <w:rPr>
          <w:rFonts w:hint="eastAsia" w:cs="仿宋" w:asciiTheme="minorEastAsia" w:hAnsiTheme="minorEastAsia" w:eastAsiaTheme="minorEastAsia"/>
          <w:b/>
          <w:bCs/>
          <w:sz w:val="28"/>
          <w:szCs w:val="28"/>
        </w:rPr>
      </w:pPr>
      <w:bookmarkStart w:id="5" w:name="_Toc54795956"/>
      <w:r>
        <w:rPr>
          <w:rFonts w:hint="eastAsia" w:cs="仿宋" w:asciiTheme="minorEastAsia" w:hAnsiTheme="minorEastAsia" w:eastAsiaTheme="minorEastAsia"/>
          <w:b/>
          <w:bCs/>
          <w:sz w:val="28"/>
          <w:szCs w:val="28"/>
          <w:lang w:val="en-US" w:eastAsia="zh-CN"/>
        </w:rPr>
        <w:t>四、</w:t>
      </w:r>
      <w:r>
        <w:rPr>
          <w:rFonts w:hint="eastAsia" w:cs="仿宋" w:asciiTheme="minorEastAsia" w:hAnsiTheme="minorEastAsia" w:eastAsiaTheme="minorEastAsia"/>
          <w:b/>
          <w:bCs/>
          <w:sz w:val="28"/>
          <w:szCs w:val="28"/>
        </w:rPr>
        <w:t>服务方案</w:t>
      </w:r>
      <w:bookmarkEnd w:id="5"/>
    </w:p>
    <w:p w14:paraId="1DF3A965">
      <w:pPr>
        <w:spacing w:line="500" w:lineRule="atLeast"/>
        <w:rPr>
          <w:rFonts w:ascii="宋体" w:hAnsi="宋体"/>
          <w:sz w:val="28"/>
        </w:rPr>
      </w:pPr>
    </w:p>
    <w:p w14:paraId="47C6ECAE">
      <w:pPr>
        <w:spacing w:line="500" w:lineRule="atLeast"/>
        <w:rPr>
          <w:rFonts w:ascii="宋体" w:hAnsi="宋体"/>
          <w:sz w:val="28"/>
        </w:rPr>
      </w:pPr>
    </w:p>
    <w:p w14:paraId="514BC475">
      <w:pPr>
        <w:spacing w:line="500" w:lineRule="atLeast"/>
        <w:textAlignment w:val="auto"/>
        <w:rPr>
          <w:rFonts w:ascii="宋体" w:hAnsi="宋体"/>
          <w:sz w:val="21"/>
          <w:szCs w:val="21"/>
        </w:rPr>
      </w:pPr>
    </w:p>
    <w:p w14:paraId="70B8A8E2">
      <w:pPr>
        <w:pStyle w:val="44"/>
        <w:rPr>
          <w:rFonts w:ascii="仿宋" w:hAnsi="仿宋" w:eastAsia="仿宋"/>
          <w:b/>
          <w:bCs/>
          <w:w w:val="90"/>
          <w:sz w:val="28"/>
          <w:szCs w:val="28"/>
        </w:rPr>
      </w:pPr>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5C5111"/>
    <w:multiLevelType w:val="multilevel"/>
    <w:tmpl w:val="105C511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YTE1ZDJhNWMyYWVlYjAyNTA0ZjNiYWYzMTBiZGIifQ=="/>
  </w:docVars>
  <w:rsids>
    <w:rsidRoot w:val="00A47075"/>
    <w:rsid w:val="00000DEC"/>
    <w:rsid w:val="00016F24"/>
    <w:rsid w:val="000212C1"/>
    <w:rsid w:val="00033F42"/>
    <w:rsid w:val="0004352C"/>
    <w:rsid w:val="0004359E"/>
    <w:rsid w:val="00046F09"/>
    <w:rsid w:val="00067657"/>
    <w:rsid w:val="000A3593"/>
    <w:rsid w:val="000A6DB3"/>
    <w:rsid w:val="000C3603"/>
    <w:rsid w:val="000E72FE"/>
    <w:rsid w:val="00110874"/>
    <w:rsid w:val="00162393"/>
    <w:rsid w:val="001815EF"/>
    <w:rsid w:val="0018477E"/>
    <w:rsid w:val="001B3076"/>
    <w:rsid w:val="00217CC1"/>
    <w:rsid w:val="00227920"/>
    <w:rsid w:val="00247DB0"/>
    <w:rsid w:val="00250CA9"/>
    <w:rsid w:val="0025772A"/>
    <w:rsid w:val="002D33D2"/>
    <w:rsid w:val="002F70CE"/>
    <w:rsid w:val="00342996"/>
    <w:rsid w:val="00361674"/>
    <w:rsid w:val="00382FE6"/>
    <w:rsid w:val="00386D1B"/>
    <w:rsid w:val="003C47B5"/>
    <w:rsid w:val="0041545C"/>
    <w:rsid w:val="00415B6B"/>
    <w:rsid w:val="00426F0A"/>
    <w:rsid w:val="00494FDA"/>
    <w:rsid w:val="004A22CA"/>
    <w:rsid w:val="004B275D"/>
    <w:rsid w:val="004B5D27"/>
    <w:rsid w:val="004C4A17"/>
    <w:rsid w:val="004F29ED"/>
    <w:rsid w:val="00526D2D"/>
    <w:rsid w:val="00577A19"/>
    <w:rsid w:val="00593625"/>
    <w:rsid w:val="005A54F0"/>
    <w:rsid w:val="005B0BD1"/>
    <w:rsid w:val="005C55AC"/>
    <w:rsid w:val="00601DD4"/>
    <w:rsid w:val="00602622"/>
    <w:rsid w:val="00624655"/>
    <w:rsid w:val="006764D9"/>
    <w:rsid w:val="0068411D"/>
    <w:rsid w:val="006D2B57"/>
    <w:rsid w:val="006E325C"/>
    <w:rsid w:val="006F3B65"/>
    <w:rsid w:val="00727597"/>
    <w:rsid w:val="007336A8"/>
    <w:rsid w:val="00735EFB"/>
    <w:rsid w:val="007525CB"/>
    <w:rsid w:val="007A43FD"/>
    <w:rsid w:val="007B1267"/>
    <w:rsid w:val="007C5E84"/>
    <w:rsid w:val="00887F72"/>
    <w:rsid w:val="008B3AC3"/>
    <w:rsid w:val="008C2EF6"/>
    <w:rsid w:val="008E293F"/>
    <w:rsid w:val="00904A70"/>
    <w:rsid w:val="00917AE7"/>
    <w:rsid w:val="00950878"/>
    <w:rsid w:val="0095324F"/>
    <w:rsid w:val="009A01D9"/>
    <w:rsid w:val="009E1656"/>
    <w:rsid w:val="00A04966"/>
    <w:rsid w:val="00A06FD9"/>
    <w:rsid w:val="00A33FB1"/>
    <w:rsid w:val="00A45671"/>
    <w:rsid w:val="00A47075"/>
    <w:rsid w:val="00A6682C"/>
    <w:rsid w:val="00A74345"/>
    <w:rsid w:val="00A76897"/>
    <w:rsid w:val="00B057C2"/>
    <w:rsid w:val="00B66ACB"/>
    <w:rsid w:val="00B96E35"/>
    <w:rsid w:val="00BA4231"/>
    <w:rsid w:val="00BA61E6"/>
    <w:rsid w:val="00BB2F8E"/>
    <w:rsid w:val="00BC35FF"/>
    <w:rsid w:val="00BC6D66"/>
    <w:rsid w:val="00BD2D99"/>
    <w:rsid w:val="00C1642B"/>
    <w:rsid w:val="00C23117"/>
    <w:rsid w:val="00C64CF8"/>
    <w:rsid w:val="00C9128A"/>
    <w:rsid w:val="00CB537E"/>
    <w:rsid w:val="00CB68B1"/>
    <w:rsid w:val="00CC5030"/>
    <w:rsid w:val="00D36308"/>
    <w:rsid w:val="00D37ADC"/>
    <w:rsid w:val="00DE4F1B"/>
    <w:rsid w:val="00E140B8"/>
    <w:rsid w:val="00E345F1"/>
    <w:rsid w:val="00EA2F25"/>
    <w:rsid w:val="00EC7819"/>
    <w:rsid w:val="00F00948"/>
    <w:rsid w:val="00F07DF9"/>
    <w:rsid w:val="00F23E51"/>
    <w:rsid w:val="00F24675"/>
    <w:rsid w:val="00F95D83"/>
    <w:rsid w:val="00FB4BF2"/>
    <w:rsid w:val="01073C0D"/>
    <w:rsid w:val="01841C2C"/>
    <w:rsid w:val="01F00D1A"/>
    <w:rsid w:val="06B44EDA"/>
    <w:rsid w:val="0718629A"/>
    <w:rsid w:val="07B2792A"/>
    <w:rsid w:val="07B471FE"/>
    <w:rsid w:val="07ED44BE"/>
    <w:rsid w:val="08442095"/>
    <w:rsid w:val="0870581B"/>
    <w:rsid w:val="08F75BBB"/>
    <w:rsid w:val="091D60C1"/>
    <w:rsid w:val="0A4E3CA9"/>
    <w:rsid w:val="0AE87DBD"/>
    <w:rsid w:val="0CE95B9C"/>
    <w:rsid w:val="0D7D1B4E"/>
    <w:rsid w:val="0EF55712"/>
    <w:rsid w:val="0F0A1DF9"/>
    <w:rsid w:val="0F4802D2"/>
    <w:rsid w:val="0F8B13B3"/>
    <w:rsid w:val="10116FE0"/>
    <w:rsid w:val="10786F8A"/>
    <w:rsid w:val="107B4CC4"/>
    <w:rsid w:val="12BA662B"/>
    <w:rsid w:val="137006DE"/>
    <w:rsid w:val="13D5043D"/>
    <w:rsid w:val="149A59CD"/>
    <w:rsid w:val="159B1773"/>
    <w:rsid w:val="16201638"/>
    <w:rsid w:val="163A2BE4"/>
    <w:rsid w:val="16961590"/>
    <w:rsid w:val="17435EA8"/>
    <w:rsid w:val="17750477"/>
    <w:rsid w:val="178F6E3F"/>
    <w:rsid w:val="17930FF5"/>
    <w:rsid w:val="17E4768B"/>
    <w:rsid w:val="1844150A"/>
    <w:rsid w:val="1AA166D6"/>
    <w:rsid w:val="1AA85A0E"/>
    <w:rsid w:val="1B8607A9"/>
    <w:rsid w:val="1E3824DF"/>
    <w:rsid w:val="1FB54AFD"/>
    <w:rsid w:val="20A332B9"/>
    <w:rsid w:val="22AF4D3A"/>
    <w:rsid w:val="22EC319C"/>
    <w:rsid w:val="231B41AB"/>
    <w:rsid w:val="23D03923"/>
    <w:rsid w:val="24554513"/>
    <w:rsid w:val="24C21ABE"/>
    <w:rsid w:val="25FE1105"/>
    <w:rsid w:val="264659B5"/>
    <w:rsid w:val="26781FA9"/>
    <w:rsid w:val="267B565F"/>
    <w:rsid w:val="26A86227"/>
    <w:rsid w:val="28654C03"/>
    <w:rsid w:val="28E10839"/>
    <w:rsid w:val="296A5FA3"/>
    <w:rsid w:val="29926FBE"/>
    <w:rsid w:val="29A434E1"/>
    <w:rsid w:val="29D532D8"/>
    <w:rsid w:val="29E2203E"/>
    <w:rsid w:val="2A3049B2"/>
    <w:rsid w:val="2BB22005"/>
    <w:rsid w:val="2C00694B"/>
    <w:rsid w:val="2CD535EF"/>
    <w:rsid w:val="2D5108DF"/>
    <w:rsid w:val="2FBE036A"/>
    <w:rsid w:val="31012DCC"/>
    <w:rsid w:val="32427031"/>
    <w:rsid w:val="3260465F"/>
    <w:rsid w:val="3770353E"/>
    <w:rsid w:val="382F6356"/>
    <w:rsid w:val="38BE1A2C"/>
    <w:rsid w:val="39A078F0"/>
    <w:rsid w:val="3BB41220"/>
    <w:rsid w:val="3C02368C"/>
    <w:rsid w:val="3C520DC5"/>
    <w:rsid w:val="3C8F281C"/>
    <w:rsid w:val="3EC957F1"/>
    <w:rsid w:val="3FF15CD9"/>
    <w:rsid w:val="42044303"/>
    <w:rsid w:val="42714386"/>
    <w:rsid w:val="428126B0"/>
    <w:rsid w:val="43F440DD"/>
    <w:rsid w:val="44321271"/>
    <w:rsid w:val="460F3EFD"/>
    <w:rsid w:val="461D429A"/>
    <w:rsid w:val="46551EC2"/>
    <w:rsid w:val="47205A8A"/>
    <w:rsid w:val="49374FBE"/>
    <w:rsid w:val="4A273C07"/>
    <w:rsid w:val="4CBF56FB"/>
    <w:rsid w:val="4CC87910"/>
    <w:rsid w:val="4CDB3BA6"/>
    <w:rsid w:val="4D3A302E"/>
    <w:rsid w:val="4E7E7563"/>
    <w:rsid w:val="4F33721D"/>
    <w:rsid w:val="4F5E0224"/>
    <w:rsid w:val="51F91CE0"/>
    <w:rsid w:val="521156DB"/>
    <w:rsid w:val="53377434"/>
    <w:rsid w:val="536F62D6"/>
    <w:rsid w:val="537F369D"/>
    <w:rsid w:val="53F732A6"/>
    <w:rsid w:val="54046C79"/>
    <w:rsid w:val="55481EDA"/>
    <w:rsid w:val="55F90861"/>
    <w:rsid w:val="561C15EA"/>
    <w:rsid w:val="571D5CFA"/>
    <w:rsid w:val="58414EC5"/>
    <w:rsid w:val="58574B34"/>
    <w:rsid w:val="597752C0"/>
    <w:rsid w:val="59A85A64"/>
    <w:rsid w:val="59B17DCE"/>
    <w:rsid w:val="5A2B2F85"/>
    <w:rsid w:val="5AC90DFC"/>
    <w:rsid w:val="5DAD6BC2"/>
    <w:rsid w:val="5F1446AE"/>
    <w:rsid w:val="5F322F47"/>
    <w:rsid w:val="61043D6A"/>
    <w:rsid w:val="61EF61A2"/>
    <w:rsid w:val="62A07788"/>
    <w:rsid w:val="63300C6C"/>
    <w:rsid w:val="63461643"/>
    <w:rsid w:val="642344F7"/>
    <w:rsid w:val="64511759"/>
    <w:rsid w:val="65270184"/>
    <w:rsid w:val="653140AF"/>
    <w:rsid w:val="66BA3F0C"/>
    <w:rsid w:val="67717495"/>
    <w:rsid w:val="677D408C"/>
    <w:rsid w:val="68703BF0"/>
    <w:rsid w:val="6877138E"/>
    <w:rsid w:val="68E36170"/>
    <w:rsid w:val="69E94B15"/>
    <w:rsid w:val="6BA257A6"/>
    <w:rsid w:val="6C425C56"/>
    <w:rsid w:val="6CA15FBC"/>
    <w:rsid w:val="6DF3084E"/>
    <w:rsid w:val="6F2C4209"/>
    <w:rsid w:val="6FD465DA"/>
    <w:rsid w:val="6FF14157"/>
    <w:rsid w:val="71500A63"/>
    <w:rsid w:val="716B764B"/>
    <w:rsid w:val="72473C14"/>
    <w:rsid w:val="73065569"/>
    <w:rsid w:val="746960C4"/>
    <w:rsid w:val="74BD5218"/>
    <w:rsid w:val="754D3530"/>
    <w:rsid w:val="757301AC"/>
    <w:rsid w:val="759751EE"/>
    <w:rsid w:val="76127495"/>
    <w:rsid w:val="76F47940"/>
    <w:rsid w:val="77A8013A"/>
    <w:rsid w:val="79247E49"/>
    <w:rsid w:val="7A257548"/>
    <w:rsid w:val="7A654A53"/>
    <w:rsid w:val="7ACA53E2"/>
    <w:rsid w:val="7B4C030B"/>
    <w:rsid w:val="7C9F14D3"/>
    <w:rsid w:val="7CE821E7"/>
    <w:rsid w:val="7D6F0BA6"/>
    <w:rsid w:val="7DB651BE"/>
    <w:rsid w:val="7FA13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2"/>
    <w:qFormat/>
    <w:uiPriority w:val="0"/>
    <w:pPr>
      <w:keepNext/>
      <w:keepLines/>
      <w:spacing w:before="260" w:after="260" w:line="416" w:lineRule="auto"/>
      <w:outlineLvl w:val="2"/>
    </w:pPr>
    <w:rPr>
      <w:b/>
      <w:bCs/>
      <w:sz w:val="32"/>
      <w:szCs w:val="32"/>
    </w:rPr>
  </w:style>
  <w:style w:type="paragraph" w:styleId="5">
    <w:name w:val="heading 4"/>
    <w:basedOn w:val="1"/>
    <w:next w:val="6"/>
    <w:link w:val="33"/>
    <w:qFormat/>
    <w:uiPriority w:val="0"/>
    <w:pPr>
      <w:keepNext/>
      <w:widowControl/>
      <w:overflowPunct w:val="0"/>
      <w:autoSpaceDE w:val="0"/>
      <w:autoSpaceDN w:val="0"/>
      <w:adjustRightInd w:val="0"/>
      <w:spacing w:line="500" w:lineRule="exact"/>
      <w:ind w:left="-108" w:right="-65"/>
      <w:jc w:val="center"/>
      <w:textAlignment w:val="baseline"/>
      <w:outlineLvl w:val="3"/>
    </w:pPr>
    <w:rPr>
      <w:rFonts w:ascii="宋体"/>
      <w:b/>
      <w:szCs w:val="20"/>
    </w:rPr>
  </w:style>
  <w:style w:type="paragraph" w:styleId="7">
    <w:name w:val="heading 5"/>
    <w:basedOn w:val="1"/>
    <w:next w:val="6"/>
    <w:link w:val="34"/>
    <w:qFormat/>
    <w:uiPriority w:val="0"/>
    <w:pPr>
      <w:keepNext/>
      <w:widowControl/>
      <w:overflowPunct w:val="0"/>
      <w:autoSpaceDE w:val="0"/>
      <w:autoSpaceDN w:val="0"/>
      <w:adjustRightInd w:val="0"/>
      <w:spacing w:line="500" w:lineRule="exact"/>
      <w:ind w:left="-108" w:right="-137"/>
      <w:jc w:val="center"/>
      <w:textAlignment w:val="baseline"/>
      <w:outlineLvl w:val="4"/>
    </w:pPr>
    <w:rPr>
      <w:rFonts w:ascii="宋体"/>
      <w:b/>
      <w:szCs w:val="20"/>
    </w:rPr>
  </w:style>
  <w:style w:type="paragraph" w:styleId="8">
    <w:name w:val="heading 6"/>
    <w:basedOn w:val="1"/>
    <w:next w:val="6"/>
    <w:link w:val="35"/>
    <w:qFormat/>
    <w:uiPriority w:val="0"/>
    <w:pPr>
      <w:keepNext/>
      <w:widowControl/>
      <w:overflowPunct w:val="0"/>
      <w:autoSpaceDE w:val="0"/>
      <w:autoSpaceDN w:val="0"/>
      <w:adjustRightInd w:val="0"/>
      <w:spacing w:line="500" w:lineRule="exact"/>
      <w:ind w:left="-108" w:right="-109"/>
      <w:jc w:val="center"/>
      <w:textAlignment w:val="baseline"/>
      <w:outlineLvl w:val="5"/>
    </w:pPr>
    <w:rPr>
      <w:rFonts w:ascii="宋体"/>
      <w:b/>
      <w:szCs w:val="20"/>
    </w:rPr>
  </w:style>
  <w:style w:type="paragraph" w:styleId="9">
    <w:name w:val="heading 7"/>
    <w:basedOn w:val="1"/>
    <w:next w:val="6"/>
    <w:link w:val="36"/>
    <w:qFormat/>
    <w:uiPriority w:val="0"/>
    <w:pPr>
      <w:keepNext/>
      <w:widowControl/>
      <w:overflowPunct w:val="0"/>
      <w:autoSpaceDE w:val="0"/>
      <w:autoSpaceDN w:val="0"/>
      <w:adjustRightInd w:val="0"/>
      <w:spacing w:line="500" w:lineRule="exact"/>
      <w:ind w:left="-108" w:right="-82"/>
      <w:jc w:val="center"/>
      <w:textAlignment w:val="baseline"/>
      <w:outlineLvl w:val="6"/>
    </w:pPr>
    <w:rPr>
      <w:rFonts w:ascii="宋体"/>
      <w:b/>
      <w:szCs w:val="20"/>
    </w:rPr>
  </w:style>
  <w:style w:type="paragraph" w:styleId="10">
    <w:name w:val="heading 8"/>
    <w:basedOn w:val="1"/>
    <w:next w:val="6"/>
    <w:link w:val="37"/>
    <w:qFormat/>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szCs w:val="20"/>
    </w:rPr>
  </w:style>
  <w:style w:type="paragraph" w:styleId="11">
    <w:name w:val="heading 9"/>
    <w:basedOn w:val="1"/>
    <w:next w:val="1"/>
    <w:link w:val="38"/>
    <w:qFormat/>
    <w:uiPriority w:val="0"/>
    <w:pPr>
      <w:keepNext/>
      <w:keepLines/>
      <w:tabs>
        <w:tab w:val="left" w:pos="1584"/>
      </w:tabs>
      <w:adjustRightInd w:val="0"/>
      <w:spacing w:before="240" w:after="64" w:line="317" w:lineRule="auto"/>
      <w:ind w:left="1584" w:hanging="144"/>
      <w:jc w:val="left"/>
      <w:textAlignment w:val="baseline"/>
      <w:outlineLvl w:val="8"/>
    </w:pPr>
    <w:rPr>
      <w:rFonts w:ascii="Arial" w:hAnsi="Arial" w:eastAsia="黑体"/>
      <w:sz w:val="24"/>
      <w:szCs w:val="2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semiHidden/>
    <w:unhideWhenUsed/>
    <w:qFormat/>
    <w:uiPriority w:val="99"/>
    <w:pPr>
      <w:ind w:firstLine="420" w:firstLineChars="200"/>
    </w:pPr>
  </w:style>
  <w:style w:type="paragraph" w:styleId="12">
    <w:name w:val="caption"/>
    <w:basedOn w:val="1"/>
    <w:next w:val="1"/>
    <w:link w:val="39"/>
    <w:qFormat/>
    <w:uiPriority w:val="0"/>
    <w:pPr>
      <w:spacing w:before="152" w:after="160"/>
    </w:pPr>
    <w:rPr>
      <w:rFonts w:ascii="Arial" w:hAnsi="Arial" w:eastAsia="黑体"/>
      <w:sz w:val="20"/>
      <w:szCs w:val="20"/>
    </w:rPr>
  </w:style>
  <w:style w:type="paragraph" w:styleId="13">
    <w:name w:val="Body Text"/>
    <w:basedOn w:val="1"/>
    <w:link w:val="69"/>
    <w:qFormat/>
    <w:uiPriority w:val="0"/>
    <w:pPr>
      <w:spacing w:after="120"/>
    </w:pPr>
  </w:style>
  <w:style w:type="paragraph" w:styleId="14">
    <w:name w:val="Body Text Indent"/>
    <w:basedOn w:val="1"/>
    <w:link w:val="72"/>
    <w:semiHidden/>
    <w:unhideWhenUsed/>
    <w:qFormat/>
    <w:uiPriority w:val="99"/>
    <w:pPr>
      <w:spacing w:after="120"/>
      <w:ind w:left="420" w:leftChars="200"/>
    </w:pPr>
  </w:style>
  <w:style w:type="paragraph" w:styleId="1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6">
    <w:name w:val="Date"/>
    <w:basedOn w:val="1"/>
    <w:next w:val="1"/>
    <w:link w:val="70"/>
    <w:semiHidden/>
    <w:unhideWhenUsed/>
    <w:qFormat/>
    <w:uiPriority w:val="99"/>
    <w:pPr>
      <w:ind w:left="100" w:leftChars="2500"/>
    </w:pPr>
  </w:style>
  <w:style w:type="paragraph" w:styleId="17">
    <w:name w:val="footer"/>
    <w:basedOn w:val="1"/>
    <w:link w:val="66"/>
    <w:unhideWhenUsed/>
    <w:qFormat/>
    <w:uiPriority w:val="99"/>
    <w:pPr>
      <w:tabs>
        <w:tab w:val="center" w:pos="4153"/>
        <w:tab w:val="right" w:pos="8306"/>
      </w:tabs>
      <w:snapToGrid w:val="0"/>
      <w:jc w:val="left"/>
    </w:pPr>
    <w:rPr>
      <w:sz w:val="18"/>
      <w:szCs w:val="18"/>
    </w:rPr>
  </w:style>
  <w:style w:type="paragraph" w:styleId="18">
    <w:name w:val="header"/>
    <w:basedOn w:val="1"/>
    <w:link w:val="6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20">
    <w:name w:val="Subtitle"/>
    <w:basedOn w:val="1"/>
    <w:link w:val="41"/>
    <w:qFormat/>
    <w:uiPriority w:val="11"/>
    <w:pPr>
      <w:spacing w:before="240" w:after="60" w:line="312" w:lineRule="auto"/>
      <w:jc w:val="center"/>
      <w:outlineLvl w:val="1"/>
    </w:pPr>
    <w:rPr>
      <w:rFonts w:ascii="Arial" w:hAnsi="Arial"/>
      <w:b/>
      <w:kern w:val="28"/>
      <w:sz w:val="32"/>
      <w:szCs w:val="20"/>
    </w:rPr>
  </w:style>
  <w:style w:type="paragraph" w:styleId="21">
    <w:name w:val="toc 2"/>
    <w:basedOn w:val="1"/>
    <w:next w:val="1"/>
    <w:unhideWhenUsed/>
    <w:qFormat/>
    <w:uiPriority w:val="39"/>
    <w:pPr>
      <w:ind w:left="420" w:leftChars="200"/>
    </w:p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link w:val="40"/>
    <w:qFormat/>
    <w:uiPriority w:val="10"/>
    <w:pPr>
      <w:tabs>
        <w:tab w:val="left" w:pos="845"/>
        <w:tab w:val="left" w:pos="6379"/>
      </w:tabs>
      <w:spacing w:before="240" w:after="60"/>
      <w:ind w:left="845" w:hanging="425"/>
      <w:jc w:val="center"/>
      <w:outlineLvl w:val="0"/>
    </w:pPr>
    <w:rPr>
      <w:rFonts w:ascii="Arial" w:hAnsi="Arial"/>
      <w:b/>
      <w:kern w:val="0"/>
      <w:sz w:val="32"/>
      <w:szCs w:val="20"/>
    </w:rPr>
  </w:style>
  <w:style w:type="table" w:styleId="25">
    <w:name w:val="Table Grid"/>
    <w:basedOn w:val="24"/>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b/>
    </w:rPr>
  </w:style>
  <w:style w:type="character" w:styleId="28">
    <w:name w:val="Emphasis"/>
    <w:qFormat/>
    <w:uiPriority w:val="20"/>
    <w:rPr>
      <w:i/>
    </w:rPr>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customStyle="1" w:styleId="30">
    <w:name w:val="标题 1 Char"/>
    <w:link w:val="2"/>
    <w:qFormat/>
    <w:uiPriority w:val="0"/>
    <w:rPr>
      <w:b/>
      <w:bCs/>
      <w:kern w:val="44"/>
      <w:sz w:val="44"/>
      <w:szCs w:val="44"/>
    </w:rPr>
  </w:style>
  <w:style w:type="character" w:customStyle="1" w:styleId="31">
    <w:name w:val="标题 2 Char1"/>
    <w:link w:val="3"/>
    <w:qFormat/>
    <w:uiPriority w:val="9"/>
    <w:rPr>
      <w:rFonts w:ascii="Arial" w:hAnsi="Arial" w:eastAsia="黑体"/>
      <w:b/>
      <w:bCs/>
      <w:kern w:val="2"/>
      <w:sz w:val="32"/>
      <w:szCs w:val="32"/>
    </w:rPr>
  </w:style>
  <w:style w:type="character" w:customStyle="1" w:styleId="32">
    <w:name w:val="标题 3 Char"/>
    <w:link w:val="4"/>
    <w:qFormat/>
    <w:uiPriority w:val="0"/>
    <w:rPr>
      <w:b/>
      <w:bCs/>
      <w:kern w:val="2"/>
      <w:sz w:val="32"/>
      <w:szCs w:val="32"/>
    </w:rPr>
  </w:style>
  <w:style w:type="character" w:customStyle="1" w:styleId="33">
    <w:name w:val="标题 4 Char"/>
    <w:link w:val="5"/>
    <w:qFormat/>
    <w:uiPriority w:val="0"/>
    <w:rPr>
      <w:rFonts w:ascii="宋体"/>
      <w:b/>
      <w:kern w:val="2"/>
      <w:sz w:val="21"/>
    </w:rPr>
  </w:style>
  <w:style w:type="character" w:customStyle="1" w:styleId="34">
    <w:name w:val="标题 5 Char"/>
    <w:link w:val="7"/>
    <w:qFormat/>
    <w:uiPriority w:val="0"/>
    <w:rPr>
      <w:rFonts w:ascii="宋体"/>
      <w:b/>
      <w:kern w:val="2"/>
      <w:sz w:val="21"/>
    </w:rPr>
  </w:style>
  <w:style w:type="character" w:customStyle="1" w:styleId="35">
    <w:name w:val="标题 6 Char"/>
    <w:link w:val="8"/>
    <w:qFormat/>
    <w:uiPriority w:val="0"/>
    <w:rPr>
      <w:rFonts w:ascii="宋体"/>
      <w:b/>
      <w:kern w:val="2"/>
      <w:sz w:val="21"/>
    </w:rPr>
  </w:style>
  <w:style w:type="character" w:customStyle="1" w:styleId="36">
    <w:name w:val="标题 7 Char"/>
    <w:link w:val="9"/>
    <w:qFormat/>
    <w:uiPriority w:val="0"/>
    <w:rPr>
      <w:rFonts w:ascii="宋体"/>
      <w:b/>
      <w:kern w:val="2"/>
      <w:sz w:val="21"/>
    </w:rPr>
  </w:style>
  <w:style w:type="character" w:customStyle="1" w:styleId="37">
    <w:name w:val="标题 8 Char"/>
    <w:link w:val="10"/>
    <w:qFormat/>
    <w:uiPriority w:val="0"/>
    <w:rPr>
      <w:rFonts w:ascii="宋体"/>
      <w:b/>
      <w:kern w:val="2"/>
      <w:sz w:val="21"/>
    </w:rPr>
  </w:style>
  <w:style w:type="character" w:customStyle="1" w:styleId="38">
    <w:name w:val="标题 9 Char"/>
    <w:link w:val="11"/>
    <w:qFormat/>
    <w:uiPriority w:val="0"/>
    <w:rPr>
      <w:rFonts w:ascii="Arial" w:hAnsi="Arial" w:eastAsia="黑体"/>
      <w:kern w:val="2"/>
      <w:sz w:val="24"/>
    </w:rPr>
  </w:style>
  <w:style w:type="character" w:customStyle="1" w:styleId="39">
    <w:name w:val="题注 Char"/>
    <w:link w:val="12"/>
    <w:qFormat/>
    <w:uiPriority w:val="0"/>
    <w:rPr>
      <w:rFonts w:ascii="Arial" w:hAnsi="Arial" w:eastAsia="黑体"/>
      <w:kern w:val="2"/>
    </w:rPr>
  </w:style>
  <w:style w:type="character" w:customStyle="1" w:styleId="40">
    <w:name w:val="标题 Char"/>
    <w:link w:val="23"/>
    <w:qFormat/>
    <w:uiPriority w:val="10"/>
    <w:rPr>
      <w:rFonts w:ascii="Arial" w:hAnsi="Arial"/>
      <w:b/>
      <w:sz w:val="32"/>
    </w:rPr>
  </w:style>
  <w:style w:type="character" w:customStyle="1" w:styleId="41">
    <w:name w:val="副标题 Char"/>
    <w:link w:val="20"/>
    <w:qFormat/>
    <w:uiPriority w:val="11"/>
    <w:rPr>
      <w:rFonts w:ascii="Arial" w:hAnsi="Arial"/>
      <w:b/>
      <w:kern w:val="28"/>
      <w:sz w:val="32"/>
    </w:rPr>
  </w:style>
  <w:style w:type="paragraph" w:styleId="42">
    <w:name w:val="No Spacing"/>
    <w:basedOn w:val="1"/>
    <w:link w:val="43"/>
    <w:qFormat/>
    <w:uiPriority w:val="0"/>
    <w:pPr>
      <w:widowControl/>
      <w:jc w:val="left"/>
    </w:pPr>
    <w:rPr>
      <w:rFonts w:ascii="Calibri" w:hAnsi="Calibri"/>
      <w:kern w:val="0"/>
      <w:sz w:val="22"/>
      <w:szCs w:val="22"/>
      <w:lang w:eastAsia="en-US" w:bidi="en-US"/>
    </w:rPr>
  </w:style>
  <w:style w:type="character" w:customStyle="1" w:styleId="43">
    <w:name w:val="无间隔 Char"/>
    <w:link w:val="42"/>
    <w:qFormat/>
    <w:uiPriority w:val="0"/>
    <w:rPr>
      <w:rFonts w:ascii="Calibri" w:hAnsi="Calibri"/>
      <w:sz w:val="22"/>
      <w:szCs w:val="22"/>
      <w:lang w:eastAsia="en-US" w:bidi="en-US"/>
    </w:rPr>
  </w:style>
  <w:style w:type="paragraph" w:styleId="44">
    <w:name w:val="List Paragraph"/>
    <w:basedOn w:val="1"/>
    <w:link w:val="45"/>
    <w:qFormat/>
    <w:uiPriority w:val="99"/>
    <w:pPr>
      <w:ind w:firstLine="420" w:firstLineChars="200"/>
    </w:pPr>
  </w:style>
  <w:style w:type="character" w:customStyle="1" w:styleId="45">
    <w:name w:val="列出段落 Char"/>
    <w:link w:val="44"/>
    <w:qFormat/>
    <w:uiPriority w:val="99"/>
    <w:rPr>
      <w:kern w:val="2"/>
      <w:sz w:val="21"/>
      <w:szCs w:val="24"/>
    </w:rPr>
  </w:style>
  <w:style w:type="paragraph" w:styleId="46">
    <w:name w:val="Quote"/>
    <w:basedOn w:val="1"/>
    <w:next w:val="1"/>
    <w:link w:val="47"/>
    <w:qFormat/>
    <w:uiPriority w:val="29"/>
    <w:pPr>
      <w:widowControl/>
      <w:ind w:firstLine="360"/>
      <w:jc w:val="left"/>
    </w:pPr>
    <w:rPr>
      <w:rFonts w:ascii="Cambria" w:hAnsi="Cambria"/>
      <w:i/>
      <w:iCs/>
      <w:color w:val="5A5A5A"/>
      <w:kern w:val="0"/>
      <w:sz w:val="20"/>
      <w:szCs w:val="20"/>
    </w:rPr>
  </w:style>
  <w:style w:type="character" w:customStyle="1" w:styleId="47">
    <w:name w:val="引用 Char"/>
    <w:link w:val="46"/>
    <w:qFormat/>
    <w:uiPriority w:val="29"/>
    <w:rPr>
      <w:rFonts w:ascii="Cambria" w:hAnsi="Cambria"/>
      <w:i/>
      <w:iCs/>
      <w:color w:val="5A5A5A"/>
    </w:rPr>
  </w:style>
  <w:style w:type="paragraph" w:styleId="48">
    <w:name w:val="Intense Quote"/>
    <w:basedOn w:val="1"/>
    <w:next w:val="1"/>
    <w:link w:val="49"/>
    <w:qFormat/>
    <w:uiPriority w:val="3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ascii="Cambria" w:hAnsi="Cambria"/>
      <w:i/>
      <w:iCs/>
      <w:color w:val="FFFFFF"/>
      <w:kern w:val="0"/>
      <w:sz w:val="24"/>
    </w:rPr>
  </w:style>
  <w:style w:type="character" w:customStyle="1" w:styleId="49">
    <w:name w:val="明显引用 Char"/>
    <w:link w:val="48"/>
    <w:qFormat/>
    <w:uiPriority w:val="30"/>
    <w:rPr>
      <w:rFonts w:ascii="Cambria" w:hAnsi="Cambria"/>
      <w:i/>
      <w:iCs/>
      <w:color w:val="FFFFFF"/>
      <w:sz w:val="24"/>
      <w:szCs w:val="24"/>
      <w:shd w:val="clear" w:color="auto" w:fill="4F81BD"/>
    </w:rPr>
  </w:style>
  <w:style w:type="character" w:customStyle="1" w:styleId="50">
    <w:name w:val="不明显强调1"/>
    <w:qFormat/>
    <w:uiPriority w:val="19"/>
    <w:rPr>
      <w:i/>
      <w:iCs/>
      <w:color w:val="5A5A5A"/>
    </w:rPr>
  </w:style>
  <w:style w:type="character" w:customStyle="1" w:styleId="51">
    <w:name w:val="明显强调1"/>
    <w:qFormat/>
    <w:uiPriority w:val="21"/>
    <w:rPr>
      <w:b/>
      <w:bCs/>
      <w:i/>
      <w:iCs/>
      <w:color w:val="4F81BD"/>
      <w:sz w:val="22"/>
      <w:szCs w:val="22"/>
    </w:rPr>
  </w:style>
  <w:style w:type="character" w:customStyle="1" w:styleId="52">
    <w:name w:val="不明显参考1"/>
    <w:qFormat/>
    <w:uiPriority w:val="31"/>
    <w:rPr>
      <w:color w:val="auto"/>
      <w:u w:val="single" w:color="9BBB59"/>
    </w:rPr>
  </w:style>
  <w:style w:type="character" w:customStyle="1" w:styleId="53">
    <w:name w:val="明显参考1"/>
    <w:qFormat/>
    <w:uiPriority w:val="32"/>
    <w:rPr>
      <w:b/>
      <w:bCs/>
      <w:color w:val="76923C"/>
      <w:u w:val="single" w:color="9BBB59"/>
    </w:rPr>
  </w:style>
  <w:style w:type="character" w:customStyle="1" w:styleId="54">
    <w:name w:val="书籍标题1"/>
    <w:qFormat/>
    <w:uiPriority w:val="33"/>
    <w:rPr>
      <w:rFonts w:ascii="Cambria" w:hAnsi="Cambria" w:eastAsia="宋体" w:cs="Times New Roman"/>
      <w:b/>
      <w:bCs/>
      <w:i/>
      <w:iCs/>
      <w:color w:val="auto"/>
    </w:rPr>
  </w:style>
  <w:style w:type="paragraph" w:customStyle="1" w:styleId="55">
    <w:name w:val="TOC 标题1"/>
    <w:basedOn w:val="2"/>
    <w:next w:val="1"/>
    <w:qFormat/>
    <w:uiPriority w:val="39"/>
    <w:pPr>
      <w:keepNext w:val="0"/>
      <w:keepLines w:val="0"/>
      <w:widowControl/>
      <w:pBdr>
        <w:bottom w:val="single" w:color="365F91" w:sz="12" w:space="1"/>
      </w:pBdr>
      <w:spacing w:before="600" w:after="80" w:line="240" w:lineRule="auto"/>
      <w:jc w:val="left"/>
      <w:outlineLvl w:val="9"/>
    </w:pPr>
    <w:rPr>
      <w:rFonts w:ascii="Cambria" w:hAnsi="Cambria"/>
      <w:color w:val="365F91"/>
      <w:kern w:val="0"/>
      <w:sz w:val="24"/>
      <w:szCs w:val="24"/>
    </w:rPr>
  </w:style>
  <w:style w:type="paragraph" w:customStyle="1" w:styleId="56">
    <w:name w:val="一级标题"/>
    <w:basedOn w:val="2"/>
    <w:link w:val="57"/>
    <w:qFormat/>
    <w:uiPriority w:val="0"/>
    <w:pPr>
      <w:keepLines w:val="0"/>
      <w:tabs>
        <w:tab w:val="left" w:pos="6840"/>
      </w:tabs>
      <w:topLinePunct/>
      <w:spacing w:beforeLines="100" w:afterLines="150" w:line="240" w:lineRule="auto"/>
      <w:jc w:val="center"/>
    </w:pPr>
    <w:rPr>
      <w:rFonts w:ascii="隶书" w:eastAsia="黑体"/>
      <w:bCs w:val="0"/>
      <w:kern w:val="0"/>
      <w:sz w:val="30"/>
      <w:szCs w:val="20"/>
    </w:rPr>
  </w:style>
  <w:style w:type="character" w:customStyle="1" w:styleId="57">
    <w:name w:val="一级标题 Char"/>
    <w:link w:val="56"/>
    <w:qFormat/>
    <w:uiPriority w:val="0"/>
    <w:rPr>
      <w:rFonts w:ascii="隶书" w:eastAsia="黑体"/>
      <w:b/>
      <w:sz w:val="30"/>
    </w:rPr>
  </w:style>
  <w:style w:type="paragraph" w:customStyle="1" w:styleId="58">
    <w:name w:val="列出段落1"/>
    <w:basedOn w:val="1"/>
    <w:qFormat/>
    <w:uiPriority w:val="34"/>
    <w:pPr>
      <w:widowControl/>
      <w:spacing w:before="100" w:beforeAutospacing="1" w:after="100" w:afterAutospacing="1" w:line="360" w:lineRule="auto"/>
      <w:ind w:left="720"/>
      <w:jc w:val="left"/>
    </w:pPr>
    <w:rPr>
      <w:rFonts w:ascii="Arial" w:hAnsi="Arial"/>
      <w:szCs w:val="20"/>
    </w:rPr>
  </w:style>
  <w:style w:type="paragraph" w:customStyle="1" w:styleId="59">
    <w:name w:val="彩色列表 - 强调文字颜色 11"/>
    <w:basedOn w:val="1"/>
    <w:qFormat/>
    <w:uiPriority w:val="34"/>
    <w:pPr>
      <w:ind w:firstLine="420" w:firstLineChars="200"/>
    </w:pPr>
  </w:style>
  <w:style w:type="paragraph" w:customStyle="1" w:styleId="60">
    <w:name w:val="表中文字"/>
    <w:qFormat/>
    <w:uiPriority w:val="0"/>
    <w:rPr>
      <w:rFonts w:ascii="Times New Roman" w:hAnsi="Times New Roman" w:eastAsia="仿宋" w:cs="Times New Roman"/>
      <w:sz w:val="24"/>
      <w:lang w:val="en-US" w:eastAsia="zh-CN" w:bidi="ar-SA"/>
    </w:rPr>
  </w:style>
  <w:style w:type="paragraph" w:customStyle="1" w:styleId="61">
    <w:name w:val="1正文"/>
    <w:basedOn w:val="1"/>
    <w:link w:val="62"/>
    <w:qFormat/>
    <w:uiPriority w:val="0"/>
    <w:pPr>
      <w:widowControl/>
      <w:spacing w:line="560" w:lineRule="exact"/>
      <w:ind w:firstLine="200" w:firstLineChars="200"/>
      <w:jc w:val="left"/>
    </w:pPr>
    <w:rPr>
      <w:rFonts w:ascii="Calibri" w:hAnsi="Calibri" w:eastAsia="仿宋"/>
      <w:kern w:val="0"/>
      <w:sz w:val="28"/>
      <w:szCs w:val="28"/>
      <w:lang w:bidi="en-US"/>
    </w:rPr>
  </w:style>
  <w:style w:type="character" w:customStyle="1" w:styleId="62">
    <w:name w:val="1正文 Char"/>
    <w:link w:val="61"/>
    <w:qFormat/>
    <w:uiPriority w:val="0"/>
    <w:rPr>
      <w:rFonts w:ascii="Calibri" w:hAnsi="Calibri" w:eastAsia="仿宋"/>
      <w:sz w:val="28"/>
      <w:szCs w:val="28"/>
      <w:lang w:bidi="en-US"/>
    </w:rPr>
  </w:style>
  <w:style w:type="paragraph" w:customStyle="1" w:styleId="63">
    <w:name w:val="标题2"/>
    <w:basedOn w:val="1"/>
    <w:link w:val="64"/>
    <w:qFormat/>
    <w:uiPriority w:val="0"/>
    <w:pPr>
      <w:widowControl/>
      <w:autoSpaceDE w:val="0"/>
      <w:autoSpaceDN w:val="0"/>
      <w:spacing w:line="360" w:lineRule="auto"/>
      <w:ind w:firstLine="385" w:firstLineChars="160"/>
      <w:jc w:val="left"/>
      <w:textAlignment w:val="bottom"/>
    </w:pPr>
    <w:rPr>
      <w:rFonts w:ascii="Calibri" w:hAnsi="Calibri"/>
      <w:b/>
      <w:bCs/>
      <w:kern w:val="0"/>
      <w:sz w:val="24"/>
      <w:lang w:eastAsia="en-US" w:bidi="en-US"/>
    </w:rPr>
  </w:style>
  <w:style w:type="character" w:customStyle="1" w:styleId="64">
    <w:name w:val="标题2 Char"/>
    <w:link w:val="63"/>
    <w:qFormat/>
    <w:uiPriority w:val="0"/>
    <w:rPr>
      <w:rFonts w:ascii="Calibri" w:hAnsi="Calibri"/>
      <w:b/>
      <w:bCs/>
      <w:sz w:val="24"/>
      <w:szCs w:val="24"/>
      <w:lang w:eastAsia="en-US" w:bidi="en-US"/>
    </w:rPr>
  </w:style>
  <w:style w:type="character" w:customStyle="1" w:styleId="65">
    <w:name w:val="页眉 Char"/>
    <w:basedOn w:val="26"/>
    <w:link w:val="18"/>
    <w:qFormat/>
    <w:uiPriority w:val="99"/>
    <w:rPr>
      <w:kern w:val="2"/>
      <w:sz w:val="18"/>
      <w:szCs w:val="18"/>
    </w:rPr>
  </w:style>
  <w:style w:type="character" w:customStyle="1" w:styleId="66">
    <w:name w:val="页脚 Char"/>
    <w:basedOn w:val="26"/>
    <w:link w:val="17"/>
    <w:qFormat/>
    <w:uiPriority w:val="99"/>
    <w:rPr>
      <w:kern w:val="2"/>
      <w:sz w:val="18"/>
      <w:szCs w:val="18"/>
    </w:rPr>
  </w:style>
  <w:style w:type="character" w:customStyle="1" w:styleId="67">
    <w:name w:val="正文缩进2格 Char"/>
    <w:link w:val="68"/>
    <w:qFormat/>
    <w:uiPriority w:val="0"/>
    <w:rPr>
      <w:rFonts w:ascii="仿宋_GB2312" w:hAnsi="宋体" w:eastAsia="仿宋_GB2312"/>
      <w:kern w:val="2"/>
      <w:sz w:val="31"/>
      <w:szCs w:val="28"/>
    </w:rPr>
  </w:style>
  <w:style w:type="paragraph" w:customStyle="1" w:styleId="68">
    <w:name w:val="正文缩进2格"/>
    <w:basedOn w:val="1"/>
    <w:link w:val="67"/>
    <w:qFormat/>
    <w:uiPriority w:val="0"/>
    <w:pPr>
      <w:spacing w:line="600" w:lineRule="exact"/>
      <w:ind w:firstLine="639" w:firstLineChars="206"/>
    </w:pPr>
    <w:rPr>
      <w:rFonts w:ascii="仿宋_GB2312" w:hAnsi="宋体" w:eastAsia="仿宋_GB2312"/>
      <w:sz w:val="31"/>
      <w:szCs w:val="28"/>
    </w:rPr>
  </w:style>
  <w:style w:type="character" w:customStyle="1" w:styleId="69">
    <w:name w:val="正文文本 Char"/>
    <w:basedOn w:val="26"/>
    <w:link w:val="13"/>
    <w:qFormat/>
    <w:uiPriority w:val="0"/>
    <w:rPr>
      <w:kern w:val="2"/>
      <w:sz w:val="21"/>
      <w:szCs w:val="24"/>
    </w:rPr>
  </w:style>
  <w:style w:type="character" w:customStyle="1" w:styleId="70">
    <w:name w:val="日期 Char"/>
    <w:basedOn w:val="26"/>
    <w:link w:val="16"/>
    <w:semiHidden/>
    <w:qFormat/>
    <w:uiPriority w:val="99"/>
    <w:rPr>
      <w:kern w:val="2"/>
      <w:sz w:val="21"/>
      <w:szCs w:val="24"/>
    </w:rPr>
  </w:style>
  <w:style w:type="character" w:customStyle="1" w:styleId="71">
    <w:name w:val="标题 2 Char"/>
    <w:qFormat/>
    <w:uiPriority w:val="0"/>
    <w:rPr>
      <w:rFonts w:ascii="Arial" w:hAnsi="Arial" w:eastAsia="黑体"/>
      <w:bCs/>
      <w:kern w:val="2"/>
      <w:sz w:val="32"/>
      <w:szCs w:val="32"/>
    </w:rPr>
  </w:style>
  <w:style w:type="character" w:customStyle="1" w:styleId="72">
    <w:name w:val="正文文本缩进 Char"/>
    <w:basedOn w:val="26"/>
    <w:link w:val="14"/>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2543</Words>
  <Characters>2827</Characters>
  <Lines>14</Lines>
  <Paragraphs>4</Paragraphs>
  <TotalTime>4</TotalTime>
  <ScaleCrop>false</ScaleCrop>
  <LinksUpToDate>false</LinksUpToDate>
  <CharactersWithSpaces>3161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2021-03-11T01:43:00Z</dcterms:created>
  <dc:creator>李 泓雨</dc:creator>
  <cp:lastModifiedBy>太阳</cp:lastModifiedBy>
  <cp:lastPrinted>2021-12-09T04:11:00Z</cp:lastPrinted>
  <dcterms:modified xsi:type="dcterms:W3CDTF">2025-07-07T01:13:10Z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7BEA44FC52DE435E9694BE9DAA17EA01_13</vt:lpwstr>
  </property>
  <property fmtid="{D5CDD505-2E9C-101B-9397-08002B2CF9AE}" pid="4" name="commondata">
    <vt:lpwstr>eyJoZGlkIjoiNjkzYTM3YzRiOTliZjU1MzYyNjc4MTQ3NTU2MjQ1NjYifQ==</vt:lpwstr>
  </property>
  <property fmtid="{D5CDD505-2E9C-101B-9397-08002B2CF9AE}" pid="5" name="KSOTemplateDocerSaveRecord">
    <vt:lpwstr>eyJoZGlkIjoiYWYzYTE1ZDJhNWMyYWVlYjAyNTA0ZjNiYWYzMTBiZGIiLCJ1c2VySWQiOiI1MzQ1MjEyNDEifQ==</vt:lpwstr>
  </property>
</Properties>
</file>