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4460" w14:textId="77777777" w:rsidR="000A5AA3" w:rsidRDefault="00000000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2025年海淀区</w:t>
      </w:r>
      <w:r w:rsidR="000A5AA3" w:rsidRPr="000A5AA3">
        <w:rPr>
          <w:rFonts w:ascii="方正小标宋简体" w:eastAsia="方正小标宋简体" w:hAnsi="Calibri" w:hint="eastAsia"/>
          <w:sz w:val="44"/>
          <w:szCs w:val="44"/>
        </w:rPr>
        <w:t>“创客北京2025”创新创业大赛</w:t>
      </w:r>
    </w:p>
    <w:p w14:paraId="66ABADFF" w14:textId="3CFBD6A4" w:rsidR="00CD1D2C" w:rsidRDefault="000A5AA3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0A5AA3">
        <w:rPr>
          <w:rFonts w:ascii="方正小标宋简体" w:eastAsia="方正小标宋简体" w:hAnsi="Calibri" w:hint="eastAsia"/>
          <w:sz w:val="44"/>
          <w:szCs w:val="44"/>
        </w:rPr>
        <w:t>区级复赛服务项目</w:t>
      </w:r>
      <w:r>
        <w:rPr>
          <w:rFonts w:ascii="方正小标宋简体" w:eastAsia="方正小标宋简体" w:hAnsi="Calibri" w:hint="eastAsia"/>
          <w:sz w:val="44"/>
          <w:szCs w:val="44"/>
        </w:rPr>
        <w:t>比选文件</w:t>
      </w:r>
    </w:p>
    <w:p w14:paraId="721BFD86" w14:textId="77777777" w:rsidR="00CD1D2C" w:rsidRDefault="00CD1D2C">
      <w:pPr>
        <w:spacing w:line="560" w:lineRule="exact"/>
        <w:ind w:firstLineChars="200" w:firstLine="640"/>
        <w:rPr>
          <w:rFonts w:ascii="仿宋_GB2312" w:eastAsia="仿宋_GB2312"/>
          <w:sz w:val="32"/>
          <w:szCs w:val="20"/>
        </w:rPr>
      </w:pPr>
    </w:p>
    <w:p w14:paraId="5CAB3DF7" w14:textId="77777777" w:rsidR="00CD1D2C" w:rsidRDefault="00000000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一、参与比选须知</w:t>
      </w:r>
    </w:p>
    <w:p w14:paraId="1101AD19" w14:textId="77777777" w:rsidR="00CD1D2C" w:rsidRDefault="00000000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（一）时间地点</w:t>
      </w:r>
    </w:p>
    <w:p w14:paraId="4D1756F2" w14:textId="302450FF" w:rsidR="00CD1D2C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响应文件接收截止时间：</w:t>
      </w:r>
      <w:r w:rsidR="00AB660C" w:rsidRPr="00057D0E">
        <w:rPr>
          <w:rFonts w:ascii="仿宋_GB2312" w:eastAsia="仿宋_GB2312" w:hAnsi="仿宋_GB2312" w:cs="仿宋_GB2312" w:hint="eastAsia"/>
          <w:sz w:val="32"/>
          <w:szCs w:val="32"/>
        </w:rPr>
        <w:t>2025年6月26日1</w:t>
      </w:r>
      <w:r w:rsidR="00D835A0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AB660C" w:rsidRPr="00057D0E">
        <w:rPr>
          <w:rFonts w:ascii="仿宋_GB2312" w:eastAsia="仿宋_GB2312" w:hAnsi="仿宋_GB2312" w:cs="仿宋_GB2312" w:hint="eastAsia"/>
          <w:sz w:val="32"/>
          <w:szCs w:val="32"/>
        </w:rPr>
        <w:t>:00 (北京时间）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86CEB3C" w14:textId="77777777" w:rsidR="00CD1D2C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响应文件接收截止时间后送达的响应文件将被拒收，在规定时间内所提交的文件不符合相关规定要求的也将被拒收。</w:t>
      </w:r>
    </w:p>
    <w:p w14:paraId="75373E2A" w14:textId="77777777" w:rsidR="00CD1D2C" w:rsidRDefault="00000000">
      <w:pPr>
        <w:spacing w:line="560" w:lineRule="exact"/>
        <w:ind w:left="-10" w:firstLine="640"/>
      </w:pPr>
      <w:r>
        <w:rPr>
          <w:rFonts w:ascii="楷体_GB2312" w:eastAsia="楷体_GB2312" w:hAnsi="黑体" w:hint="eastAsia"/>
          <w:sz w:val="32"/>
          <w:szCs w:val="32"/>
        </w:rPr>
        <w:t>（二）比选文件材料清单及要求</w:t>
      </w:r>
    </w:p>
    <w:p w14:paraId="5AD94E79" w14:textId="77777777" w:rsidR="00CD1D2C" w:rsidRDefault="00000000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1.供应商比选文件（包括：资质介绍、人员规模、业务水平、工作业绩等，及企业信用证明，项目实施方案，项目报价等。）具体参考如下：</w:t>
      </w:r>
    </w:p>
    <w:p w14:paraId="5F968948" w14:textId="2165D745" w:rsidR="00CD1D2C" w:rsidRDefault="00AB660C">
      <w:pPr>
        <w:numPr>
          <w:ilvl w:val="0"/>
          <w:numId w:val="1"/>
        </w:numPr>
        <w:spacing w:line="560" w:lineRule="exact"/>
        <w:ind w:left="8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营业执照或社会组织登记证书（复印件）</w:t>
      </w:r>
    </w:p>
    <w:p w14:paraId="6809FBC0" w14:textId="77777777" w:rsidR="00CD1D2C" w:rsidRDefault="00000000">
      <w:pPr>
        <w:numPr>
          <w:ilvl w:val="0"/>
          <w:numId w:val="1"/>
        </w:numPr>
        <w:spacing w:line="560" w:lineRule="exact"/>
        <w:ind w:left="8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法定代表人身份证（复印件）</w:t>
      </w:r>
    </w:p>
    <w:p w14:paraId="7CB5BB15" w14:textId="77777777" w:rsidR="00CD1D2C" w:rsidRDefault="00000000">
      <w:pPr>
        <w:numPr>
          <w:ilvl w:val="0"/>
          <w:numId w:val="1"/>
        </w:numPr>
        <w:spacing w:line="560" w:lineRule="exact"/>
        <w:ind w:left="8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《法定代表人授权书》</w:t>
      </w:r>
    </w:p>
    <w:p w14:paraId="588E8732" w14:textId="77777777" w:rsidR="00CD1D2C" w:rsidRDefault="00000000">
      <w:pPr>
        <w:numPr>
          <w:ilvl w:val="0"/>
          <w:numId w:val="1"/>
        </w:numPr>
        <w:spacing w:line="560" w:lineRule="exact"/>
        <w:ind w:left="8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被授权人身份证（复印件）</w:t>
      </w:r>
    </w:p>
    <w:p w14:paraId="27EF2A82" w14:textId="77777777" w:rsidR="00CD1D2C" w:rsidRDefault="00000000">
      <w:pPr>
        <w:numPr>
          <w:ilvl w:val="0"/>
          <w:numId w:val="1"/>
        </w:numPr>
        <w:spacing w:line="560" w:lineRule="exact"/>
        <w:ind w:left="8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《比选承诺书》</w:t>
      </w:r>
    </w:p>
    <w:p w14:paraId="067EECC6" w14:textId="77777777" w:rsidR="00CD1D2C" w:rsidRDefault="00000000">
      <w:pPr>
        <w:numPr>
          <w:ilvl w:val="0"/>
          <w:numId w:val="1"/>
        </w:numPr>
        <w:spacing w:line="560" w:lineRule="exact"/>
        <w:ind w:left="8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企业信用、纳税、财务证明</w:t>
      </w:r>
    </w:p>
    <w:p w14:paraId="77B95489" w14:textId="77777777" w:rsidR="00CD1D2C" w:rsidRDefault="00000000">
      <w:pPr>
        <w:numPr>
          <w:ilvl w:val="0"/>
          <w:numId w:val="1"/>
        </w:numPr>
        <w:spacing w:line="560" w:lineRule="exact"/>
        <w:ind w:left="8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近年类似项目业绩</w:t>
      </w:r>
    </w:p>
    <w:p w14:paraId="32DFCCDB" w14:textId="77777777" w:rsidR="00CD1D2C" w:rsidRDefault="00000000">
      <w:pPr>
        <w:numPr>
          <w:ilvl w:val="0"/>
          <w:numId w:val="1"/>
        </w:numPr>
        <w:spacing w:line="560" w:lineRule="exact"/>
        <w:ind w:left="8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项目方案：要求方案阐述详细、条目任务清洗、目标明确、可行性强、团队人员明确、风险控制等。</w:t>
      </w:r>
    </w:p>
    <w:p w14:paraId="53279FCF" w14:textId="5596C5EF" w:rsidR="00CD1D2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20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比选文件数量及文本要求：</w:t>
      </w:r>
    </w:p>
    <w:p w14:paraId="23A95203" w14:textId="340CACFB" w:rsidR="00CD1D2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一份正本，</w:t>
      </w:r>
      <w:r w:rsidR="00AF7907">
        <w:rPr>
          <w:rFonts w:ascii="仿宋_GB2312" w:eastAsia="仿宋_GB2312" w:hAnsi="仿宋_GB2312" w:cs="仿宋_GB2312" w:hint="eastAsia"/>
          <w:sz w:val="32"/>
          <w:szCs w:val="32"/>
        </w:rPr>
        <w:t>贰</w:t>
      </w:r>
      <w:r>
        <w:rPr>
          <w:rFonts w:ascii="仿宋_GB2312" w:eastAsia="仿宋_GB2312" w:hAnsi="仿宋_GB2312" w:cs="仿宋_GB2312" w:hint="eastAsia"/>
          <w:sz w:val="32"/>
          <w:szCs w:val="32"/>
        </w:rPr>
        <w:t>份副本。并明确标明“正本”和“副本”。正本和副本如有不一致之处，以正本为准。</w:t>
      </w:r>
    </w:p>
    <w:p w14:paraId="54F76F1B" w14:textId="77777777" w:rsidR="00CD1D2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比选文件的正本和副本均应打印或使用不褪色的墨水书写，并由比选人正式授权的授权代表签署，并采用胶装方式。</w:t>
      </w:r>
    </w:p>
    <w:p w14:paraId="6CC6F045" w14:textId="77777777" w:rsidR="00CD1D2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套比选文件应无涂改、行间插字或删除，除非这些删改是根据已发出的比选文件补充文件的指示进行的，或者是比选人造成的必须修改的错误。在任何情况下，比选文件修改处应由被授权的比选文件签字人签字或盖章。</w:t>
      </w:r>
    </w:p>
    <w:p w14:paraId="601BA6D8" w14:textId="77777777" w:rsidR="00CD1D2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4.比选文件需进行密封。密封袋的封面格式如下：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3"/>
      </w:tblGrid>
      <w:tr w:rsidR="00CD1D2C" w14:paraId="1EEA1197" w14:textId="77777777">
        <w:trPr>
          <w:trHeight w:val="983"/>
          <w:jc w:val="center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1577" w14:textId="77777777" w:rsidR="00CD1D2C" w:rsidRDefault="00000000">
            <w:pPr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比选文件</w:t>
            </w:r>
          </w:p>
          <w:p w14:paraId="7EC1BE39" w14:textId="77777777" w:rsidR="00CD1D2C" w:rsidRDefault="00CD1D2C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14:paraId="246D55D8" w14:textId="77777777" w:rsidR="00CD1D2C" w:rsidRDefault="00000000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采购人名称：中关村科学城管理委员会（中关村科技园区海淀园管理委员会）</w:t>
            </w:r>
          </w:p>
          <w:p w14:paraId="173EB185" w14:textId="77777777" w:rsidR="00CD1D2C" w:rsidRDefault="00000000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兹报送比选文件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正本壹份，副本叁份</w:t>
            </w:r>
          </w:p>
          <w:p w14:paraId="6F217785" w14:textId="77777777" w:rsidR="00CD1D2C" w:rsidRDefault="00000000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比选人名称：（盖章）</w:t>
            </w:r>
          </w:p>
          <w:p w14:paraId="60B47516" w14:textId="77777777" w:rsidR="00CD1D2C" w:rsidRDefault="00000000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法定代表人或授权代理人：（签字或盖章）</w:t>
            </w:r>
          </w:p>
          <w:p w14:paraId="631EA4ED" w14:textId="77777777" w:rsidR="00CD1D2C" w:rsidRDefault="00000000">
            <w:pPr>
              <w:ind w:firstLineChars="200" w:firstLine="560"/>
              <w:rPr>
                <w:rFonts w:ascii="宋体" w:hAnsi="宋体" w:hint="eastAsia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联系人：          联系电话： </w:t>
            </w:r>
          </w:p>
          <w:p w14:paraId="1E539D91" w14:textId="77777777" w:rsidR="00CD1D2C" w:rsidRDefault="00000000">
            <w:pPr>
              <w:ind w:firstLineChars="1000" w:firstLine="280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送达时间：   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时</w:t>
            </w:r>
          </w:p>
        </w:tc>
      </w:tr>
    </w:tbl>
    <w:p w14:paraId="27B9B549" w14:textId="77777777" w:rsidR="00CD1D2C" w:rsidRDefault="00CD1D2C">
      <w:pPr>
        <w:pStyle w:val="a4"/>
      </w:pPr>
    </w:p>
    <w:p w14:paraId="56D7E8EC" w14:textId="77777777" w:rsidR="00CD1D2C" w:rsidRDefault="00CD1D2C">
      <w:pPr>
        <w:widowControl/>
        <w:spacing w:line="56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C95BF5E" w14:textId="77777777" w:rsidR="00CD1D2C" w:rsidRDefault="00CD1D2C">
      <w:pPr>
        <w:pStyle w:val="BodyText1"/>
        <w:spacing w:after="0"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362E8420" w14:textId="77777777" w:rsidR="00CD1D2C" w:rsidRDefault="00000000">
      <w:pPr>
        <w:pStyle w:val="BodyText1"/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附件：1.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法定代表人授权书</w:t>
      </w:r>
    </w:p>
    <w:p w14:paraId="691F48B5" w14:textId="77777777" w:rsidR="00CD1D2C" w:rsidRDefault="00000000">
      <w:pPr>
        <w:pStyle w:val="BodyText1"/>
        <w:spacing w:after="0" w:line="560" w:lineRule="exact"/>
        <w:ind w:firstLineChars="500" w:firstLine="160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2.比选承诺书</w:t>
      </w:r>
    </w:p>
    <w:p w14:paraId="52659BE4" w14:textId="77777777" w:rsidR="00CD1D2C" w:rsidRDefault="00CD1D2C">
      <w:pPr>
        <w:pStyle w:val="a4"/>
      </w:pPr>
    </w:p>
    <w:p w14:paraId="68A70016" w14:textId="77777777" w:rsidR="00CD1D2C" w:rsidRDefault="00CD1D2C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</w:p>
    <w:p w14:paraId="3007A328" w14:textId="77777777" w:rsidR="00CD1D2C" w:rsidRDefault="00000000">
      <w:pPr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br w:type="page"/>
      </w:r>
    </w:p>
    <w:p w14:paraId="0655B46C" w14:textId="77777777" w:rsidR="00CD1D2C" w:rsidRDefault="00CD1D2C">
      <w:pPr>
        <w:pStyle w:val="a0"/>
      </w:pPr>
    </w:p>
    <w:p w14:paraId="6241A463" w14:textId="77777777" w:rsidR="00CD1D2C" w:rsidRDefault="00CD1D2C">
      <w:pPr>
        <w:tabs>
          <w:tab w:val="left" w:pos="630"/>
        </w:tabs>
        <w:spacing w:line="360" w:lineRule="auto"/>
        <w:rPr>
          <w:rFonts w:ascii="黑体" w:eastAsia="黑体" w:hAnsi="宋体" w:hint="eastAsia"/>
          <w:sz w:val="32"/>
          <w:szCs w:val="32"/>
        </w:rPr>
      </w:pPr>
    </w:p>
    <w:p w14:paraId="327C87C9" w14:textId="77777777" w:rsidR="00CD1D2C" w:rsidRDefault="00000000">
      <w:pPr>
        <w:tabs>
          <w:tab w:val="left" w:pos="630"/>
        </w:tabs>
        <w:spacing w:line="360" w:lineRule="auto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</w:t>
      </w:r>
    </w:p>
    <w:p w14:paraId="35E88E5B" w14:textId="77777777" w:rsidR="00CD1D2C" w:rsidRDefault="00000000">
      <w:pPr>
        <w:tabs>
          <w:tab w:val="left" w:pos="630"/>
        </w:tabs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法定代表人授权书</w:t>
      </w:r>
    </w:p>
    <w:p w14:paraId="4082C548" w14:textId="77777777" w:rsidR="00CD1D2C" w:rsidRDefault="00000000">
      <w:pPr>
        <w:tabs>
          <w:tab w:val="left" w:pos="630"/>
        </w:tabs>
        <w:spacing w:before="120" w:after="1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（法定代表人不能参与比选时，须出具本授权书，授权书须法定代表人及被授权人签字或加盖名章，并加盖本单位公章。）</w:t>
      </w:r>
    </w:p>
    <w:p w14:paraId="037369E4" w14:textId="77777777" w:rsidR="00CD1D2C" w:rsidRDefault="00CD1D2C">
      <w:pPr>
        <w:tabs>
          <w:tab w:val="left" w:pos="630"/>
        </w:tabs>
        <w:spacing w:before="120" w:after="120"/>
        <w:ind w:firstLine="840"/>
        <w:rPr>
          <w:rFonts w:ascii="仿宋_GB2312" w:eastAsia="仿宋_GB2312" w:hAnsi="宋体" w:hint="eastAsia"/>
          <w:sz w:val="28"/>
          <w:szCs w:val="28"/>
        </w:rPr>
      </w:pPr>
    </w:p>
    <w:p w14:paraId="3A7FF141" w14:textId="77777777" w:rsidR="00CD1D2C" w:rsidRDefault="00000000">
      <w:pPr>
        <w:tabs>
          <w:tab w:val="left" w:pos="630"/>
        </w:tabs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中关村科学城管理委员会：</w:t>
      </w:r>
    </w:p>
    <w:p w14:paraId="706E3472" w14:textId="77777777" w:rsidR="00CD1D2C" w:rsidRDefault="00000000">
      <w:pPr>
        <w:tabs>
          <w:tab w:val="left" w:pos="630"/>
        </w:tabs>
        <w:spacing w:line="360" w:lineRule="auto"/>
        <w:ind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授权书声明：（社会组织名称）的在下面签字的（法定代表人姓名、职务）代表本组织授权（社会组织名称）的在下面签字的（被授权人的姓名、职务）为本社会组织的合法代理人，就（项目名称）的比选，以本社会组织名义处理一切与之有关的事务。</w:t>
      </w:r>
    </w:p>
    <w:p w14:paraId="2B21C234" w14:textId="77777777" w:rsidR="00CD1D2C" w:rsidRDefault="00000000">
      <w:pPr>
        <w:tabs>
          <w:tab w:val="left" w:pos="630"/>
        </w:tabs>
        <w:spacing w:line="360" w:lineRule="auto"/>
        <w:ind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本授权书于      年     月     日签字生效,特此声明。</w:t>
      </w:r>
    </w:p>
    <w:p w14:paraId="70EBFA7E" w14:textId="77777777" w:rsidR="00CD1D2C" w:rsidRDefault="00CD1D2C">
      <w:pPr>
        <w:tabs>
          <w:tab w:val="left" w:pos="630"/>
        </w:tabs>
        <w:spacing w:before="120" w:after="120"/>
        <w:ind w:firstLine="3080"/>
        <w:rPr>
          <w:rFonts w:ascii="仿宋_GB2312" w:eastAsia="仿宋_GB2312" w:hAnsi="宋体" w:hint="eastAsia"/>
          <w:sz w:val="28"/>
          <w:szCs w:val="28"/>
        </w:rPr>
      </w:pPr>
    </w:p>
    <w:p w14:paraId="4A04EB79" w14:textId="77777777" w:rsidR="00CD1D2C" w:rsidRDefault="00000000">
      <w:pPr>
        <w:tabs>
          <w:tab w:val="left" w:pos="630"/>
        </w:tabs>
        <w:spacing w:before="120" w:after="240"/>
        <w:ind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法定代表人（签字或名章)：</w:t>
      </w:r>
    </w:p>
    <w:p w14:paraId="46C8A688" w14:textId="77777777" w:rsidR="00CD1D2C" w:rsidRDefault="00000000">
      <w:pPr>
        <w:tabs>
          <w:tab w:val="left" w:pos="630"/>
        </w:tabs>
        <w:spacing w:before="120" w:after="240"/>
        <w:ind w:firstLine="56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被授权人</w:t>
      </w:r>
      <w:r>
        <w:rPr>
          <w:rFonts w:ascii="仿宋_GB2312" w:eastAsia="仿宋_GB2312" w:hAnsi="宋体" w:hint="eastAsia"/>
          <w:sz w:val="28"/>
          <w:szCs w:val="28"/>
        </w:rPr>
        <w:t>(签字)：</w:t>
      </w:r>
    </w:p>
    <w:p w14:paraId="4BB4F838" w14:textId="77777777" w:rsidR="00CD1D2C" w:rsidRDefault="00000000">
      <w:pPr>
        <w:tabs>
          <w:tab w:val="left" w:pos="630"/>
        </w:tabs>
        <w:spacing w:before="120" w:after="240"/>
        <w:ind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供应商</w:t>
      </w:r>
      <w:r>
        <w:rPr>
          <w:rFonts w:ascii="仿宋_GB2312" w:eastAsia="仿宋_GB2312" w:hAnsi="宋体" w:hint="eastAsia"/>
          <w:sz w:val="28"/>
          <w:szCs w:val="28"/>
        </w:rPr>
        <w:t>（公章）：</w:t>
      </w:r>
    </w:p>
    <w:p w14:paraId="0FE7DD54" w14:textId="77777777" w:rsidR="00CD1D2C" w:rsidRDefault="00CD1D2C">
      <w:pPr>
        <w:tabs>
          <w:tab w:val="left" w:pos="630"/>
        </w:tabs>
        <w:spacing w:before="120" w:after="120"/>
        <w:rPr>
          <w:rFonts w:ascii="仿宋_GB2312" w:eastAsia="仿宋_GB2312" w:hAnsi="宋体" w:hint="eastAsia"/>
          <w:sz w:val="28"/>
          <w:szCs w:val="28"/>
        </w:rPr>
      </w:pPr>
    </w:p>
    <w:p w14:paraId="00F3D9B4" w14:textId="77777777" w:rsidR="00CD1D2C" w:rsidRDefault="00000000">
      <w:pPr>
        <w:tabs>
          <w:tab w:val="left" w:pos="630"/>
        </w:tabs>
        <w:spacing w:before="120" w:after="120"/>
        <w:ind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被授权人姓名：</w:t>
      </w:r>
    </w:p>
    <w:p w14:paraId="4BB47D88" w14:textId="77777777" w:rsidR="00CD1D2C" w:rsidRDefault="00000000">
      <w:pPr>
        <w:tabs>
          <w:tab w:val="left" w:pos="630"/>
        </w:tabs>
        <w:spacing w:before="120" w:after="120"/>
        <w:ind w:firstLine="560"/>
      </w:pPr>
      <w:r>
        <w:rPr>
          <w:rFonts w:ascii="仿宋_GB2312" w:eastAsia="仿宋_GB2312" w:hAnsi="宋体" w:hint="eastAsia"/>
          <w:sz w:val="28"/>
          <w:szCs w:val="28"/>
        </w:rPr>
        <w:t>身份证号码：</w:t>
      </w:r>
    </w:p>
    <w:p w14:paraId="4C826556" w14:textId="77777777" w:rsidR="00CD1D2C" w:rsidRDefault="00000000">
      <w:pPr>
        <w:tabs>
          <w:tab w:val="left" w:pos="630"/>
        </w:tabs>
        <w:spacing w:before="120" w:after="120"/>
        <w:ind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电话：</w:t>
      </w:r>
    </w:p>
    <w:p w14:paraId="61108403" w14:textId="77777777" w:rsidR="00CD1D2C" w:rsidRDefault="00000000">
      <w:pPr>
        <w:tabs>
          <w:tab w:val="left" w:pos="630"/>
        </w:tabs>
        <w:spacing w:before="120" w:after="120"/>
        <w:ind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手机：</w:t>
      </w:r>
    </w:p>
    <w:p w14:paraId="318AB771" w14:textId="77777777" w:rsidR="00CD1D2C" w:rsidRDefault="00CD1D2C">
      <w:pPr>
        <w:pStyle w:val="a4"/>
      </w:pPr>
    </w:p>
    <w:p w14:paraId="5C4C8A25" w14:textId="77777777" w:rsidR="00CD1D2C" w:rsidRDefault="00000000">
      <w:pPr>
        <w:pStyle w:val="p17"/>
        <w:spacing w:line="360" w:lineRule="auto"/>
        <w:ind w:firstLine="60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附：法定代表人身份证复印件、被授权人身份证复印件、社会组织登记证书。如有相关资质证书可提供。</w:t>
      </w:r>
    </w:p>
    <w:p w14:paraId="6A9ABF8C" w14:textId="77777777" w:rsidR="00CD1D2C" w:rsidRDefault="00CD1D2C">
      <w:pPr>
        <w:spacing w:line="360" w:lineRule="auto"/>
        <w:ind w:firstLine="560"/>
        <w:rPr>
          <w:rFonts w:ascii="仿宋" w:eastAsia="仿宋" w:hAnsi="仿宋" w:cs="仿宋" w:hint="eastAsia"/>
          <w:sz w:val="28"/>
          <w:szCs w:val="28"/>
        </w:rPr>
      </w:pPr>
    </w:p>
    <w:p w14:paraId="571AE18D" w14:textId="77777777" w:rsidR="00CD1D2C" w:rsidRDefault="00CD1D2C">
      <w:pPr>
        <w:widowControl/>
        <w:spacing w:beforeAutospacing="1" w:afterAutospacing="1" w:line="360" w:lineRule="auto"/>
        <w:rPr>
          <w:rFonts w:ascii="宋体" w:hAnsi="宋体" w:hint="eastAsia"/>
        </w:rPr>
        <w:sectPr w:rsidR="00CD1D2C">
          <w:headerReference w:type="default" r:id="rId7"/>
          <w:footerReference w:type="default" r:id="rId8"/>
          <w:pgSz w:w="11905" w:h="16838"/>
          <w:pgMar w:top="1474" w:right="1020" w:bottom="1417" w:left="1020" w:header="720" w:footer="992" w:gutter="0"/>
          <w:pgNumType w:start="1"/>
          <w:cols w:space="720"/>
          <w:docGrid w:linePitch="360"/>
        </w:sectPr>
      </w:pPr>
    </w:p>
    <w:p w14:paraId="24BBC620" w14:textId="77777777" w:rsidR="00CD1D2C" w:rsidRDefault="00000000">
      <w:pPr>
        <w:tabs>
          <w:tab w:val="left" w:pos="630"/>
        </w:tabs>
        <w:spacing w:line="360" w:lineRule="auto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附件2</w:t>
      </w:r>
    </w:p>
    <w:p w14:paraId="27565102" w14:textId="77777777" w:rsidR="00CD1D2C" w:rsidRDefault="00000000">
      <w:pPr>
        <w:tabs>
          <w:tab w:val="left" w:pos="630"/>
        </w:tabs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比选承诺书</w:t>
      </w:r>
    </w:p>
    <w:p w14:paraId="3999D1A9" w14:textId="77777777" w:rsidR="00CD1D2C" w:rsidRDefault="00000000">
      <w:pPr>
        <w:tabs>
          <w:tab w:val="left" w:pos="630"/>
        </w:tabs>
        <w:spacing w:line="520" w:lineRule="exact"/>
        <w:ind w:firstLine="561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我方作为国家行政主管部门批准的社会中介机构，在协议有效期内参与本项目比选采购时郑重承诺：</w:t>
      </w:r>
    </w:p>
    <w:p w14:paraId="011C5914" w14:textId="77777777" w:rsidR="00CD1D2C" w:rsidRDefault="00000000">
      <w:pPr>
        <w:tabs>
          <w:tab w:val="left" w:pos="630"/>
        </w:tabs>
        <w:spacing w:line="520" w:lineRule="exact"/>
        <w:ind w:firstLine="561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一、遵循公开、公平、公正和诚实信用的原则，履行本项目比选承诺，遵守本项目比选文件规定，按照《中华人民共和国政府采购法》和《北京市中介服务网上交易平台管理办法》规定的程序参与比选活动。</w:t>
      </w:r>
    </w:p>
    <w:p w14:paraId="31A06BB0" w14:textId="77777777" w:rsidR="00CD1D2C" w:rsidRDefault="00000000">
      <w:pPr>
        <w:tabs>
          <w:tab w:val="left" w:pos="630"/>
        </w:tabs>
        <w:spacing w:line="520" w:lineRule="exact"/>
        <w:ind w:firstLine="561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二、报价及相关材料真实有效，能够满足采购单位在比选文件中提出的所有要求，保证货物（服务）质量，杜绝以低于成本的价格恶意竞争，并接受中关村科学城管委委员会组织的货物（服务）质量抽检。</w:t>
      </w:r>
    </w:p>
    <w:p w14:paraId="78EB38BE" w14:textId="77777777" w:rsidR="00CD1D2C" w:rsidRDefault="00000000">
      <w:pPr>
        <w:tabs>
          <w:tab w:val="left" w:pos="630"/>
        </w:tabs>
        <w:spacing w:line="520" w:lineRule="exact"/>
        <w:ind w:firstLine="561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三、不与其他比选人、采购人相互串通报价，不恶意压低或抬高价格，不排挤其他比选人，不损害国家利益、社会公共利益或者他人的合法权益。</w:t>
      </w:r>
    </w:p>
    <w:p w14:paraId="7776C6EB" w14:textId="77777777" w:rsidR="00CD1D2C" w:rsidRDefault="00000000">
      <w:pPr>
        <w:tabs>
          <w:tab w:val="left" w:pos="630"/>
        </w:tabs>
        <w:spacing w:line="520" w:lineRule="exact"/>
        <w:ind w:firstLine="561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四、不出卖、出租资质，不将比选成交项目转让给他人。</w:t>
      </w:r>
    </w:p>
    <w:p w14:paraId="1D5B5926" w14:textId="77777777" w:rsidR="00CD1D2C" w:rsidRDefault="00000000">
      <w:pPr>
        <w:tabs>
          <w:tab w:val="left" w:pos="630"/>
        </w:tabs>
        <w:spacing w:line="520" w:lineRule="exact"/>
        <w:ind w:firstLine="561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五、我方认真履行成交结果，按比选文件要求与采购单位签订政府采购合同、提供相关货物（服务）。</w:t>
      </w:r>
    </w:p>
    <w:p w14:paraId="49D8D9CE" w14:textId="77777777" w:rsidR="00CD1D2C" w:rsidRDefault="00000000">
      <w:pPr>
        <w:tabs>
          <w:tab w:val="left" w:pos="630"/>
        </w:tabs>
        <w:spacing w:line="520" w:lineRule="exact"/>
        <w:ind w:firstLine="561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六、比选成交后不按比选承诺提供货物（服务）的，接受终止我方海淀区比选采购资格等处理。</w:t>
      </w:r>
    </w:p>
    <w:p w14:paraId="70146E71" w14:textId="77777777" w:rsidR="00CD1D2C" w:rsidRDefault="00000000">
      <w:pPr>
        <w:tabs>
          <w:tab w:val="left" w:pos="630"/>
        </w:tabs>
        <w:spacing w:line="520" w:lineRule="exact"/>
        <w:ind w:firstLine="561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我方若有违反本承诺内容的行为，愿意承担相应的违约责任或法律责任。</w:t>
      </w:r>
    </w:p>
    <w:p w14:paraId="506CA265" w14:textId="77777777" w:rsidR="00CD1D2C" w:rsidRDefault="00000000">
      <w:pPr>
        <w:tabs>
          <w:tab w:val="left" w:pos="630"/>
        </w:tabs>
        <w:spacing w:line="520" w:lineRule="exact"/>
        <w:ind w:firstLine="561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承诺方全称（公章）：</w:t>
      </w:r>
    </w:p>
    <w:p w14:paraId="4ED59F6F" w14:textId="77777777" w:rsidR="00CD1D2C" w:rsidRDefault="00000000">
      <w:pPr>
        <w:tabs>
          <w:tab w:val="left" w:pos="630"/>
        </w:tabs>
        <w:spacing w:line="520" w:lineRule="exact"/>
        <w:ind w:firstLine="561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承诺方代表（签字）：</w:t>
      </w:r>
    </w:p>
    <w:p w14:paraId="1EB918CF" w14:textId="77777777" w:rsidR="00CD1D2C" w:rsidRDefault="00000000">
      <w:pPr>
        <w:spacing w:line="520" w:lineRule="exact"/>
        <w:ind w:firstLine="561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 xml:space="preserve">年  月  日  </w:t>
      </w:r>
    </w:p>
    <w:p w14:paraId="3DCE37B0" w14:textId="77777777" w:rsidR="00CD1D2C" w:rsidRDefault="00CD1D2C">
      <w:pPr>
        <w:pStyle w:val="BodyText1"/>
        <w:spacing w:after="0" w:line="560" w:lineRule="exact"/>
      </w:pPr>
    </w:p>
    <w:sectPr w:rsidR="00CD1D2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0B006" w14:textId="77777777" w:rsidR="00E92253" w:rsidRDefault="00E92253">
      <w:r>
        <w:separator/>
      </w:r>
    </w:p>
  </w:endnote>
  <w:endnote w:type="continuationSeparator" w:id="0">
    <w:p w14:paraId="44D5AE17" w14:textId="77777777" w:rsidR="00E92253" w:rsidRDefault="00E9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3FEAFD5-6978-45F1-958C-9CCCEC11E65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0831E43-34AA-4BD6-8F3C-203554192109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1394329-F7B5-4C36-89EE-83BC75238AF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6E865" w14:textId="77777777" w:rsidR="00CD1D2C" w:rsidRDefault="0000000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3CE1EAFD" w14:textId="77777777" w:rsidR="00CD1D2C" w:rsidRDefault="00CD1D2C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5917264"/>
    </w:sdtPr>
    <w:sdtContent>
      <w:p w14:paraId="48D9D590" w14:textId="77777777" w:rsidR="00CD1D2C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2C6790EB" w14:textId="77777777" w:rsidR="00CD1D2C" w:rsidRDefault="00CD1D2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C0DD9" w14:textId="77777777" w:rsidR="00E92253" w:rsidRDefault="00E92253">
      <w:r>
        <w:separator/>
      </w:r>
    </w:p>
  </w:footnote>
  <w:footnote w:type="continuationSeparator" w:id="0">
    <w:p w14:paraId="1E77A15E" w14:textId="77777777" w:rsidR="00E92253" w:rsidRDefault="00E92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BC16" w14:textId="77777777" w:rsidR="00CD1D2C" w:rsidRDefault="00CD1D2C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8E635" w14:textId="77777777" w:rsidR="00CD1D2C" w:rsidRDefault="00CD1D2C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nothing"/>
      <w:lvlText w:val="（%1）"/>
      <w:lvlJc w:val="left"/>
      <w:pPr>
        <w:ind w:left="4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98057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hiZmM1MTU4MDAwMjdkMTNmZDkxZGJhZmEyZGZkODYifQ=="/>
  </w:docVars>
  <w:rsids>
    <w:rsidRoot w:val="0002719D"/>
    <w:rsid w:val="0002719D"/>
    <w:rsid w:val="00067696"/>
    <w:rsid w:val="00073399"/>
    <w:rsid w:val="000A5AA3"/>
    <w:rsid w:val="000E5320"/>
    <w:rsid w:val="00124A24"/>
    <w:rsid w:val="001315F0"/>
    <w:rsid w:val="001A729B"/>
    <w:rsid w:val="001B4CA2"/>
    <w:rsid w:val="00573666"/>
    <w:rsid w:val="00655851"/>
    <w:rsid w:val="00727055"/>
    <w:rsid w:val="007A44E0"/>
    <w:rsid w:val="007C3DDF"/>
    <w:rsid w:val="00995DDC"/>
    <w:rsid w:val="00A762EF"/>
    <w:rsid w:val="00AB660C"/>
    <w:rsid w:val="00AF7907"/>
    <w:rsid w:val="00C55669"/>
    <w:rsid w:val="00CD1D2C"/>
    <w:rsid w:val="00D211AE"/>
    <w:rsid w:val="00D835A0"/>
    <w:rsid w:val="00E67E9C"/>
    <w:rsid w:val="00E92253"/>
    <w:rsid w:val="00F531C5"/>
    <w:rsid w:val="03AC4605"/>
    <w:rsid w:val="098E4F17"/>
    <w:rsid w:val="0B9362DB"/>
    <w:rsid w:val="0E86509E"/>
    <w:rsid w:val="0F324906"/>
    <w:rsid w:val="10C163C2"/>
    <w:rsid w:val="147A5279"/>
    <w:rsid w:val="14D37530"/>
    <w:rsid w:val="27AB4EA2"/>
    <w:rsid w:val="31716AED"/>
    <w:rsid w:val="41F54CFF"/>
    <w:rsid w:val="430E6684"/>
    <w:rsid w:val="47744CD0"/>
    <w:rsid w:val="4B6F78D6"/>
    <w:rsid w:val="4C567D00"/>
    <w:rsid w:val="5042255F"/>
    <w:rsid w:val="536846E4"/>
    <w:rsid w:val="5B045BEE"/>
    <w:rsid w:val="64CF184F"/>
    <w:rsid w:val="66965ACF"/>
    <w:rsid w:val="66C67396"/>
    <w:rsid w:val="6AAD66E2"/>
    <w:rsid w:val="6D8A5924"/>
    <w:rsid w:val="7E8A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12146"/>
  <w15:docId w15:val="{36AC152A-D5CB-4E50-BE3B-DAA5BE1F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semiHidden="1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Document Map" w:semiHidden="1" w:uiPriority="99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line="240" w:lineRule="atLeast"/>
      <w:jc w:val="center"/>
    </w:pPr>
    <w:rPr>
      <w:rFonts w:ascii="宋体" w:eastAsia="仿宋_GB2312" w:hAnsi="仿宋_GB2312" w:hint="eastAsia"/>
      <w:position w:val="16"/>
      <w:sz w:val="18"/>
      <w:szCs w:val="18"/>
    </w:rPr>
  </w:style>
  <w:style w:type="paragraph" w:styleId="a4">
    <w:name w:val="Document Map"/>
    <w:basedOn w:val="a"/>
    <w:uiPriority w:val="99"/>
    <w:semiHidden/>
    <w:qFormat/>
    <w:rPr>
      <w:rFonts w:ascii="宋体"/>
      <w:sz w:val="18"/>
      <w:szCs w:val="20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7">
    <w:name w:val="Plain Text"/>
    <w:basedOn w:val="a"/>
    <w:qFormat/>
    <w:rPr>
      <w:rFonts w:ascii="宋体" w:hAnsi="Courier New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6"/>
    <w:uiPriority w:val="99"/>
    <w:unhideWhenUsed/>
    <w:qFormat/>
    <w:pPr>
      <w:ind w:firstLineChars="200" w:firstLine="420"/>
    </w:p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4">
    <w:name w:val="_Style 64"/>
    <w:basedOn w:val="a"/>
    <w:next w:val="a7"/>
    <w:autoRedefine/>
    <w:qFormat/>
    <w:rPr>
      <w:rFonts w:ascii="宋体" w:hAnsi="Courier New" w:cs="Courier New"/>
      <w:szCs w:val="21"/>
    </w:rPr>
  </w:style>
  <w:style w:type="paragraph" w:customStyle="1" w:styleId="p17">
    <w:name w:val="p17"/>
    <w:basedOn w:val="a"/>
    <w:autoRedefine/>
    <w:qFormat/>
    <w:pPr>
      <w:widowControl/>
    </w:pPr>
    <w:rPr>
      <w:szCs w:val="21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  <w:style w:type="paragraph" w:customStyle="1" w:styleId="BodyText1">
    <w:name w:val="BodyText1"/>
    <w:basedOn w:val="a"/>
    <w:next w:val="UserStyle1"/>
    <w:uiPriority w:val="99"/>
    <w:qFormat/>
    <w:pPr>
      <w:spacing w:after="120"/>
    </w:pPr>
    <w:rPr>
      <w:szCs w:val="21"/>
    </w:rPr>
  </w:style>
  <w:style w:type="paragraph" w:customStyle="1" w:styleId="UserStyle1">
    <w:name w:val="UserStyle_1"/>
    <w:next w:val="a"/>
    <w:uiPriority w:val="99"/>
    <w:qFormat/>
    <w:pPr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liyux</dc:creator>
  <cp:lastModifiedBy>X W</cp:lastModifiedBy>
  <cp:revision>5</cp:revision>
  <cp:lastPrinted>2025-02-17T01:53:00Z</cp:lastPrinted>
  <dcterms:created xsi:type="dcterms:W3CDTF">2025-06-09T02:19:00Z</dcterms:created>
  <dcterms:modified xsi:type="dcterms:W3CDTF">2025-06-23T09:09:00Z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1639E9BA447841C9A5AB03E7E89D229E_13</vt:lpwstr>
  </property>
  <property fmtid="{D5CDD505-2E9C-101B-9397-08002B2CF9AE}" pid="4" name="KSOTemplateDocerSaveRecord">
    <vt:lpwstr>eyJoZGlkIjoiYjU4Njc3ZWU2ZDA5ZGY4NTE4MzNjZmRiYzQxMjk1NDIiLCJ1c2VySWQiOiI0MDYyMDQ5NDcifQ==</vt:lpwstr>
  </property>
</Properties>
</file>