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AD9CD">
      <w:pPr>
        <w:spacing w:line="360" w:lineRule="auto"/>
        <w:ind w:firstLine="0" w:firstLineChars="0"/>
        <w:contextualSpacing/>
        <w:jc w:val="center"/>
        <w:rPr>
          <w:rFonts w:ascii="宋体" w:hAnsi="宋体" w:eastAsia="宋体" w:cs="宋体"/>
          <w:b/>
          <w:sz w:val="44"/>
          <w:szCs w:val="44"/>
        </w:rPr>
      </w:pPr>
    </w:p>
    <w:p w14:paraId="4DA24DBF">
      <w:pPr>
        <w:spacing w:line="360" w:lineRule="auto"/>
        <w:ind w:firstLine="0" w:firstLineChars="0"/>
        <w:contextualSpacing/>
        <w:jc w:val="center"/>
        <w:rPr>
          <w:rFonts w:ascii="宋体" w:hAnsi="宋体" w:eastAsia="宋体" w:cs="宋体"/>
          <w:b/>
          <w:sz w:val="44"/>
          <w:szCs w:val="44"/>
        </w:rPr>
      </w:pPr>
    </w:p>
    <w:p w14:paraId="52C252D4">
      <w:pPr>
        <w:spacing w:line="360" w:lineRule="auto"/>
        <w:ind w:firstLine="0" w:firstLineChars="0"/>
        <w:contextualSpacing/>
        <w:jc w:val="center"/>
        <w:rPr>
          <w:rFonts w:ascii="宋体" w:hAnsi="宋体" w:eastAsia="宋体" w:cs="宋体"/>
          <w:b/>
          <w:sz w:val="44"/>
          <w:szCs w:val="44"/>
        </w:rPr>
      </w:pPr>
    </w:p>
    <w:p w14:paraId="1BED96F7">
      <w:pPr>
        <w:spacing w:line="360" w:lineRule="auto"/>
        <w:ind w:firstLine="0" w:firstLineChars="0"/>
        <w:contextualSpacing/>
        <w:jc w:val="center"/>
        <w:rPr>
          <w:rFonts w:hint="eastAsia" w:ascii="宋体" w:hAnsi="宋体" w:eastAsia="宋体" w:cs="宋体"/>
          <w:b/>
          <w:sz w:val="44"/>
          <w:szCs w:val="44"/>
        </w:rPr>
      </w:pPr>
      <w:r>
        <w:rPr>
          <w:rFonts w:hint="eastAsia" w:ascii="宋体" w:hAnsi="宋体" w:eastAsia="宋体" w:cs="宋体"/>
          <w:b/>
          <w:sz w:val="44"/>
          <w:szCs w:val="44"/>
        </w:rPr>
        <w:t>北京水利水电学校2025年专用设备</w:t>
      </w:r>
    </w:p>
    <w:p w14:paraId="1C4650F7">
      <w:pPr>
        <w:spacing w:line="360" w:lineRule="auto"/>
        <w:ind w:firstLine="0" w:firstLineChars="0"/>
        <w:contextualSpacing/>
        <w:jc w:val="center"/>
        <w:rPr>
          <w:rFonts w:ascii="宋体" w:hAnsi="宋体" w:eastAsia="宋体" w:cs="宋体"/>
          <w:b/>
          <w:sz w:val="44"/>
          <w:szCs w:val="44"/>
        </w:rPr>
      </w:pPr>
      <w:r>
        <w:rPr>
          <w:rFonts w:hint="eastAsia" w:ascii="宋体" w:hAnsi="宋体" w:eastAsia="宋体" w:cs="宋体"/>
          <w:b/>
          <w:sz w:val="44"/>
          <w:szCs w:val="44"/>
        </w:rPr>
        <w:t>及材料购置项目供货、安装服务</w:t>
      </w:r>
    </w:p>
    <w:p w14:paraId="5CBFCD46">
      <w:pPr>
        <w:spacing w:line="360" w:lineRule="auto"/>
        <w:ind w:firstLine="0" w:firstLineChars="0"/>
        <w:contextualSpacing/>
        <w:jc w:val="center"/>
        <w:rPr>
          <w:rFonts w:ascii="宋体" w:hAnsi="宋体" w:eastAsia="宋体" w:cs="宋体"/>
          <w:b/>
          <w:sz w:val="44"/>
          <w:szCs w:val="44"/>
        </w:rPr>
      </w:pPr>
    </w:p>
    <w:p w14:paraId="3CDE0536">
      <w:pPr>
        <w:spacing w:line="360" w:lineRule="auto"/>
        <w:ind w:firstLine="0" w:firstLineChars="0"/>
        <w:contextualSpacing/>
        <w:jc w:val="center"/>
        <w:rPr>
          <w:rFonts w:ascii="宋体" w:hAnsi="宋体" w:eastAsia="宋体" w:cs="宋体"/>
          <w:b/>
          <w:sz w:val="44"/>
          <w:szCs w:val="44"/>
        </w:rPr>
      </w:pPr>
    </w:p>
    <w:p w14:paraId="77A05EE2">
      <w:pPr>
        <w:spacing w:line="360" w:lineRule="auto"/>
        <w:ind w:firstLine="0" w:firstLineChars="0"/>
        <w:contextualSpacing/>
        <w:jc w:val="center"/>
        <w:rPr>
          <w:rFonts w:ascii="宋体" w:hAnsi="宋体" w:eastAsia="宋体" w:cs="宋体"/>
          <w:sz w:val="44"/>
          <w:szCs w:val="44"/>
        </w:rPr>
      </w:pPr>
    </w:p>
    <w:p w14:paraId="0DB09B94">
      <w:pPr>
        <w:spacing w:line="360" w:lineRule="auto"/>
        <w:ind w:firstLine="0" w:firstLineChars="0"/>
        <w:contextualSpacing/>
        <w:jc w:val="center"/>
        <w:rPr>
          <w:rFonts w:ascii="宋体" w:hAnsi="宋体" w:eastAsia="宋体" w:cs="宋体"/>
          <w:b/>
          <w:bCs/>
          <w:sz w:val="52"/>
          <w:szCs w:val="52"/>
        </w:rPr>
      </w:pPr>
      <w:r>
        <w:rPr>
          <w:rFonts w:hint="eastAsia" w:ascii="宋体" w:hAnsi="宋体" w:eastAsia="宋体" w:cs="宋体"/>
          <w:b/>
          <w:bCs/>
          <w:sz w:val="52"/>
          <w:szCs w:val="52"/>
        </w:rPr>
        <w:t>比选文件</w:t>
      </w:r>
    </w:p>
    <w:p w14:paraId="03122E9D">
      <w:pPr>
        <w:spacing w:line="360" w:lineRule="auto"/>
        <w:ind w:firstLine="883"/>
        <w:jc w:val="center"/>
        <w:rPr>
          <w:rFonts w:ascii="宋体" w:hAnsi="宋体" w:eastAsia="宋体" w:cs="宋体"/>
          <w:b/>
          <w:sz w:val="44"/>
          <w:szCs w:val="44"/>
        </w:rPr>
      </w:pPr>
    </w:p>
    <w:p w14:paraId="0EDD1630">
      <w:pPr>
        <w:spacing w:line="360" w:lineRule="auto"/>
        <w:ind w:firstLine="883"/>
        <w:jc w:val="center"/>
        <w:rPr>
          <w:rFonts w:ascii="宋体" w:hAnsi="宋体" w:eastAsia="宋体" w:cs="宋体"/>
          <w:b/>
          <w:sz w:val="44"/>
          <w:szCs w:val="44"/>
        </w:rPr>
      </w:pPr>
    </w:p>
    <w:p w14:paraId="53AFB1F2">
      <w:pPr>
        <w:spacing w:line="360" w:lineRule="auto"/>
        <w:ind w:firstLine="883"/>
        <w:jc w:val="center"/>
        <w:rPr>
          <w:rFonts w:ascii="宋体" w:hAnsi="宋体" w:eastAsia="宋体" w:cs="宋体"/>
          <w:b/>
          <w:sz w:val="44"/>
          <w:szCs w:val="44"/>
        </w:rPr>
      </w:pPr>
    </w:p>
    <w:p w14:paraId="3406C09D">
      <w:pPr>
        <w:spacing w:line="360" w:lineRule="auto"/>
        <w:ind w:firstLine="883"/>
        <w:jc w:val="center"/>
        <w:rPr>
          <w:rFonts w:ascii="宋体" w:hAnsi="宋体" w:eastAsia="宋体" w:cs="宋体"/>
          <w:b/>
          <w:sz w:val="44"/>
          <w:szCs w:val="44"/>
        </w:rPr>
      </w:pPr>
    </w:p>
    <w:p w14:paraId="2832A97B">
      <w:pPr>
        <w:spacing w:line="360" w:lineRule="auto"/>
        <w:ind w:firstLine="723"/>
        <w:jc w:val="center"/>
        <w:rPr>
          <w:rFonts w:ascii="宋体" w:hAnsi="宋体" w:eastAsia="宋体" w:cs="宋体"/>
          <w:b/>
          <w:sz w:val="36"/>
          <w:szCs w:val="36"/>
        </w:rPr>
      </w:pPr>
    </w:p>
    <w:p w14:paraId="1B4B00D6">
      <w:pPr>
        <w:spacing w:line="360" w:lineRule="auto"/>
        <w:ind w:firstLine="0" w:firstLineChars="0"/>
        <w:jc w:val="center"/>
        <w:rPr>
          <w:rFonts w:ascii="宋体" w:hAnsi="宋体" w:eastAsia="宋体" w:cs="宋体"/>
          <w:b/>
          <w:bCs/>
          <w:spacing w:val="-8"/>
          <w:sz w:val="36"/>
          <w:szCs w:val="36"/>
        </w:rPr>
      </w:pPr>
      <w:r>
        <w:rPr>
          <w:rFonts w:hint="eastAsia" w:ascii="宋体" w:hAnsi="宋体" w:eastAsia="宋体" w:cs="宋体"/>
          <w:b/>
          <w:bCs/>
          <w:sz w:val="36"/>
          <w:szCs w:val="36"/>
        </w:rPr>
        <w:t>北京水利水电学校</w:t>
      </w:r>
    </w:p>
    <w:p w14:paraId="0A5E3C97">
      <w:pPr>
        <w:ind w:firstLine="0" w:firstLineChars="0"/>
        <w:jc w:val="center"/>
        <w:rPr>
          <w:rFonts w:ascii="宋体" w:hAnsi="宋体" w:eastAsia="宋体" w:cs="宋体"/>
          <w:b/>
          <w:bCs/>
          <w:sz w:val="36"/>
          <w:szCs w:val="36"/>
        </w:rPr>
      </w:pPr>
      <w:bookmarkStart w:id="0" w:name="_Toc477251203"/>
      <w:r>
        <w:rPr>
          <w:rFonts w:hint="eastAsia" w:ascii="宋体" w:hAnsi="宋体" w:eastAsia="宋体" w:cs="宋体"/>
          <w:b/>
          <w:bCs/>
          <w:sz w:val="36"/>
          <w:szCs w:val="36"/>
        </w:rPr>
        <w:t>二〇二五年四月</w:t>
      </w:r>
    </w:p>
    <w:p w14:paraId="48BD9FAB">
      <w:pPr>
        <w:ind w:firstLine="643"/>
        <w:jc w:val="center"/>
        <w:rPr>
          <w:rFonts w:ascii="宋体" w:hAnsi="宋体" w:eastAsia="宋体" w:cs="宋体"/>
          <w:b/>
          <w:bCs/>
          <w:sz w:val="32"/>
          <w:szCs w:val="32"/>
        </w:rPr>
      </w:pPr>
    </w:p>
    <w:p w14:paraId="0F687921">
      <w:pPr>
        <w:ind w:firstLine="880"/>
        <w:rPr>
          <w:rFonts w:ascii="宋体" w:hAnsi="宋体" w:eastAsia="宋体" w:cs="宋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4" w:bottom="1134" w:left="1418" w:header="851" w:footer="851" w:gutter="0"/>
          <w:cols w:space="720" w:num="1"/>
          <w:docGrid w:linePitch="312" w:charSpace="0"/>
        </w:sectPr>
      </w:pPr>
    </w:p>
    <w:p w14:paraId="1A220B13">
      <w:pPr>
        <w:pStyle w:val="10"/>
      </w:pPr>
      <w:r>
        <w:rPr>
          <w:rFonts w:hint="eastAsia"/>
        </w:rPr>
        <w:t>目 录</w:t>
      </w:r>
    </w:p>
    <w:p w14:paraId="37117F42">
      <w:pPr>
        <w:ind w:firstLine="560"/>
        <w:rPr>
          <w:rFonts w:ascii="宋体" w:hAnsi="宋体" w:eastAsia="宋体" w:cs="宋体"/>
        </w:rPr>
      </w:pPr>
    </w:p>
    <w:p w14:paraId="0C187DD3">
      <w:pPr>
        <w:pStyle w:val="10"/>
        <w:ind w:firstLine="366"/>
      </w:pPr>
      <w:r>
        <w:rPr>
          <w:rFonts w:hint="eastAsia" w:ascii="宋体" w:hAnsi="宋体" w:eastAsia="宋体" w:cs="宋体"/>
          <w:sz w:val="24"/>
        </w:rPr>
        <w:fldChar w:fldCharType="begin"/>
      </w:r>
      <w:r>
        <w:rPr>
          <w:rFonts w:hint="eastAsia" w:ascii="宋体" w:hAnsi="宋体" w:eastAsia="宋体" w:cs="宋体"/>
          <w:sz w:val="24"/>
        </w:rPr>
        <w:instrText xml:space="preserve"> TOC \o "1-1" \h \z \u </w:instrText>
      </w:r>
      <w:r>
        <w:rPr>
          <w:rFonts w:hint="eastAsia" w:ascii="宋体" w:hAnsi="宋体" w:eastAsia="宋体" w:cs="宋体"/>
          <w:sz w:val="24"/>
        </w:rPr>
        <w:fldChar w:fldCharType="separate"/>
      </w:r>
      <w:r>
        <w:fldChar w:fldCharType="begin"/>
      </w:r>
      <w:r>
        <w:instrText xml:space="preserve"> HYPERLINK \l "_Toc7640" </w:instrText>
      </w:r>
      <w:r>
        <w:fldChar w:fldCharType="separate"/>
      </w:r>
      <w:r>
        <w:rPr>
          <w:rFonts w:hint="eastAsia" w:ascii="宋体" w:hAnsi="宋体" w:eastAsia="宋体" w:cs="宋体"/>
          <w:szCs w:val="36"/>
        </w:rPr>
        <w:t>第一章 比选邀请函</w:t>
      </w:r>
      <w:r>
        <w:tab/>
      </w:r>
      <w:r>
        <w:fldChar w:fldCharType="begin"/>
      </w:r>
      <w:r>
        <w:instrText xml:space="preserve"> PAGEREF _Toc7640 \h </w:instrText>
      </w:r>
      <w:r>
        <w:fldChar w:fldCharType="separate"/>
      </w:r>
      <w:r>
        <w:t>2</w:t>
      </w:r>
      <w:r>
        <w:fldChar w:fldCharType="end"/>
      </w:r>
      <w:r>
        <w:fldChar w:fldCharType="end"/>
      </w:r>
    </w:p>
    <w:p w14:paraId="35AF25EB">
      <w:pPr>
        <w:pStyle w:val="10"/>
      </w:pPr>
      <w:r>
        <w:fldChar w:fldCharType="begin"/>
      </w:r>
      <w:r>
        <w:instrText xml:space="preserve"> HYPERLINK \l "_Toc29808" </w:instrText>
      </w:r>
      <w:r>
        <w:fldChar w:fldCharType="separate"/>
      </w:r>
      <w:r>
        <w:rPr>
          <w:rFonts w:hint="eastAsia" w:ascii="宋体" w:hAnsi="宋体" w:eastAsia="宋体" w:cs="宋体"/>
          <w:szCs w:val="36"/>
        </w:rPr>
        <w:t>第二章 响应文件格式</w:t>
      </w:r>
      <w:r>
        <w:tab/>
      </w:r>
      <w:r>
        <w:fldChar w:fldCharType="begin"/>
      </w:r>
      <w:r>
        <w:instrText xml:space="preserve"> PAGEREF _Toc29808 \h </w:instrText>
      </w:r>
      <w:r>
        <w:fldChar w:fldCharType="separate"/>
      </w:r>
      <w:r>
        <w:t>4</w:t>
      </w:r>
      <w:r>
        <w:fldChar w:fldCharType="end"/>
      </w:r>
      <w:r>
        <w:fldChar w:fldCharType="end"/>
      </w:r>
    </w:p>
    <w:p w14:paraId="34C26A7C">
      <w:pPr>
        <w:pStyle w:val="10"/>
      </w:pPr>
      <w:r>
        <w:fldChar w:fldCharType="begin"/>
      </w:r>
      <w:r>
        <w:instrText xml:space="preserve"> HYPERLINK \l "_Toc29595" </w:instrText>
      </w:r>
      <w:r>
        <w:fldChar w:fldCharType="separate"/>
      </w:r>
      <w:r>
        <w:rPr>
          <w:rFonts w:hint="eastAsia" w:ascii="宋体" w:hAnsi="宋体" w:eastAsia="宋体" w:cs="宋体"/>
          <w:szCs w:val="36"/>
        </w:rPr>
        <w:t>第三章  比选评审办法及标准</w:t>
      </w:r>
      <w:r>
        <w:tab/>
      </w:r>
      <w:r>
        <w:fldChar w:fldCharType="begin"/>
      </w:r>
      <w:r>
        <w:instrText xml:space="preserve"> PAGEREF _Toc29595 \h </w:instrText>
      </w:r>
      <w:r>
        <w:fldChar w:fldCharType="separate"/>
      </w:r>
      <w:r>
        <w:t>16</w:t>
      </w:r>
      <w:r>
        <w:fldChar w:fldCharType="end"/>
      </w:r>
      <w:r>
        <w:fldChar w:fldCharType="end"/>
      </w:r>
    </w:p>
    <w:p w14:paraId="4E46028C">
      <w:pPr>
        <w:pStyle w:val="2"/>
        <w:spacing w:before="120" w:after="480"/>
        <w:ind w:firstLine="883"/>
        <w:rPr>
          <w:rFonts w:ascii="宋体" w:hAnsi="宋体" w:eastAsia="宋体" w:cs="宋体"/>
        </w:rPr>
      </w:pPr>
      <w:r>
        <w:rPr>
          <w:rFonts w:hint="eastAsia" w:ascii="宋体" w:hAnsi="宋体" w:eastAsia="宋体" w:cs="宋体"/>
          <w:szCs w:val="24"/>
        </w:rPr>
        <w:fldChar w:fldCharType="end"/>
      </w:r>
    </w:p>
    <w:p w14:paraId="62281393">
      <w:pPr>
        <w:ind w:firstLine="560"/>
        <w:rPr>
          <w:rFonts w:ascii="宋体" w:hAnsi="宋体" w:eastAsia="宋体" w:cs="宋体"/>
        </w:rPr>
        <w:sectPr>
          <w:footerReference r:id="rId11" w:type="default"/>
          <w:pgSz w:w="11906" w:h="16838"/>
          <w:pgMar w:top="1418" w:right="1134" w:bottom="1134" w:left="1418" w:header="851" w:footer="851" w:gutter="0"/>
          <w:pgNumType w:start="1"/>
          <w:cols w:space="720" w:num="1"/>
          <w:docGrid w:linePitch="312" w:charSpace="0"/>
        </w:sectPr>
      </w:pPr>
    </w:p>
    <w:bookmarkEnd w:id="0"/>
    <w:p w14:paraId="5AE77DD6">
      <w:pPr>
        <w:pStyle w:val="2"/>
        <w:spacing w:before="120" w:after="480"/>
        <w:rPr>
          <w:rFonts w:ascii="宋体" w:hAnsi="宋体" w:eastAsia="宋体" w:cs="宋体"/>
          <w:sz w:val="36"/>
          <w:szCs w:val="36"/>
        </w:rPr>
      </w:pPr>
      <w:bookmarkStart w:id="1" w:name="_Toc7640"/>
      <w:bookmarkEnd w:id="1"/>
      <w:r>
        <w:rPr>
          <w:rFonts w:hint="eastAsia" w:ascii="宋体" w:hAnsi="宋体" w:eastAsia="宋体" w:cs="宋体"/>
          <w:sz w:val="36"/>
          <w:szCs w:val="36"/>
        </w:rPr>
        <w:t>第一章 比选邀请函</w:t>
      </w:r>
    </w:p>
    <w:p w14:paraId="6EF906DB">
      <w:pPr>
        <w:spacing w:line="360" w:lineRule="auto"/>
        <w:ind w:firstLine="480"/>
        <w:rPr>
          <w:rFonts w:ascii="宋体" w:hAnsi="宋体" w:eastAsia="宋体" w:cs="宋体"/>
          <w:sz w:val="24"/>
        </w:rPr>
      </w:pPr>
      <w:r>
        <w:rPr>
          <w:rFonts w:hint="eastAsia" w:ascii="宋体" w:hAnsi="宋体" w:eastAsia="宋体" w:cs="宋体"/>
          <w:sz w:val="24"/>
        </w:rPr>
        <w:t>北京水利水电学校拟对“2025年专用设备</w:t>
      </w:r>
      <w:r>
        <w:rPr>
          <w:rFonts w:hint="eastAsia" w:ascii="宋体" w:hAnsi="宋体" w:eastAsia="宋体" w:cs="宋体"/>
          <w:sz w:val="24"/>
          <w:lang w:val="en-US" w:eastAsia="zh-CN"/>
        </w:rPr>
        <w:t>及材料</w:t>
      </w:r>
      <w:r>
        <w:rPr>
          <w:rFonts w:hint="eastAsia" w:ascii="宋体" w:hAnsi="宋体" w:eastAsia="宋体" w:cs="宋体"/>
          <w:sz w:val="24"/>
        </w:rPr>
        <w:t>购置项目”</w:t>
      </w:r>
      <w:r>
        <w:rPr>
          <w:rFonts w:hint="eastAsia"/>
        </w:rPr>
        <w:t xml:space="preserve"> </w:t>
      </w:r>
      <w:r>
        <w:rPr>
          <w:rFonts w:hint="eastAsia" w:ascii="宋体" w:hAnsi="宋体" w:eastAsia="宋体" w:cs="宋体"/>
          <w:sz w:val="24"/>
        </w:rPr>
        <w:t>供货、安装服务进行公开比选。</w:t>
      </w:r>
    </w:p>
    <w:p w14:paraId="09955019">
      <w:pPr>
        <w:pStyle w:val="3"/>
        <w:adjustRightInd w:val="0"/>
        <w:spacing w:beforeLines="0" w:afterLines="0" w:line="360" w:lineRule="auto"/>
        <w:rPr>
          <w:rStyle w:val="16"/>
          <w:rFonts w:ascii="宋体" w:hAnsi="宋体" w:eastAsia="宋体" w:cs="宋体"/>
          <w:b/>
          <w:bCs/>
          <w:sz w:val="28"/>
          <w:szCs w:val="28"/>
        </w:rPr>
      </w:pPr>
      <w:r>
        <w:rPr>
          <w:rStyle w:val="16"/>
          <w:rFonts w:hint="eastAsia" w:ascii="宋体" w:hAnsi="宋体" w:eastAsia="宋体" w:cs="宋体"/>
          <w:b/>
          <w:bCs/>
          <w:sz w:val="28"/>
          <w:szCs w:val="28"/>
        </w:rPr>
        <w:t>1、项目概况</w:t>
      </w:r>
    </w:p>
    <w:p w14:paraId="1939E77F">
      <w:pPr>
        <w:spacing w:line="360" w:lineRule="auto"/>
        <w:ind w:firstLine="480"/>
        <w:rPr>
          <w:rFonts w:hint="default" w:ascii="宋体" w:hAnsi="宋体" w:eastAsia="宋体" w:cs="宋体"/>
          <w:sz w:val="24"/>
          <w:lang w:val="en-US" w:eastAsia="zh-CN"/>
        </w:rPr>
      </w:pPr>
      <w:r>
        <w:rPr>
          <w:rFonts w:hint="eastAsia" w:ascii="宋体" w:hAnsi="宋体" w:eastAsia="宋体" w:cs="宋体"/>
          <w:sz w:val="24"/>
        </w:rPr>
        <w:t>1.1项目名称：2025年专用设备</w:t>
      </w:r>
      <w:r>
        <w:rPr>
          <w:rFonts w:hint="eastAsia" w:ascii="宋体" w:hAnsi="宋体" w:eastAsia="宋体" w:cs="宋体"/>
          <w:sz w:val="24"/>
          <w:lang w:val="en-US" w:eastAsia="zh-CN"/>
        </w:rPr>
        <w:t>及材料</w:t>
      </w:r>
      <w:r>
        <w:rPr>
          <w:rFonts w:hint="eastAsia" w:ascii="宋体" w:hAnsi="宋体" w:eastAsia="宋体" w:cs="宋体"/>
          <w:sz w:val="24"/>
        </w:rPr>
        <w:t>购置项目</w:t>
      </w:r>
      <w:bookmarkStart w:id="31" w:name="_GoBack"/>
      <w:bookmarkEnd w:id="31"/>
    </w:p>
    <w:p w14:paraId="3B7364F4">
      <w:pPr>
        <w:spacing w:line="360" w:lineRule="auto"/>
        <w:ind w:firstLine="480"/>
        <w:rPr>
          <w:rFonts w:ascii="宋体" w:hAnsi="宋体" w:eastAsia="宋体" w:cs="宋体"/>
          <w:sz w:val="24"/>
        </w:rPr>
      </w:pPr>
      <w:r>
        <w:rPr>
          <w:rFonts w:hint="eastAsia" w:ascii="宋体" w:hAnsi="宋体" w:eastAsia="宋体" w:cs="宋体"/>
          <w:sz w:val="24"/>
        </w:rPr>
        <w:t>1.2项目内容 ：根据2025年学校专用设备</w:t>
      </w:r>
      <w:r>
        <w:rPr>
          <w:rFonts w:hint="eastAsia" w:ascii="宋体" w:hAnsi="宋体" w:eastAsia="宋体" w:cs="宋体"/>
          <w:sz w:val="24"/>
          <w:lang w:val="en-US" w:eastAsia="zh-CN"/>
        </w:rPr>
        <w:t>及材料</w:t>
      </w:r>
      <w:r>
        <w:rPr>
          <w:rFonts w:hint="eastAsia" w:ascii="宋体" w:hAnsi="宋体" w:eastAsia="宋体" w:cs="宋体"/>
          <w:sz w:val="24"/>
        </w:rPr>
        <w:t>购置项目实际需求情况，完成设备购置及安装调试服务工作。</w:t>
      </w:r>
    </w:p>
    <w:p w14:paraId="3E971DA5">
      <w:pPr>
        <w:spacing w:line="360" w:lineRule="auto"/>
        <w:ind w:firstLine="480"/>
        <w:rPr>
          <w:rFonts w:ascii="宋体" w:hAnsi="宋体" w:eastAsia="宋体" w:cs="宋体"/>
          <w:sz w:val="24"/>
        </w:rPr>
      </w:pPr>
      <w:r>
        <w:rPr>
          <w:rFonts w:hint="eastAsia" w:ascii="宋体" w:hAnsi="宋体" w:eastAsia="宋体" w:cs="宋体"/>
          <w:sz w:val="24"/>
        </w:rPr>
        <w:t>1.3资金来源：财政性资金。</w:t>
      </w:r>
    </w:p>
    <w:p w14:paraId="4CC4C75C">
      <w:pPr>
        <w:spacing w:line="360" w:lineRule="auto"/>
        <w:ind w:firstLine="480"/>
        <w:rPr>
          <w:rFonts w:ascii="宋体" w:hAnsi="宋体" w:eastAsia="宋体" w:cs="宋体"/>
          <w:sz w:val="24"/>
        </w:rPr>
      </w:pPr>
      <w:r>
        <w:rPr>
          <w:rFonts w:hint="eastAsia" w:ascii="宋体" w:hAnsi="宋体" w:eastAsia="宋体" w:cs="宋体"/>
          <w:sz w:val="24"/>
        </w:rPr>
        <w:t>1.4交易方式：比选</w:t>
      </w:r>
    </w:p>
    <w:p w14:paraId="3C08D610">
      <w:pPr>
        <w:spacing w:line="360" w:lineRule="auto"/>
        <w:ind w:firstLine="480"/>
        <w:rPr>
          <w:rFonts w:ascii="宋体" w:hAnsi="宋体" w:eastAsia="宋体" w:cs="宋体"/>
          <w:sz w:val="24"/>
        </w:rPr>
      </w:pPr>
      <w:r>
        <w:rPr>
          <w:rFonts w:hint="eastAsia" w:ascii="宋体" w:hAnsi="宋体" w:eastAsia="宋体" w:cs="宋体"/>
          <w:sz w:val="24"/>
        </w:rPr>
        <w:t>1.5预算金额（最高限价）：不超过12.7497万元</w:t>
      </w:r>
    </w:p>
    <w:p w14:paraId="33929CE4">
      <w:pPr>
        <w:pStyle w:val="3"/>
        <w:numPr>
          <w:ilvl w:val="0"/>
          <w:numId w:val="1"/>
        </w:numPr>
        <w:adjustRightInd w:val="0"/>
        <w:spacing w:beforeLines="0" w:afterLines="0" w:line="360" w:lineRule="auto"/>
        <w:rPr>
          <w:rStyle w:val="16"/>
          <w:rFonts w:ascii="宋体" w:hAnsi="宋体" w:eastAsia="宋体" w:cs="宋体"/>
          <w:b/>
          <w:bCs/>
          <w:sz w:val="28"/>
          <w:szCs w:val="28"/>
        </w:rPr>
      </w:pPr>
      <w:r>
        <w:rPr>
          <w:rStyle w:val="16"/>
          <w:rFonts w:hint="eastAsia" w:ascii="宋体" w:hAnsi="宋体" w:eastAsia="宋体" w:cs="宋体"/>
          <w:b/>
          <w:bCs/>
          <w:sz w:val="28"/>
          <w:szCs w:val="28"/>
        </w:rPr>
        <w:t>供货安装服务期限</w:t>
      </w:r>
    </w:p>
    <w:p w14:paraId="70390B70">
      <w:pPr>
        <w:ind w:firstLine="480"/>
        <w:rPr>
          <w:rFonts w:ascii="宋体" w:hAnsi="宋体" w:eastAsia="宋体" w:cs="宋体"/>
          <w:sz w:val="24"/>
        </w:rPr>
      </w:pPr>
      <w:r>
        <w:rPr>
          <w:rFonts w:hint="eastAsia" w:ascii="宋体" w:hAnsi="宋体" w:eastAsia="宋体" w:cs="宋体"/>
          <w:sz w:val="24"/>
        </w:rPr>
        <w:t>自合同签订之日起至2025年8月30日</w:t>
      </w:r>
    </w:p>
    <w:p w14:paraId="0E302255">
      <w:pPr>
        <w:pStyle w:val="3"/>
        <w:adjustRightInd w:val="0"/>
        <w:spacing w:beforeLines="0" w:afterLines="0" w:line="360" w:lineRule="auto"/>
        <w:rPr>
          <w:rStyle w:val="16"/>
          <w:rFonts w:ascii="宋体" w:hAnsi="宋体" w:eastAsia="宋体" w:cs="宋体"/>
          <w:b/>
          <w:bCs/>
          <w:sz w:val="28"/>
          <w:szCs w:val="28"/>
        </w:rPr>
      </w:pPr>
      <w:r>
        <w:rPr>
          <w:rStyle w:val="16"/>
          <w:rFonts w:hint="eastAsia" w:ascii="宋体" w:hAnsi="宋体" w:eastAsia="宋体" w:cs="宋体"/>
          <w:b/>
          <w:bCs/>
          <w:sz w:val="28"/>
          <w:szCs w:val="28"/>
        </w:rPr>
        <w:t>3、资格条件</w:t>
      </w:r>
    </w:p>
    <w:p w14:paraId="32425AA9">
      <w:pPr>
        <w:ind w:firstLine="480"/>
        <w:rPr>
          <w:rFonts w:ascii="宋体" w:hAnsi="宋体" w:eastAsia="宋体" w:cs="宋体"/>
          <w:sz w:val="24"/>
        </w:rPr>
      </w:pPr>
      <w:r>
        <w:rPr>
          <w:rFonts w:hint="eastAsia" w:ascii="宋体" w:hAnsi="宋体" w:eastAsia="宋体" w:cs="宋体"/>
          <w:sz w:val="24"/>
        </w:rPr>
        <w:t>3.1</w:t>
      </w:r>
      <w:r>
        <w:rPr>
          <w:rFonts w:ascii="宋体" w:hAnsi="宋体" w:eastAsia="宋体" w:cs="宋体"/>
          <w:sz w:val="24"/>
        </w:rPr>
        <w:t>中华人民共和国境内具有独立承担民事责任能力的</w:t>
      </w:r>
      <w:r>
        <w:rPr>
          <w:rFonts w:hint="eastAsia" w:ascii="宋体" w:hAnsi="宋体" w:eastAsia="宋体" w:cs="宋体"/>
          <w:sz w:val="24"/>
        </w:rPr>
        <w:t>参选单位</w:t>
      </w:r>
      <w:r>
        <w:rPr>
          <w:rFonts w:ascii="宋体" w:hAnsi="宋体" w:eastAsia="宋体" w:cs="宋体"/>
          <w:sz w:val="24"/>
        </w:rPr>
        <w:t>；</w:t>
      </w:r>
    </w:p>
    <w:p w14:paraId="200AD4BD">
      <w:pPr>
        <w:ind w:firstLine="480"/>
        <w:rPr>
          <w:rFonts w:ascii="宋体" w:hAnsi="宋体" w:eastAsia="宋体" w:cs="宋体"/>
          <w:sz w:val="24"/>
        </w:rPr>
      </w:pPr>
      <w:r>
        <w:rPr>
          <w:rFonts w:hint="eastAsia" w:ascii="宋体" w:hAnsi="宋体" w:eastAsia="宋体" w:cs="宋体"/>
          <w:sz w:val="24"/>
        </w:rPr>
        <w:t>3.2</w:t>
      </w:r>
      <w:r>
        <w:rPr>
          <w:rFonts w:ascii="宋体" w:hAnsi="宋体" w:eastAsia="宋体" w:cs="宋体"/>
          <w:sz w:val="24"/>
        </w:rPr>
        <w:t>具有履行合同所必需的团队和专业技术能力；</w:t>
      </w:r>
    </w:p>
    <w:p w14:paraId="06EFF596">
      <w:pPr>
        <w:ind w:firstLine="480"/>
        <w:rPr>
          <w:rFonts w:ascii="宋体" w:hAnsi="宋体" w:eastAsia="宋体" w:cs="宋体"/>
          <w:sz w:val="24"/>
        </w:rPr>
      </w:pPr>
      <w:r>
        <w:rPr>
          <w:rFonts w:hint="eastAsia" w:ascii="宋体" w:hAnsi="宋体" w:eastAsia="宋体" w:cs="宋体"/>
          <w:sz w:val="24"/>
        </w:rPr>
        <w:t>3.3</w:t>
      </w:r>
      <w:r>
        <w:rPr>
          <w:rFonts w:ascii="宋体" w:hAnsi="宋体" w:eastAsia="宋体" w:cs="宋体"/>
          <w:sz w:val="24"/>
        </w:rPr>
        <w:t>在经营活动中没有重大违法记录，且未被“信用中国”网站(www.creditchina.gov.cn)列入信用记录失信被执行人、重大税收违法案件当事人名单，未被“中国政府采购网”网站列入政府采购严重违法失信行为记录名单。</w:t>
      </w:r>
    </w:p>
    <w:p w14:paraId="7C156411">
      <w:pPr>
        <w:ind w:firstLine="0" w:firstLineChars="0"/>
        <w:rPr>
          <w:rStyle w:val="16"/>
          <w:rFonts w:ascii="宋体" w:hAnsi="宋体" w:eastAsia="宋体" w:cs="宋体"/>
          <w:b/>
          <w:sz w:val="28"/>
          <w:szCs w:val="28"/>
        </w:rPr>
      </w:pPr>
      <w:r>
        <w:rPr>
          <w:rStyle w:val="16"/>
          <w:rFonts w:hint="eastAsia" w:ascii="宋体" w:hAnsi="宋体" w:eastAsia="宋体" w:cs="宋体"/>
          <w:b/>
          <w:sz w:val="28"/>
          <w:szCs w:val="28"/>
        </w:rPr>
        <w:t>4、有无回避情况：</w:t>
      </w:r>
    </w:p>
    <w:p w14:paraId="4F2AA619">
      <w:pPr>
        <w:pStyle w:val="17"/>
        <w:snapToGrid/>
        <w:spacing w:line="560" w:lineRule="exact"/>
        <w:ind w:firstLine="480"/>
        <w:rPr>
          <w:rFonts w:ascii="宋体" w:hAnsi="宋体" w:eastAsia="宋体" w:cs="宋体"/>
          <w:sz w:val="24"/>
        </w:rPr>
      </w:pPr>
      <w:r>
        <w:rPr>
          <w:rFonts w:hint="eastAsia" w:ascii="宋体" w:hAnsi="宋体" w:eastAsia="宋体" w:cs="宋体"/>
          <w:sz w:val="24"/>
        </w:rPr>
        <w:t>4.1不同中介服务机构的法定代表人、控股股东或者实际控制为同一人的；</w:t>
      </w:r>
    </w:p>
    <w:p w14:paraId="038F09FF">
      <w:pPr>
        <w:pStyle w:val="17"/>
        <w:snapToGrid/>
        <w:spacing w:line="560" w:lineRule="exact"/>
        <w:ind w:firstLine="480"/>
        <w:rPr>
          <w:rFonts w:ascii="宋体" w:hAnsi="宋体" w:eastAsia="宋体" w:cs="宋体"/>
          <w:sz w:val="24"/>
        </w:rPr>
      </w:pPr>
      <w:r>
        <w:rPr>
          <w:rFonts w:hint="eastAsia" w:ascii="宋体" w:hAnsi="宋体" w:eastAsia="宋体" w:cs="宋体"/>
          <w:sz w:val="24"/>
        </w:rPr>
        <w:t>4.2中介服务机构的法定代表人或实际控制人，和项目单位法定代表人或者项目负责人有夫妻、直系血亲、三代以内旁系血亲或者近姻亲关系；</w:t>
      </w:r>
    </w:p>
    <w:p w14:paraId="07F55899">
      <w:pPr>
        <w:pStyle w:val="17"/>
        <w:snapToGrid/>
        <w:spacing w:line="560" w:lineRule="exact"/>
        <w:ind w:firstLine="480"/>
        <w:rPr>
          <w:rFonts w:ascii="宋体" w:hAnsi="宋体" w:eastAsia="宋体" w:cs="宋体"/>
          <w:sz w:val="24"/>
        </w:rPr>
      </w:pPr>
      <w:r>
        <w:rPr>
          <w:rFonts w:hint="eastAsia" w:ascii="宋体" w:hAnsi="宋体" w:eastAsia="宋体" w:cs="宋体"/>
          <w:sz w:val="24"/>
        </w:rPr>
        <w:t>4.3中介服务机构与项目单位具有投资控股关系的；</w:t>
      </w:r>
    </w:p>
    <w:p w14:paraId="7C829BC8">
      <w:pPr>
        <w:pStyle w:val="17"/>
        <w:snapToGrid/>
        <w:spacing w:line="560" w:lineRule="exact"/>
        <w:ind w:firstLine="480"/>
        <w:rPr>
          <w:rFonts w:ascii="宋体" w:hAnsi="宋体" w:eastAsia="宋体" w:cs="宋体"/>
          <w:sz w:val="24"/>
        </w:rPr>
      </w:pPr>
      <w:r>
        <w:rPr>
          <w:rFonts w:hint="eastAsia" w:ascii="宋体" w:hAnsi="宋体" w:eastAsia="宋体" w:cs="宋体"/>
          <w:sz w:val="24"/>
        </w:rPr>
        <w:t>4.4存在其他影响公平竞争应当回避情形。</w:t>
      </w:r>
    </w:p>
    <w:p w14:paraId="2A58A055">
      <w:pPr>
        <w:pStyle w:val="17"/>
        <w:snapToGrid/>
        <w:spacing w:line="560" w:lineRule="exact"/>
        <w:ind w:firstLine="0" w:firstLineChars="0"/>
        <w:rPr>
          <w:rStyle w:val="16"/>
          <w:rFonts w:cs="宋体"/>
          <w:b/>
          <w:sz w:val="28"/>
          <w:szCs w:val="28"/>
        </w:rPr>
      </w:pPr>
      <w:r>
        <w:rPr>
          <w:rStyle w:val="16"/>
          <w:rFonts w:hint="eastAsia" w:cs="宋体"/>
          <w:b/>
          <w:sz w:val="28"/>
          <w:szCs w:val="28"/>
        </w:rPr>
        <w:t>5、报名、材料提交：</w:t>
      </w:r>
    </w:p>
    <w:p w14:paraId="4E585ABC">
      <w:pPr>
        <w:pStyle w:val="17"/>
        <w:snapToGrid/>
        <w:spacing w:line="560" w:lineRule="exact"/>
        <w:ind w:firstLine="480"/>
        <w:rPr>
          <w:rFonts w:ascii="宋体" w:hAnsi="宋体" w:eastAsia="宋体" w:cs="宋体"/>
          <w:sz w:val="24"/>
        </w:rPr>
      </w:pPr>
      <w:r>
        <w:rPr>
          <w:rFonts w:hint="eastAsia" w:ascii="宋体" w:hAnsi="宋体" w:eastAsia="宋体" w:cs="宋体"/>
          <w:sz w:val="24"/>
        </w:rPr>
        <w:t>报名方式：参选单位在“中介服务”网上报名参与。并按响应文件格式填写。</w:t>
      </w:r>
    </w:p>
    <w:p w14:paraId="65223826">
      <w:pPr>
        <w:pStyle w:val="17"/>
        <w:snapToGrid/>
        <w:spacing w:line="560" w:lineRule="exact"/>
        <w:ind w:firstLine="480"/>
        <w:rPr>
          <w:rFonts w:ascii="宋体" w:hAnsi="宋体" w:eastAsia="宋体" w:cs="宋体"/>
          <w:sz w:val="24"/>
        </w:rPr>
      </w:pPr>
      <w:r>
        <w:rPr>
          <w:rFonts w:hint="eastAsia" w:ascii="宋体" w:hAnsi="宋体" w:eastAsia="宋体" w:cs="宋体"/>
          <w:sz w:val="24"/>
        </w:rPr>
        <w:t>报名开始时间：2025年4月23日0时</w:t>
      </w:r>
    </w:p>
    <w:p w14:paraId="02B38A91">
      <w:pPr>
        <w:pStyle w:val="17"/>
        <w:snapToGrid/>
        <w:spacing w:line="560" w:lineRule="exact"/>
        <w:ind w:firstLine="480"/>
        <w:rPr>
          <w:rFonts w:ascii="宋体" w:hAnsi="宋体" w:eastAsia="宋体" w:cs="宋体"/>
          <w:sz w:val="24"/>
        </w:rPr>
      </w:pPr>
      <w:r>
        <w:rPr>
          <w:rFonts w:hint="eastAsia" w:ascii="宋体" w:hAnsi="宋体" w:eastAsia="宋体" w:cs="宋体"/>
          <w:sz w:val="24"/>
        </w:rPr>
        <w:t>报名结束时间：2025年4月25日24时</w:t>
      </w:r>
    </w:p>
    <w:p w14:paraId="2875AF55">
      <w:pPr>
        <w:pStyle w:val="17"/>
        <w:snapToGrid/>
        <w:spacing w:line="560" w:lineRule="exact"/>
        <w:ind w:firstLine="480"/>
        <w:rPr>
          <w:rFonts w:ascii="宋体" w:hAnsi="宋体" w:eastAsia="宋体" w:cs="宋体"/>
          <w:sz w:val="24"/>
        </w:rPr>
      </w:pPr>
      <w:r>
        <w:rPr>
          <w:rFonts w:hint="eastAsia" w:ascii="宋体" w:hAnsi="宋体" w:eastAsia="宋体" w:cs="宋体"/>
          <w:sz w:val="24"/>
        </w:rPr>
        <w:t>响应材料递提交时间、地点：响应文件应于2025年4月27日11：00前送达北京水利水电学校（北京市朝阳区定福庄东里1号，后勤服务中心204办公室）。</w:t>
      </w:r>
    </w:p>
    <w:p w14:paraId="1E691698">
      <w:pPr>
        <w:pStyle w:val="17"/>
        <w:snapToGrid/>
        <w:spacing w:line="560" w:lineRule="exact"/>
        <w:ind w:firstLine="480"/>
        <w:rPr>
          <w:rFonts w:ascii="宋体" w:hAnsi="宋体" w:eastAsia="宋体" w:cs="宋体"/>
          <w:sz w:val="24"/>
        </w:rPr>
      </w:pPr>
      <w:r>
        <w:rPr>
          <w:rFonts w:hint="eastAsia" w:ascii="宋体" w:hAnsi="宋体" w:eastAsia="宋体" w:cs="宋体"/>
          <w:sz w:val="24"/>
        </w:rPr>
        <w:t>参选单位应将比选文件进行胶装，正本、副本分别胶装，正本一份副本肆份，在封面上标明“正本”“副本”字样，将正本与副本共同封装并贴封条密封。封套上应注明：项目名称、投标人名称、地址，包装须密封良好并加盖公章。</w:t>
      </w:r>
    </w:p>
    <w:p w14:paraId="44760A48">
      <w:pPr>
        <w:pStyle w:val="17"/>
        <w:snapToGrid/>
        <w:spacing w:line="560" w:lineRule="exact"/>
        <w:ind w:firstLine="480"/>
        <w:rPr>
          <w:rFonts w:ascii="宋体" w:hAnsi="宋体" w:eastAsia="宋体" w:cs="宋体"/>
          <w:sz w:val="24"/>
        </w:rPr>
      </w:pPr>
      <w:r>
        <w:rPr>
          <w:rFonts w:hint="eastAsia" w:ascii="宋体" w:hAnsi="宋体" w:eastAsia="宋体" w:cs="宋体"/>
          <w:sz w:val="24"/>
        </w:rPr>
        <w:t xml:space="preserve">项目联系人：王老师   </w:t>
      </w:r>
    </w:p>
    <w:p w14:paraId="3445CC19">
      <w:pPr>
        <w:pStyle w:val="17"/>
        <w:snapToGrid/>
        <w:spacing w:line="560" w:lineRule="exact"/>
        <w:ind w:firstLine="480"/>
        <w:rPr>
          <w:rFonts w:ascii="宋体" w:hAnsi="宋体" w:eastAsia="宋体" w:cs="宋体"/>
          <w:sz w:val="24"/>
        </w:rPr>
      </w:pPr>
      <w:r>
        <w:rPr>
          <w:rFonts w:hint="eastAsia" w:ascii="宋体" w:hAnsi="宋体" w:eastAsia="宋体" w:cs="宋体"/>
          <w:sz w:val="24"/>
        </w:rPr>
        <w:t xml:space="preserve">项目联系电话：65772975   </w:t>
      </w:r>
    </w:p>
    <w:p w14:paraId="013A50ED">
      <w:pPr>
        <w:adjustRightInd w:val="0"/>
        <w:spacing w:line="336" w:lineRule="auto"/>
        <w:ind w:firstLine="0" w:firstLineChars="0"/>
        <w:outlineLvl w:val="1"/>
        <w:rPr>
          <w:rFonts w:ascii="宋体" w:hAnsi="宋体" w:eastAsia="宋体" w:cs="宋体"/>
          <w:b/>
          <w:szCs w:val="28"/>
        </w:rPr>
      </w:pPr>
      <w:bookmarkStart w:id="2" w:name="_Toc477564601"/>
      <w:bookmarkEnd w:id="2"/>
      <w:bookmarkStart w:id="3" w:name="_Toc44939260"/>
      <w:bookmarkEnd w:id="3"/>
      <w:r>
        <w:rPr>
          <w:rFonts w:hint="eastAsia" w:ascii="宋体" w:hAnsi="宋体" w:eastAsia="宋体" w:cs="宋体"/>
          <w:b/>
          <w:szCs w:val="28"/>
        </w:rPr>
        <w:t>6、评审</w:t>
      </w:r>
    </w:p>
    <w:p w14:paraId="73AA9BA3">
      <w:pPr>
        <w:adjustRightInd w:val="0"/>
        <w:spacing w:line="336" w:lineRule="auto"/>
        <w:ind w:firstLine="480"/>
        <w:rPr>
          <w:rFonts w:ascii="宋体" w:hAnsi="宋体" w:eastAsia="宋体" w:cs="宋体"/>
          <w:sz w:val="24"/>
        </w:rPr>
      </w:pPr>
      <w:r>
        <w:rPr>
          <w:rFonts w:hint="eastAsia" w:ascii="宋体" w:hAnsi="宋体" w:eastAsia="宋体" w:cs="宋体"/>
          <w:sz w:val="24"/>
        </w:rPr>
        <w:t>采购人自行组建比选小组，依据比选文件规定的评审方法和评分标准对响应文件进行评审。</w:t>
      </w:r>
    </w:p>
    <w:p w14:paraId="6BAB1E10">
      <w:pPr>
        <w:adjustRightInd w:val="0"/>
        <w:spacing w:line="336" w:lineRule="auto"/>
        <w:ind w:firstLine="0" w:firstLineChars="0"/>
        <w:outlineLvl w:val="1"/>
        <w:rPr>
          <w:rFonts w:ascii="宋体" w:hAnsi="宋体" w:eastAsia="宋体" w:cs="宋体"/>
          <w:b/>
          <w:szCs w:val="28"/>
        </w:rPr>
      </w:pPr>
      <w:bookmarkStart w:id="4" w:name="_Toc477564602"/>
      <w:bookmarkEnd w:id="4"/>
      <w:bookmarkStart w:id="5" w:name="_Toc44939261"/>
      <w:bookmarkEnd w:id="5"/>
      <w:r>
        <w:rPr>
          <w:rFonts w:hint="eastAsia" w:ascii="宋体" w:hAnsi="宋体" w:eastAsia="宋体" w:cs="宋体"/>
          <w:b/>
          <w:szCs w:val="28"/>
        </w:rPr>
        <w:t>7、中选</w:t>
      </w:r>
    </w:p>
    <w:p w14:paraId="042E6267">
      <w:pPr>
        <w:adjustRightInd w:val="0"/>
        <w:spacing w:line="336" w:lineRule="auto"/>
        <w:ind w:firstLine="482"/>
        <w:rPr>
          <w:rFonts w:ascii="宋体" w:hAnsi="宋体" w:eastAsia="宋体" w:cs="宋体"/>
          <w:sz w:val="24"/>
        </w:rPr>
      </w:pPr>
      <w:r>
        <w:rPr>
          <w:rFonts w:hint="eastAsia" w:ascii="宋体" w:hAnsi="宋体" w:eastAsia="宋体" w:cs="宋体"/>
          <w:b/>
          <w:sz w:val="24"/>
        </w:rPr>
        <w:t>7.1</w:t>
      </w:r>
      <w:r>
        <w:rPr>
          <w:rFonts w:hint="eastAsia" w:ascii="宋体" w:hAnsi="宋体" w:eastAsia="宋体" w:cs="宋体"/>
          <w:sz w:val="24"/>
        </w:rPr>
        <w:t>中选人的确定</w:t>
      </w:r>
    </w:p>
    <w:p w14:paraId="312BCAD6">
      <w:pPr>
        <w:adjustRightInd w:val="0"/>
        <w:spacing w:line="336" w:lineRule="auto"/>
        <w:ind w:firstLine="480"/>
        <w:rPr>
          <w:rFonts w:ascii="宋体" w:hAnsi="宋体" w:eastAsia="宋体" w:cs="宋体"/>
          <w:sz w:val="24"/>
        </w:rPr>
      </w:pPr>
      <w:r>
        <w:rPr>
          <w:rFonts w:hint="eastAsia" w:ascii="宋体" w:hAnsi="宋体" w:eastAsia="宋体" w:cs="宋体"/>
          <w:sz w:val="24"/>
        </w:rPr>
        <w:t>采购人根据比选小组评分结果确定中选人。</w:t>
      </w:r>
    </w:p>
    <w:p w14:paraId="30272B66">
      <w:pPr>
        <w:adjustRightInd w:val="0"/>
        <w:spacing w:line="336" w:lineRule="auto"/>
        <w:ind w:firstLine="482"/>
        <w:rPr>
          <w:rFonts w:ascii="宋体" w:hAnsi="宋体" w:eastAsia="宋体" w:cs="宋体"/>
          <w:sz w:val="24"/>
        </w:rPr>
      </w:pPr>
      <w:r>
        <w:rPr>
          <w:rFonts w:hint="eastAsia" w:ascii="宋体" w:hAnsi="宋体" w:eastAsia="宋体" w:cs="宋体"/>
          <w:b/>
          <w:sz w:val="24"/>
        </w:rPr>
        <w:t>7.2</w:t>
      </w:r>
      <w:r>
        <w:rPr>
          <w:rFonts w:hint="eastAsia" w:ascii="宋体" w:hAnsi="宋体" w:eastAsia="宋体" w:cs="宋体"/>
          <w:sz w:val="24"/>
        </w:rPr>
        <w:t>重新比选</w:t>
      </w:r>
    </w:p>
    <w:p w14:paraId="67376A55">
      <w:pPr>
        <w:adjustRightInd w:val="0"/>
        <w:spacing w:line="360" w:lineRule="auto"/>
        <w:ind w:firstLine="480"/>
        <w:rPr>
          <w:rFonts w:ascii="宋体" w:hAnsi="宋体" w:eastAsia="宋体" w:cs="宋体"/>
          <w:sz w:val="24"/>
        </w:rPr>
      </w:pPr>
      <w:r>
        <w:rPr>
          <w:rFonts w:hint="eastAsia" w:ascii="宋体" w:hAnsi="宋体" w:eastAsia="宋体" w:cs="宋体"/>
          <w:sz w:val="24"/>
        </w:rPr>
        <w:t>有下列情形之一的，采购人将重新发布比选公告</w:t>
      </w:r>
    </w:p>
    <w:p w14:paraId="39462EAA">
      <w:pPr>
        <w:adjustRightInd w:val="0"/>
        <w:spacing w:line="360" w:lineRule="auto"/>
        <w:ind w:firstLine="480"/>
        <w:rPr>
          <w:rFonts w:ascii="宋体" w:hAnsi="宋体" w:eastAsia="宋体" w:cs="宋体"/>
          <w:sz w:val="24"/>
        </w:rPr>
      </w:pPr>
      <w:r>
        <w:rPr>
          <w:rFonts w:hint="eastAsia" w:ascii="宋体" w:hAnsi="宋体" w:eastAsia="宋体" w:cs="宋体"/>
          <w:sz w:val="24"/>
        </w:rPr>
        <w:t>（1）响应人报名并提交响应文件不足3家的；</w:t>
      </w:r>
    </w:p>
    <w:p w14:paraId="29C9CF57">
      <w:pPr>
        <w:adjustRightInd w:val="0"/>
        <w:spacing w:line="360" w:lineRule="auto"/>
        <w:ind w:firstLine="480"/>
        <w:rPr>
          <w:rFonts w:ascii="宋体" w:hAnsi="宋体" w:eastAsia="宋体" w:cs="宋体"/>
          <w:sz w:val="24"/>
        </w:rPr>
      </w:pPr>
      <w:r>
        <w:rPr>
          <w:rFonts w:hint="eastAsia" w:ascii="宋体" w:hAnsi="宋体" w:eastAsia="宋体" w:cs="宋体"/>
          <w:sz w:val="24"/>
        </w:rPr>
        <w:t>（2）有效响应文件</w:t>
      </w:r>
      <w:r>
        <w:rPr>
          <w:rFonts w:hint="eastAsia" w:ascii="宋体" w:hAnsi="宋体" w:eastAsia="宋体" w:cs="宋体"/>
          <w:sz w:val="24"/>
          <w:lang w:val="en-US" w:eastAsia="zh-CN"/>
        </w:rPr>
        <w:t>的</w:t>
      </w:r>
      <w:r>
        <w:rPr>
          <w:rFonts w:hint="eastAsia" w:ascii="宋体" w:hAnsi="宋体" w:eastAsia="宋体" w:cs="宋体"/>
          <w:sz w:val="24"/>
        </w:rPr>
        <w:t>供应商不足2家的。</w:t>
      </w:r>
    </w:p>
    <w:p w14:paraId="4B8AED95">
      <w:pPr>
        <w:adjustRightInd w:val="0"/>
        <w:spacing w:line="360" w:lineRule="auto"/>
        <w:ind w:firstLine="482"/>
        <w:rPr>
          <w:rFonts w:ascii="宋体" w:hAnsi="宋体" w:eastAsia="宋体" w:cs="宋体"/>
          <w:sz w:val="24"/>
        </w:rPr>
      </w:pPr>
      <w:r>
        <w:rPr>
          <w:rFonts w:hint="eastAsia" w:ascii="宋体" w:hAnsi="宋体" w:eastAsia="宋体" w:cs="宋体"/>
          <w:b/>
          <w:sz w:val="24"/>
        </w:rPr>
        <w:t>7.3</w:t>
      </w:r>
      <w:r>
        <w:rPr>
          <w:rFonts w:hint="eastAsia" w:ascii="宋体" w:hAnsi="宋体" w:eastAsia="宋体" w:cs="宋体"/>
          <w:sz w:val="24"/>
        </w:rPr>
        <w:t xml:space="preserve"> 不再比选</w:t>
      </w:r>
    </w:p>
    <w:p w14:paraId="57579443">
      <w:pPr>
        <w:adjustRightInd w:val="0"/>
        <w:spacing w:line="360" w:lineRule="auto"/>
        <w:ind w:firstLine="480"/>
        <w:rPr>
          <w:rFonts w:ascii="宋体" w:hAnsi="宋体" w:eastAsia="宋体" w:cs="宋体"/>
          <w:sz w:val="24"/>
        </w:rPr>
      </w:pPr>
      <w:r>
        <w:rPr>
          <w:rFonts w:hint="eastAsia" w:ascii="宋体" w:hAnsi="宋体" w:eastAsia="宋体" w:cs="宋体"/>
          <w:sz w:val="24"/>
        </w:rPr>
        <w:t>重新发布比选公告，仍出现本章第7.2条规定情形之一的：</w:t>
      </w:r>
    </w:p>
    <w:p w14:paraId="37DCBF96">
      <w:pPr>
        <w:adjustRightInd w:val="0"/>
        <w:spacing w:line="360" w:lineRule="auto"/>
        <w:ind w:firstLine="480"/>
        <w:rPr>
          <w:rFonts w:ascii="宋体" w:hAnsi="宋体" w:eastAsia="宋体" w:cs="宋体"/>
          <w:sz w:val="24"/>
        </w:rPr>
      </w:pPr>
      <w:r>
        <w:rPr>
          <w:rFonts w:hint="eastAsia" w:ascii="宋体" w:hAnsi="宋体" w:eastAsia="宋体" w:cs="宋体"/>
          <w:sz w:val="24"/>
        </w:rPr>
        <w:t>根据《北京市中介服务网上交易平台管理办法》第十九条第二款 “连续2次发布项目公告但中介服务机构报名均不多于1家的，可通过直接选取、随机抽取等方式选取中介服务机构”的规定，直接选取代理机构。</w:t>
      </w:r>
    </w:p>
    <w:p w14:paraId="74893B07">
      <w:pPr>
        <w:adjustRightInd w:val="0"/>
        <w:spacing w:line="360" w:lineRule="auto"/>
        <w:ind w:firstLine="482"/>
        <w:rPr>
          <w:rFonts w:ascii="宋体" w:hAnsi="宋体" w:eastAsia="宋体" w:cs="宋体"/>
          <w:sz w:val="24"/>
        </w:rPr>
      </w:pPr>
      <w:r>
        <w:rPr>
          <w:rFonts w:hint="eastAsia" w:ascii="宋体" w:hAnsi="宋体" w:eastAsia="宋体" w:cs="宋体"/>
          <w:b/>
          <w:sz w:val="24"/>
        </w:rPr>
        <w:t>7.4</w:t>
      </w:r>
      <w:r>
        <w:rPr>
          <w:rFonts w:hint="eastAsia" w:ascii="宋体" w:hAnsi="宋体" w:eastAsia="宋体" w:cs="宋体"/>
          <w:sz w:val="24"/>
        </w:rPr>
        <w:t>中选人公示</w:t>
      </w:r>
    </w:p>
    <w:p w14:paraId="6AC2CA89">
      <w:pPr>
        <w:adjustRightInd w:val="0"/>
        <w:spacing w:line="360" w:lineRule="auto"/>
        <w:ind w:firstLine="480"/>
        <w:rPr>
          <w:rFonts w:ascii="宋体" w:hAnsi="宋体" w:eastAsia="宋体" w:cs="宋体"/>
          <w:sz w:val="24"/>
        </w:rPr>
      </w:pPr>
      <w:r>
        <w:rPr>
          <w:rFonts w:hint="eastAsia" w:ascii="宋体" w:hAnsi="宋体" w:eastAsia="宋体" w:cs="宋体"/>
          <w:sz w:val="24"/>
        </w:rPr>
        <w:t>中选结果确认后，采购人将在10个工作日内在中介服务平台发布中选公告，中选公告公示期原则上不少于3个工作日。</w:t>
      </w:r>
    </w:p>
    <w:p w14:paraId="3F6E7846">
      <w:pPr>
        <w:adjustRightInd w:val="0"/>
        <w:spacing w:line="360" w:lineRule="auto"/>
        <w:ind w:firstLine="482"/>
        <w:rPr>
          <w:rFonts w:ascii="宋体" w:hAnsi="宋体" w:eastAsia="宋体" w:cs="宋体"/>
          <w:sz w:val="24"/>
        </w:rPr>
      </w:pPr>
      <w:r>
        <w:rPr>
          <w:rFonts w:hint="eastAsia" w:ascii="宋体" w:hAnsi="宋体" w:eastAsia="宋体" w:cs="宋体"/>
          <w:b/>
          <w:sz w:val="24"/>
        </w:rPr>
        <w:t>7.5</w:t>
      </w:r>
      <w:r>
        <w:rPr>
          <w:rFonts w:hint="eastAsia" w:ascii="宋体" w:hAnsi="宋体" w:eastAsia="宋体" w:cs="宋体"/>
          <w:sz w:val="24"/>
        </w:rPr>
        <w:t>中选通知书</w:t>
      </w:r>
    </w:p>
    <w:p w14:paraId="6BFD5582">
      <w:pPr>
        <w:adjustRightInd w:val="0"/>
        <w:spacing w:line="360" w:lineRule="auto"/>
        <w:ind w:firstLine="480"/>
        <w:rPr>
          <w:rFonts w:ascii="宋体" w:hAnsi="宋体" w:eastAsia="宋体" w:cs="宋体"/>
          <w:sz w:val="24"/>
        </w:rPr>
      </w:pPr>
      <w:r>
        <w:rPr>
          <w:rFonts w:hint="eastAsia" w:ascii="宋体" w:hAnsi="宋体" w:eastAsia="宋体" w:cs="宋体"/>
          <w:sz w:val="24"/>
        </w:rPr>
        <w:t>公示期满后，采购人将向中选人出具中选通知书。</w:t>
      </w:r>
    </w:p>
    <w:p w14:paraId="3CC3D2B6">
      <w:pPr>
        <w:adjustRightInd w:val="0"/>
        <w:spacing w:line="336" w:lineRule="auto"/>
        <w:ind w:firstLine="0" w:firstLineChars="0"/>
        <w:outlineLvl w:val="1"/>
        <w:rPr>
          <w:rFonts w:ascii="宋体" w:hAnsi="宋体" w:eastAsia="宋体" w:cs="宋体"/>
          <w:b/>
          <w:szCs w:val="28"/>
        </w:rPr>
      </w:pPr>
      <w:bookmarkStart w:id="6" w:name="_Toc477564604"/>
      <w:bookmarkEnd w:id="6"/>
      <w:bookmarkStart w:id="7" w:name="_Toc44939263"/>
      <w:bookmarkEnd w:id="7"/>
      <w:r>
        <w:rPr>
          <w:rFonts w:hint="eastAsia" w:ascii="宋体" w:hAnsi="宋体" w:eastAsia="宋体" w:cs="宋体"/>
          <w:b/>
          <w:szCs w:val="28"/>
        </w:rPr>
        <w:t>8、签订合同</w:t>
      </w:r>
    </w:p>
    <w:p w14:paraId="2C7B8A22">
      <w:pPr>
        <w:adjustRightInd w:val="0"/>
        <w:spacing w:line="360" w:lineRule="auto"/>
        <w:ind w:firstLine="480"/>
        <w:rPr>
          <w:rFonts w:ascii="宋体" w:hAnsi="宋体" w:eastAsia="宋体" w:cs="宋体"/>
          <w:sz w:val="24"/>
        </w:rPr>
      </w:pPr>
      <w:r>
        <w:rPr>
          <w:rFonts w:hint="eastAsia" w:ascii="宋体" w:hAnsi="宋体" w:eastAsia="宋体" w:cs="宋体"/>
          <w:sz w:val="24"/>
        </w:rPr>
        <w:t>8.1中选人在收到中选通知书后，应在采购人要求的时间内，派其法定代表人或其授权委托人持有效证件与采购人签订合同。</w:t>
      </w:r>
    </w:p>
    <w:p w14:paraId="5A530ECD">
      <w:pPr>
        <w:adjustRightInd w:val="0"/>
        <w:spacing w:line="360" w:lineRule="auto"/>
        <w:ind w:firstLine="480"/>
        <w:rPr>
          <w:rFonts w:ascii="宋体" w:hAnsi="宋体" w:eastAsia="宋体" w:cs="宋体"/>
        </w:rPr>
        <w:sectPr>
          <w:footerReference r:id="rId12" w:type="default"/>
          <w:pgSz w:w="11906" w:h="16838"/>
          <w:pgMar w:top="1418" w:right="1134" w:bottom="1134" w:left="1418" w:header="851" w:footer="851" w:gutter="0"/>
          <w:cols w:space="720" w:num="1"/>
          <w:docGrid w:linePitch="312" w:charSpace="0"/>
        </w:sectPr>
      </w:pPr>
      <w:r>
        <w:rPr>
          <w:rFonts w:hint="eastAsia" w:ascii="宋体" w:hAnsi="宋体" w:eastAsia="宋体" w:cs="宋体"/>
          <w:sz w:val="24"/>
        </w:rPr>
        <w:t>8.2中选人拒绝与采购人签订合同的，采购人可以按照评审报告推荐的中选候选人名单排序，确定下一候选人为中选人，也可以重新开展比选活动。</w:t>
      </w:r>
    </w:p>
    <w:p w14:paraId="0D0E5A39">
      <w:pPr>
        <w:pStyle w:val="2"/>
        <w:spacing w:before="120" w:after="480"/>
        <w:rPr>
          <w:rFonts w:ascii="宋体" w:hAnsi="宋体" w:eastAsia="宋体" w:cs="宋体"/>
          <w:sz w:val="36"/>
          <w:szCs w:val="36"/>
        </w:rPr>
      </w:pPr>
      <w:bookmarkStart w:id="8" w:name="_Toc29808"/>
      <w:bookmarkEnd w:id="8"/>
      <w:r>
        <w:rPr>
          <w:rFonts w:hint="eastAsia" w:ascii="宋体" w:hAnsi="宋体" w:eastAsia="宋体" w:cs="宋体"/>
          <w:sz w:val="36"/>
          <w:szCs w:val="36"/>
        </w:rPr>
        <w:t>第二章 响应文件格式</w:t>
      </w:r>
    </w:p>
    <w:p w14:paraId="6F703246">
      <w:pPr>
        <w:ind w:firstLine="560"/>
        <w:rPr>
          <w:rFonts w:ascii="宋体" w:hAnsi="宋体" w:eastAsia="宋体" w:cs="宋体"/>
        </w:rPr>
      </w:pPr>
    </w:p>
    <w:p w14:paraId="445F85AD">
      <w:pPr>
        <w:ind w:firstLine="560"/>
        <w:rPr>
          <w:rFonts w:ascii="宋体" w:hAnsi="宋体" w:eastAsia="宋体" w:cs="宋体"/>
        </w:rPr>
      </w:pPr>
    </w:p>
    <w:p w14:paraId="26D0CA4C">
      <w:pPr>
        <w:spacing w:line="360" w:lineRule="auto"/>
        <w:ind w:firstLine="0" w:firstLineChars="0"/>
        <w:contextualSpacing/>
        <w:jc w:val="center"/>
        <w:rPr>
          <w:rFonts w:ascii="宋体" w:hAnsi="宋体" w:eastAsia="宋体" w:cs="宋体"/>
          <w:b/>
          <w:sz w:val="44"/>
          <w:szCs w:val="44"/>
        </w:rPr>
      </w:pPr>
      <w:r>
        <w:rPr>
          <w:rFonts w:hint="eastAsia" w:ascii="宋体" w:hAnsi="宋体" w:eastAsia="宋体" w:cs="宋体"/>
          <w:b/>
          <w:sz w:val="44"/>
          <w:szCs w:val="44"/>
        </w:rPr>
        <w:t>北京水利水电学校2025年专用设备及材料购置项目供货、安装服务</w:t>
      </w:r>
    </w:p>
    <w:p w14:paraId="2A3480A5">
      <w:pPr>
        <w:ind w:firstLine="0" w:firstLineChars="0"/>
        <w:jc w:val="center"/>
        <w:rPr>
          <w:rFonts w:ascii="宋体" w:hAnsi="宋体" w:eastAsia="宋体" w:cs="宋体"/>
          <w:sz w:val="44"/>
          <w:szCs w:val="44"/>
        </w:rPr>
      </w:pPr>
    </w:p>
    <w:p w14:paraId="180AC15E">
      <w:pPr>
        <w:ind w:firstLine="0" w:firstLineChars="0"/>
        <w:jc w:val="center"/>
        <w:rPr>
          <w:rFonts w:ascii="宋体" w:hAnsi="宋体" w:eastAsia="宋体" w:cs="宋体"/>
          <w:sz w:val="44"/>
          <w:szCs w:val="44"/>
        </w:rPr>
      </w:pPr>
    </w:p>
    <w:p w14:paraId="3DDA51DD">
      <w:pPr>
        <w:ind w:firstLine="0" w:firstLineChars="0"/>
        <w:jc w:val="center"/>
        <w:rPr>
          <w:rFonts w:ascii="宋体" w:hAnsi="宋体" w:eastAsia="宋体" w:cs="宋体"/>
          <w:sz w:val="44"/>
          <w:szCs w:val="44"/>
        </w:rPr>
      </w:pPr>
    </w:p>
    <w:p w14:paraId="6724B7B4">
      <w:pPr>
        <w:spacing w:before="840" w:beforeLines="350" w:line="240" w:lineRule="auto"/>
        <w:ind w:firstLine="0" w:firstLineChars="0"/>
        <w:jc w:val="center"/>
        <w:rPr>
          <w:rFonts w:ascii="宋体" w:hAnsi="宋体" w:eastAsia="宋体" w:cs="宋体"/>
          <w:b/>
          <w:bCs/>
          <w:sz w:val="44"/>
          <w:szCs w:val="44"/>
        </w:rPr>
      </w:pPr>
      <w:r>
        <w:rPr>
          <w:rFonts w:hint="eastAsia" w:ascii="宋体" w:hAnsi="宋体" w:eastAsia="宋体" w:cs="宋体"/>
          <w:b/>
          <w:bCs/>
          <w:sz w:val="44"/>
          <w:szCs w:val="44"/>
        </w:rPr>
        <w:t>响 应 文 件</w:t>
      </w:r>
    </w:p>
    <w:p w14:paraId="40DC9B07">
      <w:pPr>
        <w:spacing w:line="360" w:lineRule="auto"/>
        <w:ind w:firstLine="0" w:firstLineChars="0"/>
        <w:rPr>
          <w:rFonts w:ascii="宋体" w:hAnsi="宋体" w:eastAsia="宋体" w:cs="宋体"/>
          <w:b/>
          <w:bCs/>
          <w:sz w:val="44"/>
          <w:szCs w:val="44"/>
        </w:rPr>
      </w:pPr>
    </w:p>
    <w:p w14:paraId="4A4769DC">
      <w:pPr>
        <w:spacing w:line="360" w:lineRule="auto"/>
        <w:ind w:firstLine="0" w:firstLineChars="0"/>
        <w:rPr>
          <w:rFonts w:ascii="宋体" w:hAnsi="宋体" w:eastAsia="宋体" w:cs="宋体"/>
          <w:b/>
          <w:bCs/>
          <w:sz w:val="44"/>
          <w:szCs w:val="44"/>
        </w:rPr>
      </w:pPr>
    </w:p>
    <w:p w14:paraId="4FB0D32E">
      <w:pPr>
        <w:spacing w:line="360" w:lineRule="auto"/>
        <w:ind w:firstLine="0" w:firstLineChars="0"/>
        <w:rPr>
          <w:rFonts w:ascii="宋体" w:hAnsi="宋体" w:eastAsia="宋体" w:cs="宋体"/>
          <w:b/>
          <w:bCs/>
          <w:sz w:val="44"/>
          <w:szCs w:val="44"/>
        </w:rPr>
      </w:pPr>
    </w:p>
    <w:p w14:paraId="19C5CC3F">
      <w:pPr>
        <w:spacing w:line="360" w:lineRule="auto"/>
        <w:ind w:firstLine="883"/>
        <w:jc w:val="center"/>
        <w:rPr>
          <w:rFonts w:ascii="宋体" w:hAnsi="宋体" w:eastAsia="宋体" w:cs="宋体"/>
          <w:b/>
          <w:bCs/>
          <w:sz w:val="44"/>
          <w:szCs w:val="44"/>
        </w:rPr>
      </w:pPr>
    </w:p>
    <w:p w14:paraId="44D00C80">
      <w:pPr>
        <w:spacing w:line="360" w:lineRule="auto"/>
        <w:ind w:firstLine="0" w:firstLineChars="0"/>
        <w:rPr>
          <w:rFonts w:ascii="宋体" w:hAnsi="宋体" w:eastAsia="宋体" w:cs="宋体"/>
          <w:b/>
          <w:bCs/>
          <w:sz w:val="44"/>
          <w:szCs w:val="44"/>
        </w:rPr>
      </w:pPr>
    </w:p>
    <w:p w14:paraId="1691849D">
      <w:pPr>
        <w:spacing w:line="360" w:lineRule="auto"/>
        <w:ind w:firstLine="640"/>
        <w:jc w:val="center"/>
        <w:rPr>
          <w:rFonts w:ascii="宋体" w:hAnsi="宋体" w:eastAsia="宋体" w:cs="宋体"/>
          <w:bCs/>
          <w:sz w:val="32"/>
          <w:szCs w:val="32"/>
        </w:rPr>
      </w:pPr>
      <w:r>
        <w:rPr>
          <w:rFonts w:hint="eastAsia" w:ascii="宋体" w:hAnsi="宋体" w:eastAsia="宋体" w:cs="宋体"/>
          <w:bCs/>
          <w:sz w:val="32"/>
          <w:szCs w:val="32"/>
        </w:rPr>
        <w:t>参选单位： （名称并盖单位章）</w:t>
      </w:r>
    </w:p>
    <w:p w14:paraId="3C2BB79C">
      <w:pPr>
        <w:spacing w:line="360" w:lineRule="auto"/>
        <w:ind w:firstLine="3360" w:firstLineChars="1050"/>
        <w:rPr>
          <w:rFonts w:ascii="宋体" w:hAnsi="宋体" w:eastAsia="宋体" w:cs="宋体"/>
          <w:sz w:val="32"/>
          <w:szCs w:val="32"/>
          <w:u w:val="single"/>
        </w:rPr>
      </w:pPr>
    </w:p>
    <w:p w14:paraId="3B7F64AC">
      <w:pPr>
        <w:spacing w:line="360" w:lineRule="auto"/>
        <w:ind w:firstLine="3360" w:firstLineChars="1050"/>
        <w:rPr>
          <w:rFonts w:ascii="宋体" w:hAnsi="宋体" w:eastAsia="宋体" w:cs="宋体"/>
          <w:sz w:val="32"/>
          <w:szCs w:val="32"/>
        </w:rPr>
      </w:pPr>
      <w:r>
        <w:rPr>
          <w:rFonts w:hint="eastAsia" w:ascii="宋体" w:hAnsi="宋体" w:eastAsia="宋体" w:cs="宋体"/>
          <w:bCs/>
          <w:sz w:val="32"/>
          <w:szCs w:val="32"/>
        </w:rPr>
        <w:t>年   月   日</w:t>
      </w:r>
    </w:p>
    <w:p w14:paraId="18213965">
      <w:pPr>
        <w:ind w:firstLine="560"/>
        <w:rPr>
          <w:rFonts w:ascii="宋体" w:hAnsi="宋体" w:eastAsia="宋体" w:cs="宋体"/>
          <w:szCs w:val="28"/>
        </w:rPr>
        <w:sectPr>
          <w:headerReference r:id="rId14" w:type="first"/>
          <w:footerReference r:id="rId16" w:type="first"/>
          <w:headerReference r:id="rId13" w:type="even"/>
          <w:footerReference r:id="rId15" w:type="even"/>
          <w:pgSz w:w="11906" w:h="16838"/>
          <w:pgMar w:top="1418" w:right="1134" w:bottom="1134" w:left="1418" w:header="851" w:footer="851" w:gutter="0"/>
          <w:cols w:space="720" w:num="1"/>
          <w:docGrid w:linePitch="312" w:charSpace="0"/>
        </w:sectPr>
      </w:pPr>
    </w:p>
    <w:p w14:paraId="681EFE46">
      <w:pPr>
        <w:pStyle w:val="17"/>
        <w:spacing w:line="560" w:lineRule="exact"/>
        <w:ind w:firstLine="0" w:firstLineChars="0"/>
        <w:rPr>
          <w:rStyle w:val="16"/>
          <w:rFonts w:ascii="宋体" w:hAnsi="宋体" w:eastAsia="宋体" w:cs="宋体"/>
          <w:b/>
          <w:sz w:val="28"/>
          <w:szCs w:val="28"/>
        </w:rPr>
      </w:pPr>
      <w:r>
        <w:rPr>
          <w:rStyle w:val="16"/>
          <w:rFonts w:hint="eastAsia" w:ascii="宋体" w:hAnsi="宋体" w:eastAsia="宋体" w:cs="宋体"/>
          <w:b/>
          <w:sz w:val="28"/>
          <w:szCs w:val="28"/>
        </w:rPr>
        <w:t>1、服务机构报名表（格式）</w:t>
      </w:r>
    </w:p>
    <w:p w14:paraId="0BFBB872">
      <w:pPr>
        <w:pStyle w:val="17"/>
        <w:spacing w:line="560" w:lineRule="exact"/>
        <w:ind w:firstLine="0" w:firstLineChars="0"/>
        <w:jc w:val="center"/>
        <w:rPr>
          <w:rFonts w:ascii="方正小标宋简体" w:eastAsia="方正小标宋简体"/>
          <w:sz w:val="44"/>
          <w:szCs w:val="40"/>
        </w:rPr>
      </w:pPr>
    </w:p>
    <w:p w14:paraId="1F232D7B">
      <w:pPr>
        <w:pStyle w:val="17"/>
        <w:spacing w:line="560" w:lineRule="exact"/>
        <w:ind w:firstLine="0" w:firstLineChars="0"/>
        <w:jc w:val="center"/>
        <w:rPr>
          <w:rFonts w:ascii="方正小标宋简体" w:eastAsia="方正小标宋简体"/>
          <w:sz w:val="44"/>
          <w:szCs w:val="40"/>
        </w:rPr>
      </w:pPr>
      <w:r>
        <w:rPr>
          <w:rFonts w:hint="eastAsia" w:ascii="方正小标宋简体" w:eastAsia="方正小标宋简体"/>
          <w:sz w:val="44"/>
          <w:szCs w:val="40"/>
        </w:rPr>
        <w:t>服务机构报名表</w:t>
      </w:r>
    </w:p>
    <w:p w14:paraId="58F903EB">
      <w:pPr>
        <w:pStyle w:val="17"/>
        <w:spacing w:line="560" w:lineRule="exact"/>
        <w:ind w:firstLine="0" w:firstLineChars="0"/>
        <w:jc w:val="center"/>
        <w:rPr>
          <w:rFonts w:ascii="黑体" w:hAnsi="黑体" w:eastAsia="黑体" w:cs="黑体"/>
          <w:sz w:val="32"/>
          <w:szCs w:val="32"/>
        </w:rPr>
      </w:pPr>
    </w:p>
    <w:p w14:paraId="0D2DB75E">
      <w:pPr>
        <w:pStyle w:val="17"/>
        <w:spacing w:line="560" w:lineRule="exact"/>
        <w:ind w:firstLine="0" w:firstLineChars="0"/>
        <w:rPr>
          <w:rFonts w:ascii="宋体" w:hAnsi="宋体" w:eastAsia="宋体" w:cs="宋体"/>
          <w:sz w:val="24"/>
        </w:rPr>
      </w:pPr>
      <w:r>
        <w:rPr>
          <w:rFonts w:hint="eastAsia" w:ascii="宋体" w:hAnsi="宋体" w:eastAsia="宋体" w:cs="宋体"/>
          <w:sz w:val="24"/>
        </w:rPr>
        <w:t>项目名称：</w:t>
      </w:r>
    </w:p>
    <w:tbl>
      <w:tblPr>
        <w:tblStyle w:val="1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1124"/>
        <w:gridCol w:w="1428"/>
        <w:gridCol w:w="986"/>
        <w:gridCol w:w="80"/>
        <w:gridCol w:w="1505"/>
        <w:gridCol w:w="1317"/>
        <w:gridCol w:w="1281"/>
      </w:tblGrid>
      <w:tr w14:paraId="088A9D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66" w:type="pct"/>
            <w:tcBorders>
              <w:top w:val="single" w:color="auto" w:sz="12" w:space="0"/>
              <w:left w:val="single" w:color="auto" w:sz="12" w:space="0"/>
              <w:bottom w:val="single" w:color="auto" w:sz="4" w:space="0"/>
              <w:right w:val="single" w:color="auto" w:sz="4" w:space="0"/>
            </w:tcBorders>
            <w:vAlign w:val="center"/>
          </w:tcPr>
          <w:p w14:paraId="30314A0C">
            <w:pPr>
              <w:spacing w:line="360" w:lineRule="exact"/>
              <w:ind w:firstLine="480"/>
              <w:jc w:val="center"/>
              <w:rPr>
                <w:rFonts w:ascii="宋体" w:hAnsi="宋体" w:eastAsia="宋体" w:cs="宋体"/>
                <w:sz w:val="24"/>
              </w:rPr>
            </w:pPr>
            <w:r>
              <w:rPr>
                <w:rFonts w:hint="eastAsia" w:ascii="宋体" w:hAnsi="宋体" w:eastAsia="宋体" w:cs="宋体"/>
                <w:sz w:val="24"/>
              </w:rPr>
              <w:t>单位名称</w:t>
            </w:r>
          </w:p>
        </w:tc>
        <w:tc>
          <w:tcPr>
            <w:tcW w:w="4033" w:type="pct"/>
            <w:gridSpan w:val="7"/>
            <w:tcBorders>
              <w:top w:val="single" w:color="auto" w:sz="12" w:space="0"/>
              <w:left w:val="single" w:color="auto" w:sz="4" w:space="0"/>
              <w:bottom w:val="single" w:color="auto" w:sz="4" w:space="0"/>
              <w:right w:val="single" w:color="auto" w:sz="12" w:space="0"/>
            </w:tcBorders>
            <w:vAlign w:val="center"/>
          </w:tcPr>
          <w:p w14:paraId="53DB827D">
            <w:pPr>
              <w:spacing w:line="360" w:lineRule="exact"/>
              <w:ind w:firstLine="480"/>
              <w:jc w:val="center"/>
              <w:rPr>
                <w:rFonts w:ascii="宋体" w:hAnsi="宋体" w:eastAsia="宋体" w:cs="宋体"/>
                <w:sz w:val="24"/>
              </w:rPr>
            </w:pPr>
          </w:p>
        </w:tc>
      </w:tr>
      <w:tr w14:paraId="499AB730">
        <w:tblPrEx>
          <w:tblCellMar>
            <w:top w:w="0" w:type="dxa"/>
            <w:left w:w="108" w:type="dxa"/>
            <w:bottom w:w="0" w:type="dxa"/>
            <w:right w:w="108" w:type="dxa"/>
          </w:tblCellMar>
        </w:tblPrEx>
        <w:trPr>
          <w:cantSplit/>
          <w:trHeight w:val="850" w:hRule="atLeast"/>
          <w:jc w:val="center"/>
        </w:trPr>
        <w:tc>
          <w:tcPr>
            <w:tcW w:w="966" w:type="pct"/>
            <w:tcBorders>
              <w:top w:val="single" w:color="auto" w:sz="4" w:space="0"/>
              <w:left w:val="single" w:color="auto" w:sz="12" w:space="0"/>
              <w:bottom w:val="single" w:color="auto" w:sz="4" w:space="0"/>
              <w:right w:val="single" w:color="auto" w:sz="4" w:space="0"/>
            </w:tcBorders>
            <w:vAlign w:val="center"/>
          </w:tcPr>
          <w:p w14:paraId="38315A7F">
            <w:pPr>
              <w:spacing w:line="360" w:lineRule="exact"/>
              <w:ind w:firstLine="480"/>
              <w:jc w:val="center"/>
              <w:rPr>
                <w:rFonts w:ascii="宋体" w:hAnsi="宋体" w:eastAsia="宋体" w:cs="宋体"/>
                <w:sz w:val="24"/>
              </w:rPr>
            </w:pPr>
            <w:r>
              <w:rPr>
                <w:rFonts w:hint="eastAsia" w:ascii="宋体" w:hAnsi="宋体" w:eastAsia="宋体" w:cs="宋体"/>
                <w:sz w:val="24"/>
              </w:rPr>
              <w:t>详细地址</w:t>
            </w:r>
          </w:p>
        </w:tc>
        <w:tc>
          <w:tcPr>
            <w:tcW w:w="4033" w:type="pct"/>
            <w:gridSpan w:val="7"/>
            <w:tcBorders>
              <w:top w:val="single" w:color="auto" w:sz="4" w:space="0"/>
              <w:left w:val="single" w:color="auto" w:sz="4" w:space="0"/>
              <w:bottom w:val="single" w:color="auto" w:sz="4" w:space="0"/>
              <w:right w:val="single" w:color="auto" w:sz="12" w:space="0"/>
            </w:tcBorders>
            <w:vAlign w:val="center"/>
          </w:tcPr>
          <w:p w14:paraId="30FA1398">
            <w:pPr>
              <w:spacing w:line="360" w:lineRule="exact"/>
              <w:ind w:firstLine="480"/>
              <w:jc w:val="center"/>
              <w:rPr>
                <w:rFonts w:ascii="宋体" w:hAnsi="宋体" w:eastAsia="宋体" w:cs="宋体"/>
                <w:sz w:val="24"/>
              </w:rPr>
            </w:pPr>
          </w:p>
        </w:tc>
      </w:tr>
      <w:tr w14:paraId="1433E4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66" w:type="pct"/>
            <w:tcBorders>
              <w:top w:val="single" w:color="auto" w:sz="4" w:space="0"/>
              <w:left w:val="single" w:color="auto" w:sz="12" w:space="0"/>
              <w:bottom w:val="single" w:color="auto" w:sz="4" w:space="0"/>
              <w:right w:val="single" w:color="auto" w:sz="4" w:space="0"/>
            </w:tcBorders>
            <w:vAlign w:val="center"/>
          </w:tcPr>
          <w:p w14:paraId="428372E8">
            <w:pPr>
              <w:spacing w:line="360" w:lineRule="exact"/>
              <w:ind w:firstLine="480"/>
              <w:jc w:val="center"/>
              <w:rPr>
                <w:rFonts w:ascii="宋体" w:hAnsi="宋体" w:eastAsia="宋体" w:cs="宋体"/>
                <w:sz w:val="24"/>
              </w:rPr>
            </w:pPr>
            <w:r>
              <w:rPr>
                <w:rFonts w:hint="eastAsia" w:ascii="宋体" w:hAnsi="宋体" w:eastAsia="宋体" w:cs="宋体"/>
                <w:sz w:val="24"/>
              </w:rPr>
              <w:t>联系人</w:t>
            </w:r>
          </w:p>
        </w:tc>
        <w:tc>
          <w:tcPr>
            <w:tcW w:w="1333" w:type="pct"/>
            <w:gridSpan w:val="2"/>
            <w:tcBorders>
              <w:top w:val="single" w:color="auto" w:sz="4" w:space="0"/>
              <w:left w:val="single" w:color="auto" w:sz="4" w:space="0"/>
              <w:bottom w:val="single" w:color="auto" w:sz="4" w:space="0"/>
              <w:right w:val="single" w:color="auto" w:sz="4" w:space="0"/>
            </w:tcBorders>
            <w:vAlign w:val="center"/>
          </w:tcPr>
          <w:p w14:paraId="1A0880A7">
            <w:pPr>
              <w:spacing w:line="360" w:lineRule="exact"/>
              <w:ind w:firstLine="480"/>
              <w:jc w:val="center"/>
              <w:rPr>
                <w:rFonts w:ascii="宋体" w:hAnsi="宋体" w:eastAsia="宋体" w:cs="宋体"/>
                <w:sz w:val="24"/>
              </w:rPr>
            </w:pPr>
          </w:p>
        </w:tc>
        <w:tc>
          <w:tcPr>
            <w:tcW w:w="515" w:type="pct"/>
            <w:tcBorders>
              <w:top w:val="single" w:color="auto" w:sz="4" w:space="0"/>
              <w:left w:val="single" w:color="auto" w:sz="4" w:space="0"/>
              <w:bottom w:val="single" w:color="auto" w:sz="4" w:space="0"/>
              <w:right w:val="single" w:color="auto" w:sz="4" w:space="0"/>
            </w:tcBorders>
            <w:vAlign w:val="center"/>
          </w:tcPr>
          <w:p w14:paraId="754D5F4B">
            <w:pPr>
              <w:spacing w:line="360" w:lineRule="exact"/>
              <w:ind w:firstLine="0" w:firstLineChars="0"/>
              <w:jc w:val="center"/>
              <w:rPr>
                <w:rFonts w:ascii="宋体" w:hAnsi="宋体" w:eastAsia="宋体" w:cs="宋体"/>
                <w:sz w:val="24"/>
              </w:rPr>
            </w:pPr>
            <w:r>
              <w:rPr>
                <w:rFonts w:hint="eastAsia" w:ascii="宋体" w:hAnsi="宋体" w:eastAsia="宋体" w:cs="宋体"/>
                <w:sz w:val="24"/>
              </w:rPr>
              <w:t>电话</w:t>
            </w:r>
          </w:p>
        </w:tc>
        <w:tc>
          <w:tcPr>
            <w:tcW w:w="828" w:type="pct"/>
            <w:gridSpan w:val="2"/>
            <w:tcBorders>
              <w:top w:val="single" w:color="auto" w:sz="4" w:space="0"/>
              <w:left w:val="single" w:color="auto" w:sz="4" w:space="0"/>
              <w:bottom w:val="single" w:color="auto" w:sz="4" w:space="0"/>
              <w:right w:val="single" w:color="auto" w:sz="4" w:space="0"/>
            </w:tcBorders>
            <w:vAlign w:val="center"/>
          </w:tcPr>
          <w:p w14:paraId="20F08253">
            <w:pPr>
              <w:spacing w:line="360" w:lineRule="exact"/>
              <w:ind w:firstLine="480"/>
              <w:jc w:val="center"/>
              <w:rPr>
                <w:rFonts w:ascii="宋体" w:hAnsi="宋体" w:eastAsia="宋体" w:cs="宋体"/>
                <w:sz w:val="24"/>
              </w:rPr>
            </w:pPr>
          </w:p>
        </w:tc>
        <w:tc>
          <w:tcPr>
            <w:tcW w:w="688" w:type="pct"/>
            <w:tcBorders>
              <w:top w:val="single" w:color="auto" w:sz="4" w:space="0"/>
              <w:left w:val="single" w:color="auto" w:sz="4" w:space="0"/>
              <w:bottom w:val="single" w:color="auto" w:sz="4" w:space="0"/>
              <w:right w:val="single" w:color="auto" w:sz="4" w:space="0"/>
            </w:tcBorders>
            <w:vAlign w:val="center"/>
          </w:tcPr>
          <w:p w14:paraId="59E66AC7">
            <w:pPr>
              <w:spacing w:line="360" w:lineRule="exact"/>
              <w:ind w:firstLine="0" w:firstLineChars="0"/>
              <w:jc w:val="center"/>
              <w:rPr>
                <w:rFonts w:ascii="宋体" w:hAnsi="宋体" w:eastAsia="宋体" w:cs="宋体"/>
                <w:sz w:val="24"/>
              </w:rPr>
            </w:pPr>
            <w:r>
              <w:rPr>
                <w:rFonts w:hint="eastAsia" w:ascii="宋体" w:hAnsi="宋体" w:eastAsia="宋体" w:cs="宋体"/>
                <w:sz w:val="24"/>
              </w:rPr>
              <w:t>传真</w:t>
            </w:r>
          </w:p>
        </w:tc>
        <w:tc>
          <w:tcPr>
            <w:tcW w:w="668" w:type="pct"/>
            <w:tcBorders>
              <w:top w:val="single" w:color="auto" w:sz="4" w:space="0"/>
              <w:left w:val="single" w:color="auto" w:sz="4" w:space="0"/>
              <w:bottom w:val="single" w:color="auto" w:sz="4" w:space="0"/>
              <w:right w:val="single" w:color="auto" w:sz="12" w:space="0"/>
            </w:tcBorders>
            <w:vAlign w:val="center"/>
          </w:tcPr>
          <w:p w14:paraId="292289DE">
            <w:pPr>
              <w:spacing w:line="360" w:lineRule="exact"/>
              <w:ind w:firstLine="480"/>
              <w:jc w:val="center"/>
              <w:rPr>
                <w:rFonts w:ascii="宋体" w:hAnsi="宋体" w:eastAsia="宋体" w:cs="宋体"/>
                <w:sz w:val="24"/>
              </w:rPr>
            </w:pPr>
          </w:p>
        </w:tc>
      </w:tr>
      <w:tr w14:paraId="2FDA64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66" w:type="pct"/>
            <w:tcBorders>
              <w:top w:val="single" w:color="auto" w:sz="4" w:space="0"/>
              <w:left w:val="single" w:color="auto" w:sz="12" w:space="0"/>
              <w:bottom w:val="single" w:color="auto" w:sz="4" w:space="0"/>
              <w:right w:val="single" w:color="auto" w:sz="4" w:space="0"/>
            </w:tcBorders>
            <w:vAlign w:val="center"/>
          </w:tcPr>
          <w:p w14:paraId="6D284881">
            <w:pPr>
              <w:spacing w:line="360" w:lineRule="exact"/>
              <w:ind w:firstLine="480"/>
              <w:jc w:val="center"/>
              <w:rPr>
                <w:rFonts w:ascii="宋体" w:hAnsi="宋体" w:eastAsia="宋体" w:cs="宋体"/>
                <w:sz w:val="24"/>
              </w:rPr>
            </w:pPr>
            <w:r>
              <w:rPr>
                <w:rFonts w:hint="eastAsia" w:ascii="宋体" w:hAnsi="宋体" w:eastAsia="宋体" w:cs="宋体"/>
                <w:sz w:val="24"/>
              </w:rPr>
              <w:t>E-mail</w:t>
            </w:r>
          </w:p>
        </w:tc>
        <w:tc>
          <w:tcPr>
            <w:tcW w:w="4033" w:type="pct"/>
            <w:gridSpan w:val="7"/>
            <w:tcBorders>
              <w:top w:val="single" w:color="auto" w:sz="4" w:space="0"/>
              <w:left w:val="single" w:color="auto" w:sz="4" w:space="0"/>
              <w:bottom w:val="single" w:color="auto" w:sz="4" w:space="0"/>
              <w:right w:val="single" w:color="auto" w:sz="12" w:space="0"/>
            </w:tcBorders>
            <w:vAlign w:val="center"/>
          </w:tcPr>
          <w:p w14:paraId="6F3B4794">
            <w:pPr>
              <w:spacing w:line="360" w:lineRule="exact"/>
              <w:ind w:firstLine="480"/>
              <w:jc w:val="center"/>
              <w:rPr>
                <w:rFonts w:ascii="宋体" w:hAnsi="宋体" w:eastAsia="宋体" w:cs="宋体"/>
                <w:sz w:val="24"/>
              </w:rPr>
            </w:pPr>
          </w:p>
        </w:tc>
      </w:tr>
      <w:tr w14:paraId="6658DB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66" w:type="pct"/>
            <w:tcBorders>
              <w:top w:val="single" w:color="auto" w:sz="4" w:space="0"/>
              <w:left w:val="single" w:color="auto" w:sz="12" w:space="0"/>
              <w:bottom w:val="single" w:color="auto" w:sz="4" w:space="0"/>
              <w:right w:val="single" w:color="auto" w:sz="4" w:space="0"/>
            </w:tcBorders>
            <w:vAlign w:val="center"/>
          </w:tcPr>
          <w:p w14:paraId="31142842">
            <w:pPr>
              <w:spacing w:line="360" w:lineRule="exact"/>
              <w:ind w:firstLine="480"/>
              <w:jc w:val="center"/>
              <w:rPr>
                <w:rFonts w:ascii="宋体" w:hAnsi="宋体" w:eastAsia="宋体" w:cs="宋体"/>
                <w:sz w:val="24"/>
              </w:rPr>
            </w:pPr>
            <w:r>
              <w:rPr>
                <w:rFonts w:hint="eastAsia" w:ascii="宋体" w:hAnsi="宋体" w:eastAsia="宋体" w:cs="宋体"/>
                <w:sz w:val="24"/>
              </w:rPr>
              <w:t>成立时间</w:t>
            </w:r>
          </w:p>
        </w:tc>
        <w:tc>
          <w:tcPr>
            <w:tcW w:w="587" w:type="pct"/>
            <w:tcBorders>
              <w:top w:val="single" w:color="auto" w:sz="4" w:space="0"/>
              <w:left w:val="single" w:color="auto" w:sz="4" w:space="0"/>
              <w:bottom w:val="single" w:color="auto" w:sz="4" w:space="0"/>
              <w:right w:val="single" w:color="auto" w:sz="4" w:space="0"/>
            </w:tcBorders>
            <w:vAlign w:val="center"/>
          </w:tcPr>
          <w:p w14:paraId="173EE83A">
            <w:pPr>
              <w:spacing w:line="360" w:lineRule="exact"/>
              <w:ind w:firstLine="480"/>
              <w:jc w:val="center"/>
              <w:rPr>
                <w:rFonts w:ascii="宋体" w:hAnsi="宋体" w:eastAsia="宋体" w:cs="宋体"/>
                <w:sz w:val="24"/>
              </w:rPr>
            </w:pPr>
          </w:p>
        </w:tc>
        <w:tc>
          <w:tcPr>
            <w:tcW w:w="745" w:type="pct"/>
            <w:tcBorders>
              <w:top w:val="single" w:color="auto" w:sz="4" w:space="0"/>
              <w:left w:val="single" w:color="auto" w:sz="4" w:space="0"/>
              <w:bottom w:val="single" w:color="auto" w:sz="4" w:space="0"/>
              <w:right w:val="single" w:color="auto" w:sz="4" w:space="0"/>
            </w:tcBorders>
            <w:vAlign w:val="center"/>
          </w:tcPr>
          <w:p w14:paraId="712BA3AD">
            <w:pPr>
              <w:spacing w:line="360" w:lineRule="exact"/>
              <w:ind w:firstLine="0" w:firstLineChars="0"/>
              <w:jc w:val="center"/>
              <w:rPr>
                <w:rFonts w:ascii="宋体" w:hAnsi="宋体" w:eastAsia="宋体" w:cs="宋体"/>
                <w:sz w:val="24"/>
              </w:rPr>
            </w:pPr>
            <w:r>
              <w:rPr>
                <w:rFonts w:hint="eastAsia" w:ascii="宋体" w:hAnsi="宋体" w:eastAsia="宋体" w:cs="宋体"/>
                <w:sz w:val="24"/>
              </w:rPr>
              <w:t>单位性质</w:t>
            </w:r>
          </w:p>
        </w:tc>
        <w:tc>
          <w:tcPr>
            <w:tcW w:w="557" w:type="pct"/>
            <w:gridSpan w:val="2"/>
            <w:tcBorders>
              <w:top w:val="single" w:color="auto" w:sz="4" w:space="0"/>
              <w:left w:val="single" w:color="auto" w:sz="4" w:space="0"/>
              <w:bottom w:val="single" w:color="auto" w:sz="4" w:space="0"/>
              <w:right w:val="single" w:color="auto" w:sz="4" w:space="0"/>
            </w:tcBorders>
            <w:vAlign w:val="center"/>
          </w:tcPr>
          <w:p w14:paraId="6D63CB9B">
            <w:pPr>
              <w:spacing w:line="360" w:lineRule="exact"/>
              <w:ind w:firstLine="480"/>
              <w:jc w:val="center"/>
              <w:rPr>
                <w:rFonts w:ascii="宋体" w:hAnsi="宋体" w:eastAsia="宋体" w:cs="宋体"/>
                <w:sz w:val="24"/>
              </w:rPr>
            </w:pPr>
          </w:p>
        </w:tc>
        <w:tc>
          <w:tcPr>
            <w:tcW w:w="786" w:type="pct"/>
            <w:tcBorders>
              <w:top w:val="single" w:color="auto" w:sz="4" w:space="0"/>
              <w:left w:val="single" w:color="auto" w:sz="4" w:space="0"/>
              <w:bottom w:val="single" w:color="auto" w:sz="4" w:space="0"/>
              <w:right w:val="single" w:color="auto" w:sz="4" w:space="0"/>
            </w:tcBorders>
            <w:vAlign w:val="center"/>
          </w:tcPr>
          <w:p w14:paraId="689CEF33">
            <w:pPr>
              <w:spacing w:line="360" w:lineRule="exact"/>
              <w:ind w:firstLine="0" w:firstLineChars="0"/>
              <w:jc w:val="center"/>
              <w:rPr>
                <w:rFonts w:ascii="宋体" w:hAnsi="宋体" w:eastAsia="宋体" w:cs="宋体"/>
                <w:sz w:val="24"/>
              </w:rPr>
            </w:pPr>
            <w:r>
              <w:rPr>
                <w:rFonts w:hint="eastAsia" w:ascii="宋体" w:hAnsi="宋体" w:eastAsia="宋体" w:cs="宋体"/>
                <w:sz w:val="24"/>
              </w:rPr>
              <w:t>主管单位</w:t>
            </w:r>
          </w:p>
        </w:tc>
        <w:tc>
          <w:tcPr>
            <w:tcW w:w="1357" w:type="pct"/>
            <w:gridSpan w:val="2"/>
            <w:tcBorders>
              <w:top w:val="single" w:color="auto" w:sz="4" w:space="0"/>
              <w:left w:val="single" w:color="auto" w:sz="4" w:space="0"/>
              <w:bottom w:val="single" w:color="auto" w:sz="4" w:space="0"/>
              <w:right w:val="single" w:color="auto" w:sz="12" w:space="0"/>
            </w:tcBorders>
            <w:vAlign w:val="center"/>
          </w:tcPr>
          <w:p w14:paraId="5BC1D307">
            <w:pPr>
              <w:spacing w:line="360" w:lineRule="exact"/>
              <w:ind w:firstLine="480"/>
              <w:jc w:val="center"/>
              <w:rPr>
                <w:rFonts w:ascii="宋体" w:hAnsi="宋体" w:eastAsia="宋体" w:cs="宋体"/>
                <w:sz w:val="24"/>
              </w:rPr>
            </w:pPr>
          </w:p>
        </w:tc>
      </w:tr>
      <w:tr w14:paraId="7F3281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66" w:type="pct"/>
            <w:tcBorders>
              <w:top w:val="single" w:color="auto" w:sz="4" w:space="0"/>
              <w:left w:val="single" w:color="auto" w:sz="12" w:space="0"/>
              <w:bottom w:val="single" w:color="auto" w:sz="4" w:space="0"/>
              <w:right w:val="single" w:color="auto" w:sz="4" w:space="0"/>
            </w:tcBorders>
            <w:vAlign w:val="center"/>
          </w:tcPr>
          <w:p w14:paraId="6F3C9EBD">
            <w:pPr>
              <w:spacing w:line="360" w:lineRule="exact"/>
              <w:ind w:firstLine="0" w:firstLineChars="0"/>
              <w:jc w:val="center"/>
              <w:rPr>
                <w:rFonts w:ascii="宋体" w:hAnsi="宋体" w:eastAsia="宋体" w:cs="宋体"/>
                <w:sz w:val="24"/>
              </w:rPr>
            </w:pPr>
            <w:r>
              <w:rPr>
                <w:rFonts w:hint="eastAsia" w:ascii="宋体" w:hAnsi="宋体" w:eastAsia="宋体" w:cs="宋体"/>
                <w:sz w:val="24"/>
              </w:rPr>
              <w:t>法定代表人</w:t>
            </w:r>
          </w:p>
        </w:tc>
        <w:tc>
          <w:tcPr>
            <w:tcW w:w="587" w:type="pct"/>
            <w:tcBorders>
              <w:top w:val="single" w:color="auto" w:sz="4" w:space="0"/>
              <w:left w:val="single" w:color="auto" w:sz="4" w:space="0"/>
              <w:bottom w:val="single" w:color="auto" w:sz="4" w:space="0"/>
              <w:right w:val="single" w:color="auto" w:sz="4" w:space="0"/>
            </w:tcBorders>
            <w:vAlign w:val="center"/>
          </w:tcPr>
          <w:p w14:paraId="71DF1812">
            <w:pPr>
              <w:spacing w:line="360" w:lineRule="exact"/>
              <w:ind w:firstLine="0" w:firstLineChars="0"/>
              <w:jc w:val="center"/>
              <w:rPr>
                <w:rFonts w:ascii="宋体" w:hAnsi="宋体" w:eastAsia="宋体" w:cs="宋体"/>
                <w:sz w:val="24"/>
              </w:rPr>
            </w:pPr>
            <w:r>
              <w:rPr>
                <w:rFonts w:hint="eastAsia" w:ascii="宋体" w:hAnsi="宋体" w:eastAsia="宋体" w:cs="宋体"/>
                <w:sz w:val="24"/>
              </w:rPr>
              <w:t>姓名</w:t>
            </w:r>
          </w:p>
        </w:tc>
        <w:tc>
          <w:tcPr>
            <w:tcW w:w="745" w:type="pct"/>
            <w:tcBorders>
              <w:top w:val="single" w:color="auto" w:sz="4" w:space="0"/>
              <w:left w:val="single" w:color="auto" w:sz="4" w:space="0"/>
              <w:bottom w:val="single" w:color="auto" w:sz="4" w:space="0"/>
              <w:right w:val="single" w:color="auto" w:sz="4" w:space="0"/>
            </w:tcBorders>
            <w:vAlign w:val="center"/>
          </w:tcPr>
          <w:p w14:paraId="4AF9B700">
            <w:pPr>
              <w:spacing w:line="360" w:lineRule="exact"/>
              <w:ind w:firstLine="480"/>
              <w:jc w:val="center"/>
              <w:rPr>
                <w:rFonts w:ascii="宋体" w:hAnsi="宋体" w:eastAsia="宋体" w:cs="宋体"/>
                <w:sz w:val="24"/>
              </w:rPr>
            </w:pPr>
          </w:p>
        </w:tc>
        <w:tc>
          <w:tcPr>
            <w:tcW w:w="557" w:type="pct"/>
            <w:gridSpan w:val="2"/>
            <w:tcBorders>
              <w:top w:val="single" w:color="auto" w:sz="4" w:space="0"/>
              <w:left w:val="single" w:color="auto" w:sz="4" w:space="0"/>
              <w:bottom w:val="single" w:color="auto" w:sz="4" w:space="0"/>
              <w:right w:val="single" w:color="auto" w:sz="4" w:space="0"/>
            </w:tcBorders>
            <w:vAlign w:val="center"/>
          </w:tcPr>
          <w:p w14:paraId="339FD66B">
            <w:pPr>
              <w:spacing w:line="360" w:lineRule="exact"/>
              <w:ind w:firstLine="0" w:firstLineChars="0"/>
              <w:jc w:val="center"/>
              <w:rPr>
                <w:rFonts w:ascii="宋体" w:hAnsi="宋体" w:eastAsia="宋体" w:cs="宋体"/>
                <w:sz w:val="24"/>
              </w:rPr>
            </w:pPr>
            <w:r>
              <w:rPr>
                <w:rFonts w:hint="eastAsia" w:ascii="宋体" w:hAnsi="宋体" w:eastAsia="宋体" w:cs="宋体"/>
                <w:sz w:val="24"/>
              </w:rPr>
              <w:t>职务</w:t>
            </w:r>
          </w:p>
        </w:tc>
        <w:tc>
          <w:tcPr>
            <w:tcW w:w="786" w:type="pct"/>
            <w:tcBorders>
              <w:top w:val="single" w:color="auto" w:sz="4" w:space="0"/>
              <w:left w:val="single" w:color="auto" w:sz="4" w:space="0"/>
              <w:bottom w:val="single" w:color="auto" w:sz="4" w:space="0"/>
              <w:right w:val="single" w:color="auto" w:sz="4" w:space="0"/>
            </w:tcBorders>
            <w:vAlign w:val="center"/>
          </w:tcPr>
          <w:p w14:paraId="49D3A562">
            <w:pPr>
              <w:spacing w:line="360" w:lineRule="exact"/>
              <w:ind w:firstLine="480"/>
              <w:jc w:val="center"/>
              <w:rPr>
                <w:rFonts w:ascii="宋体" w:hAnsi="宋体" w:eastAsia="宋体" w:cs="宋体"/>
                <w:sz w:val="24"/>
              </w:rPr>
            </w:pPr>
          </w:p>
        </w:tc>
        <w:tc>
          <w:tcPr>
            <w:tcW w:w="688" w:type="pct"/>
            <w:tcBorders>
              <w:top w:val="single" w:color="auto" w:sz="4" w:space="0"/>
              <w:left w:val="single" w:color="auto" w:sz="4" w:space="0"/>
              <w:bottom w:val="single" w:color="auto" w:sz="4" w:space="0"/>
              <w:right w:val="single" w:color="auto" w:sz="4" w:space="0"/>
            </w:tcBorders>
            <w:vAlign w:val="center"/>
          </w:tcPr>
          <w:p w14:paraId="038EA6DA">
            <w:pPr>
              <w:spacing w:line="360" w:lineRule="exact"/>
              <w:ind w:firstLine="480"/>
              <w:jc w:val="center"/>
              <w:rPr>
                <w:rFonts w:ascii="宋体" w:hAnsi="宋体" w:eastAsia="宋体" w:cs="宋体"/>
                <w:sz w:val="24"/>
              </w:rPr>
            </w:pPr>
            <w:r>
              <w:rPr>
                <w:rFonts w:hint="eastAsia" w:ascii="宋体" w:hAnsi="宋体" w:eastAsia="宋体" w:cs="宋体"/>
                <w:sz w:val="24"/>
              </w:rPr>
              <w:t>职称</w:t>
            </w:r>
          </w:p>
        </w:tc>
        <w:tc>
          <w:tcPr>
            <w:tcW w:w="668" w:type="pct"/>
            <w:tcBorders>
              <w:top w:val="single" w:color="auto" w:sz="4" w:space="0"/>
              <w:left w:val="single" w:color="auto" w:sz="4" w:space="0"/>
              <w:bottom w:val="single" w:color="auto" w:sz="4" w:space="0"/>
              <w:right w:val="single" w:color="auto" w:sz="12" w:space="0"/>
            </w:tcBorders>
            <w:vAlign w:val="center"/>
          </w:tcPr>
          <w:p w14:paraId="678329C7">
            <w:pPr>
              <w:spacing w:line="360" w:lineRule="exact"/>
              <w:ind w:firstLine="480"/>
              <w:jc w:val="center"/>
              <w:rPr>
                <w:rFonts w:ascii="宋体" w:hAnsi="宋体" w:eastAsia="宋体" w:cs="宋体"/>
                <w:sz w:val="24"/>
              </w:rPr>
            </w:pPr>
          </w:p>
        </w:tc>
      </w:tr>
      <w:tr w14:paraId="42C887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850" w:hRule="atLeast"/>
          <w:jc w:val="center"/>
        </w:trPr>
        <w:tc>
          <w:tcPr>
            <w:tcW w:w="966" w:type="pct"/>
            <w:tcBorders>
              <w:top w:val="single" w:color="auto" w:sz="4" w:space="0"/>
              <w:left w:val="single" w:color="auto" w:sz="12" w:space="0"/>
              <w:bottom w:val="single" w:color="auto" w:sz="4" w:space="0"/>
              <w:right w:val="single" w:color="auto" w:sz="4" w:space="0"/>
            </w:tcBorders>
            <w:vAlign w:val="center"/>
          </w:tcPr>
          <w:p w14:paraId="779AC039">
            <w:pPr>
              <w:spacing w:line="360" w:lineRule="exact"/>
              <w:ind w:firstLine="480"/>
              <w:jc w:val="center"/>
              <w:rPr>
                <w:rFonts w:ascii="宋体" w:hAnsi="宋体" w:eastAsia="宋体" w:cs="宋体"/>
                <w:sz w:val="24"/>
              </w:rPr>
            </w:pPr>
            <w:r>
              <w:rPr>
                <w:rFonts w:hint="eastAsia" w:ascii="宋体" w:hAnsi="宋体" w:eastAsia="宋体" w:cs="宋体"/>
                <w:sz w:val="24"/>
              </w:rPr>
              <w:t>拟派律师</w:t>
            </w:r>
          </w:p>
        </w:tc>
        <w:tc>
          <w:tcPr>
            <w:tcW w:w="587" w:type="pct"/>
            <w:tcBorders>
              <w:top w:val="single" w:color="auto" w:sz="4" w:space="0"/>
              <w:left w:val="single" w:color="auto" w:sz="4" w:space="0"/>
              <w:bottom w:val="single" w:color="auto" w:sz="4" w:space="0"/>
              <w:right w:val="single" w:color="auto" w:sz="4" w:space="0"/>
            </w:tcBorders>
            <w:vAlign w:val="center"/>
          </w:tcPr>
          <w:p w14:paraId="56CCD0AE">
            <w:pPr>
              <w:spacing w:line="360" w:lineRule="exact"/>
              <w:ind w:firstLine="0" w:firstLineChars="0"/>
              <w:jc w:val="center"/>
              <w:rPr>
                <w:rFonts w:ascii="宋体" w:hAnsi="宋体" w:eastAsia="宋体" w:cs="宋体"/>
                <w:sz w:val="24"/>
              </w:rPr>
            </w:pPr>
            <w:r>
              <w:rPr>
                <w:rFonts w:hint="eastAsia" w:ascii="宋体" w:hAnsi="宋体" w:eastAsia="宋体" w:cs="宋体"/>
                <w:sz w:val="24"/>
              </w:rPr>
              <w:t>姓名</w:t>
            </w:r>
          </w:p>
        </w:tc>
        <w:tc>
          <w:tcPr>
            <w:tcW w:w="745" w:type="pct"/>
            <w:tcBorders>
              <w:top w:val="single" w:color="auto" w:sz="4" w:space="0"/>
              <w:left w:val="single" w:color="auto" w:sz="4" w:space="0"/>
              <w:bottom w:val="single" w:color="auto" w:sz="4" w:space="0"/>
              <w:right w:val="single" w:color="auto" w:sz="4" w:space="0"/>
            </w:tcBorders>
            <w:vAlign w:val="center"/>
          </w:tcPr>
          <w:p w14:paraId="3CB0CB1A">
            <w:pPr>
              <w:spacing w:line="360" w:lineRule="exact"/>
              <w:ind w:firstLine="480"/>
              <w:jc w:val="center"/>
              <w:rPr>
                <w:rFonts w:ascii="宋体" w:hAnsi="宋体" w:eastAsia="宋体" w:cs="宋体"/>
                <w:sz w:val="24"/>
              </w:rPr>
            </w:pPr>
          </w:p>
        </w:tc>
        <w:tc>
          <w:tcPr>
            <w:tcW w:w="557" w:type="pct"/>
            <w:gridSpan w:val="2"/>
            <w:tcBorders>
              <w:top w:val="single" w:color="auto" w:sz="4" w:space="0"/>
              <w:left w:val="single" w:color="auto" w:sz="4" w:space="0"/>
              <w:bottom w:val="single" w:color="auto" w:sz="4" w:space="0"/>
              <w:right w:val="single" w:color="auto" w:sz="4" w:space="0"/>
            </w:tcBorders>
            <w:vAlign w:val="center"/>
          </w:tcPr>
          <w:p w14:paraId="7780C235">
            <w:pPr>
              <w:spacing w:line="360" w:lineRule="exact"/>
              <w:ind w:firstLine="0" w:firstLineChars="0"/>
              <w:jc w:val="center"/>
              <w:rPr>
                <w:rFonts w:ascii="宋体" w:hAnsi="宋体" w:eastAsia="宋体" w:cs="宋体"/>
                <w:sz w:val="24"/>
              </w:rPr>
            </w:pPr>
            <w:r>
              <w:rPr>
                <w:rFonts w:hint="eastAsia" w:ascii="宋体" w:hAnsi="宋体" w:eastAsia="宋体" w:cs="宋体"/>
                <w:sz w:val="24"/>
              </w:rPr>
              <w:t>职务</w:t>
            </w:r>
          </w:p>
        </w:tc>
        <w:tc>
          <w:tcPr>
            <w:tcW w:w="786" w:type="pct"/>
            <w:tcBorders>
              <w:top w:val="single" w:color="auto" w:sz="4" w:space="0"/>
              <w:left w:val="single" w:color="auto" w:sz="4" w:space="0"/>
              <w:bottom w:val="single" w:color="auto" w:sz="4" w:space="0"/>
              <w:right w:val="single" w:color="auto" w:sz="4" w:space="0"/>
            </w:tcBorders>
            <w:vAlign w:val="center"/>
          </w:tcPr>
          <w:p w14:paraId="67629F97">
            <w:pPr>
              <w:spacing w:line="360" w:lineRule="exact"/>
              <w:ind w:firstLine="480"/>
              <w:jc w:val="center"/>
              <w:rPr>
                <w:rFonts w:ascii="宋体" w:hAnsi="宋体" w:eastAsia="宋体" w:cs="宋体"/>
                <w:sz w:val="24"/>
              </w:rPr>
            </w:pPr>
          </w:p>
        </w:tc>
        <w:tc>
          <w:tcPr>
            <w:tcW w:w="688" w:type="pct"/>
            <w:tcBorders>
              <w:top w:val="single" w:color="auto" w:sz="4" w:space="0"/>
              <w:left w:val="single" w:color="auto" w:sz="4" w:space="0"/>
              <w:bottom w:val="single" w:color="auto" w:sz="4" w:space="0"/>
              <w:right w:val="single" w:color="auto" w:sz="4" w:space="0"/>
            </w:tcBorders>
            <w:vAlign w:val="center"/>
          </w:tcPr>
          <w:p w14:paraId="1C9D1D04">
            <w:pPr>
              <w:spacing w:line="360" w:lineRule="exact"/>
              <w:ind w:firstLine="480"/>
              <w:jc w:val="center"/>
              <w:rPr>
                <w:rFonts w:ascii="宋体" w:hAnsi="宋体" w:eastAsia="宋体" w:cs="宋体"/>
                <w:sz w:val="24"/>
              </w:rPr>
            </w:pPr>
            <w:r>
              <w:rPr>
                <w:rFonts w:hint="eastAsia" w:ascii="宋体" w:hAnsi="宋体" w:eastAsia="宋体" w:cs="宋体"/>
                <w:sz w:val="24"/>
              </w:rPr>
              <w:t>职称</w:t>
            </w:r>
          </w:p>
        </w:tc>
        <w:tc>
          <w:tcPr>
            <w:tcW w:w="668" w:type="pct"/>
            <w:tcBorders>
              <w:top w:val="single" w:color="auto" w:sz="4" w:space="0"/>
              <w:left w:val="single" w:color="auto" w:sz="4" w:space="0"/>
              <w:bottom w:val="single" w:color="auto" w:sz="4" w:space="0"/>
              <w:right w:val="single" w:color="auto" w:sz="12" w:space="0"/>
            </w:tcBorders>
            <w:vAlign w:val="center"/>
          </w:tcPr>
          <w:p w14:paraId="759CBA2D">
            <w:pPr>
              <w:spacing w:line="360" w:lineRule="exact"/>
              <w:ind w:firstLine="480"/>
              <w:jc w:val="center"/>
              <w:rPr>
                <w:rFonts w:ascii="宋体" w:hAnsi="宋体" w:eastAsia="宋体" w:cs="宋体"/>
                <w:sz w:val="24"/>
              </w:rPr>
            </w:pPr>
          </w:p>
        </w:tc>
      </w:tr>
      <w:tr w14:paraId="36AB34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66" w:type="pct"/>
            <w:tcBorders>
              <w:top w:val="single" w:color="auto" w:sz="4" w:space="0"/>
              <w:left w:val="single" w:color="auto" w:sz="12" w:space="0"/>
              <w:bottom w:val="single" w:color="auto" w:sz="4" w:space="0"/>
              <w:right w:val="single" w:color="auto" w:sz="4" w:space="0"/>
            </w:tcBorders>
            <w:vAlign w:val="center"/>
          </w:tcPr>
          <w:p w14:paraId="28745C03">
            <w:pPr>
              <w:spacing w:line="360" w:lineRule="exact"/>
              <w:ind w:firstLine="0" w:firstLineChars="0"/>
              <w:jc w:val="center"/>
              <w:rPr>
                <w:rFonts w:ascii="宋体" w:hAnsi="宋体" w:eastAsia="宋体" w:cs="宋体"/>
                <w:sz w:val="24"/>
              </w:rPr>
            </w:pPr>
            <w:r>
              <w:rPr>
                <w:rFonts w:hint="eastAsia" w:ascii="宋体" w:hAnsi="宋体" w:eastAsia="宋体" w:cs="宋体"/>
                <w:sz w:val="24"/>
              </w:rPr>
              <w:t>承诺</w:t>
            </w:r>
          </w:p>
        </w:tc>
        <w:tc>
          <w:tcPr>
            <w:tcW w:w="4033" w:type="pct"/>
            <w:gridSpan w:val="7"/>
            <w:tcBorders>
              <w:top w:val="single" w:color="auto" w:sz="4" w:space="0"/>
              <w:left w:val="single" w:color="auto" w:sz="4" w:space="0"/>
              <w:bottom w:val="single" w:color="auto" w:sz="4" w:space="0"/>
              <w:right w:val="single" w:color="auto" w:sz="12" w:space="0"/>
            </w:tcBorders>
            <w:vAlign w:val="center"/>
          </w:tcPr>
          <w:p w14:paraId="799F0D27">
            <w:pPr>
              <w:spacing w:line="560" w:lineRule="exact"/>
              <w:ind w:firstLine="480"/>
              <w:jc w:val="left"/>
              <w:rPr>
                <w:rFonts w:ascii="宋体" w:hAnsi="宋体" w:eastAsia="宋体" w:cs="宋体"/>
                <w:sz w:val="24"/>
              </w:rPr>
            </w:pPr>
            <w:r>
              <w:rPr>
                <w:rFonts w:hint="eastAsia" w:ascii="宋体" w:hAnsi="宋体" w:eastAsia="宋体" w:cs="宋体"/>
                <w:sz w:val="24"/>
              </w:rPr>
              <w:t>我单位承诺提交的报名资料真实合法。</w:t>
            </w:r>
          </w:p>
          <w:p w14:paraId="503C8E07">
            <w:pPr>
              <w:spacing w:line="560" w:lineRule="exact"/>
              <w:ind w:firstLine="480"/>
              <w:jc w:val="left"/>
              <w:rPr>
                <w:rFonts w:ascii="宋体" w:hAnsi="宋体" w:eastAsia="宋体" w:cs="宋体"/>
                <w:sz w:val="24"/>
              </w:rPr>
            </w:pPr>
          </w:p>
          <w:p w14:paraId="43DB9863">
            <w:pPr>
              <w:spacing w:line="560" w:lineRule="exact"/>
              <w:ind w:firstLine="480"/>
              <w:jc w:val="left"/>
              <w:rPr>
                <w:rFonts w:ascii="宋体" w:hAnsi="宋体" w:eastAsia="宋体" w:cs="宋体"/>
                <w:sz w:val="24"/>
              </w:rPr>
            </w:pPr>
            <w:r>
              <w:rPr>
                <w:rFonts w:hint="eastAsia" w:ascii="宋体" w:hAnsi="宋体" w:eastAsia="宋体" w:cs="宋体"/>
                <w:sz w:val="24"/>
              </w:rPr>
              <w:t xml:space="preserve">                     法定代表人（盖章并签字）：</w:t>
            </w:r>
          </w:p>
          <w:p w14:paraId="02F0DCA5">
            <w:pPr>
              <w:spacing w:line="560" w:lineRule="exact"/>
              <w:ind w:firstLine="480"/>
              <w:jc w:val="left"/>
              <w:rPr>
                <w:rFonts w:ascii="宋体" w:hAnsi="宋体" w:eastAsia="宋体" w:cs="宋体"/>
                <w:sz w:val="24"/>
              </w:rPr>
            </w:pPr>
            <w:r>
              <w:rPr>
                <w:rFonts w:hint="eastAsia" w:ascii="宋体" w:hAnsi="宋体" w:eastAsia="宋体" w:cs="宋体"/>
                <w:sz w:val="24"/>
              </w:rPr>
              <w:t xml:space="preserve">                     报名时间：</w:t>
            </w:r>
          </w:p>
        </w:tc>
      </w:tr>
    </w:tbl>
    <w:p w14:paraId="574A38E2">
      <w:pPr>
        <w:spacing w:line="560" w:lineRule="exact"/>
        <w:ind w:left="2877" w:leftChars="456" w:hanging="1600" w:hangingChars="500"/>
        <w:jc w:val="center"/>
        <w:rPr>
          <w:rFonts w:ascii="仿宋_GB2312" w:eastAsia="仿宋_GB2312"/>
          <w:sz w:val="32"/>
          <w:szCs w:val="32"/>
        </w:rPr>
      </w:pPr>
    </w:p>
    <w:p w14:paraId="786299FC">
      <w:pPr>
        <w:ind w:firstLine="0" w:firstLineChars="0"/>
      </w:pPr>
    </w:p>
    <w:p w14:paraId="1C5EEFEF">
      <w:pPr>
        <w:ind w:firstLine="0" w:firstLineChars="0"/>
      </w:pPr>
    </w:p>
    <w:p w14:paraId="026FCD51">
      <w:pPr>
        <w:ind w:firstLine="0" w:firstLineChars="0"/>
      </w:pPr>
    </w:p>
    <w:p w14:paraId="3ED80ED4">
      <w:pPr>
        <w:ind w:firstLine="0" w:firstLineChars="0"/>
      </w:pPr>
    </w:p>
    <w:p w14:paraId="2AA925F3">
      <w:pPr>
        <w:ind w:firstLine="0" w:firstLineChars="0"/>
      </w:pPr>
    </w:p>
    <w:p w14:paraId="58F14366">
      <w:pPr>
        <w:ind w:firstLine="0" w:firstLineChars="0"/>
      </w:pPr>
    </w:p>
    <w:p w14:paraId="1CE7F0FD">
      <w:pPr>
        <w:pStyle w:val="3"/>
        <w:adjustRightInd w:val="0"/>
        <w:spacing w:beforeLines="0" w:afterLines="0" w:line="360" w:lineRule="auto"/>
        <w:rPr>
          <w:rStyle w:val="16"/>
          <w:rFonts w:ascii="宋体" w:hAnsi="宋体" w:eastAsia="宋体" w:cs="宋体"/>
          <w:b/>
          <w:bCs/>
          <w:sz w:val="28"/>
          <w:szCs w:val="28"/>
        </w:rPr>
      </w:pPr>
      <w:r>
        <w:rPr>
          <w:rStyle w:val="16"/>
          <w:rFonts w:hint="eastAsia" w:ascii="宋体" w:hAnsi="宋体" w:eastAsia="宋体" w:cs="宋体"/>
          <w:b/>
          <w:bCs/>
          <w:sz w:val="28"/>
          <w:szCs w:val="28"/>
        </w:rPr>
        <w:t>2、服务机构回避情况声明（格式）</w:t>
      </w:r>
    </w:p>
    <w:p w14:paraId="1FB95635">
      <w:pPr>
        <w:pStyle w:val="17"/>
        <w:spacing w:line="560" w:lineRule="exact"/>
        <w:ind w:firstLine="0" w:firstLineChars="0"/>
        <w:jc w:val="center"/>
        <w:rPr>
          <w:rFonts w:ascii="方正小标宋简体" w:eastAsia="方正小标宋简体"/>
          <w:sz w:val="32"/>
          <w:szCs w:val="28"/>
        </w:rPr>
      </w:pPr>
    </w:p>
    <w:p w14:paraId="040F138C">
      <w:pPr>
        <w:pStyle w:val="17"/>
        <w:spacing w:line="560" w:lineRule="exact"/>
        <w:ind w:firstLine="0" w:firstLineChars="0"/>
        <w:jc w:val="center"/>
        <w:rPr>
          <w:rFonts w:ascii="方正小标宋简体" w:eastAsia="方正小标宋简体"/>
          <w:sz w:val="44"/>
          <w:szCs w:val="40"/>
        </w:rPr>
      </w:pPr>
      <w:r>
        <w:rPr>
          <w:rFonts w:hint="eastAsia" w:ascii="方正小标宋简体" w:eastAsia="方正小标宋简体"/>
          <w:sz w:val="44"/>
          <w:szCs w:val="40"/>
        </w:rPr>
        <w:t>服务机构回避情况声明</w:t>
      </w:r>
    </w:p>
    <w:p w14:paraId="5908AAF8">
      <w:pPr>
        <w:pStyle w:val="17"/>
        <w:spacing w:line="560" w:lineRule="exact"/>
        <w:ind w:firstLine="0" w:firstLineChars="0"/>
        <w:rPr>
          <w:rFonts w:ascii="仿宋_GB2312" w:eastAsia="仿宋_GB2312"/>
          <w:sz w:val="32"/>
          <w:szCs w:val="32"/>
        </w:rPr>
      </w:pPr>
    </w:p>
    <w:p w14:paraId="4C543F68">
      <w:pPr>
        <w:pStyle w:val="17"/>
        <w:spacing w:line="560" w:lineRule="exact"/>
        <w:ind w:firstLine="0" w:firstLineChars="0"/>
        <w:rPr>
          <w:rFonts w:ascii="宋体" w:hAnsi="宋体" w:eastAsia="宋体" w:cs="宋体"/>
          <w:sz w:val="24"/>
        </w:rPr>
      </w:pPr>
      <w:r>
        <w:rPr>
          <w:rFonts w:hint="eastAsia" w:ascii="宋体" w:hAnsi="宋体" w:eastAsia="宋体" w:cs="宋体"/>
          <w:sz w:val="24"/>
        </w:rPr>
        <w:t>北京水利水电学校：</w:t>
      </w:r>
    </w:p>
    <w:p w14:paraId="00230411">
      <w:pPr>
        <w:pStyle w:val="17"/>
        <w:spacing w:line="560" w:lineRule="exact"/>
        <w:ind w:firstLine="480"/>
        <w:rPr>
          <w:rFonts w:ascii="宋体" w:hAnsi="宋体" w:eastAsia="宋体" w:cs="宋体"/>
          <w:sz w:val="24"/>
        </w:rPr>
      </w:pPr>
      <w:r>
        <w:rPr>
          <w:rFonts w:hint="eastAsia" w:ascii="宋体" w:hAnsi="宋体" w:eastAsia="宋体" w:cs="宋体"/>
          <w:sz w:val="24"/>
        </w:rPr>
        <w:t>我单位响应贵单位发布的</w:t>
      </w:r>
      <w:r>
        <w:rPr>
          <w:rFonts w:hint="eastAsia" w:ascii="宋体" w:hAnsi="宋体" w:eastAsia="宋体" w:cs="宋体"/>
          <w:sz w:val="24"/>
          <w:u w:val="single"/>
        </w:rPr>
        <w:t xml:space="preserve">                     </w:t>
      </w:r>
      <w:r>
        <w:rPr>
          <w:rFonts w:hint="eastAsia" w:ascii="宋体" w:hAnsi="宋体" w:eastAsia="宋体" w:cs="宋体"/>
          <w:sz w:val="24"/>
        </w:rPr>
        <w:t>公告，通过北京市中介服务网上交易平台报名，符合公告报名条件，且不存在以下应当回避情形：</w:t>
      </w:r>
    </w:p>
    <w:p w14:paraId="460B49B0">
      <w:pPr>
        <w:spacing w:line="560" w:lineRule="exact"/>
        <w:ind w:firstLine="480"/>
        <w:rPr>
          <w:rFonts w:ascii="宋体" w:hAnsi="宋体" w:eastAsia="宋体" w:cs="宋体"/>
          <w:sz w:val="24"/>
        </w:rPr>
      </w:pPr>
      <w:r>
        <w:rPr>
          <w:rFonts w:hint="eastAsia" w:ascii="宋体" w:hAnsi="宋体" w:eastAsia="宋体" w:cs="宋体"/>
          <w:sz w:val="24"/>
        </w:rPr>
        <w:t>一、不同中介服务机构的法定代表人、控股股东或者实际控制为同一人的；</w:t>
      </w:r>
    </w:p>
    <w:p w14:paraId="2F16EDBE">
      <w:pPr>
        <w:spacing w:line="560" w:lineRule="exact"/>
        <w:ind w:firstLine="480"/>
        <w:rPr>
          <w:rFonts w:ascii="宋体" w:hAnsi="宋体" w:eastAsia="宋体" w:cs="宋体"/>
          <w:sz w:val="24"/>
        </w:rPr>
      </w:pPr>
      <w:r>
        <w:rPr>
          <w:rFonts w:hint="eastAsia" w:ascii="宋体" w:hAnsi="宋体" w:eastAsia="宋体" w:cs="宋体"/>
          <w:sz w:val="24"/>
        </w:rPr>
        <w:t>二、中介服务机构的法定代表人或实际控制人，和项目单位法定代表人或者项目负责人有夫妻、直系血亲、三代以内旁系血亲或者近姻亲关系；</w:t>
      </w:r>
    </w:p>
    <w:p w14:paraId="2D7082ED">
      <w:pPr>
        <w:spacing w:line="560" w:lineRule="exact"/>
        <w:ind w:firstLine="480"/>
        <w:rPr>
          <w:rFonts w:ascii="宋体" w:hAnsi="宋体" w:eastAsia="宋体" w:cs="宋体"/>
          <w:sz w:val="24"/>
        </w:rPr>
      </w:pPr>
      <w:r>
        <w:rPr>
          <w:rFonts w:hint="eastAsia" w:ascii="宋体" w:hAnsi="宋体" w:eastAsia="宋体" w:cs="宋体"/>
          <w:sz w:val="24"/>
        </w:rPr>
        <w:t>三、中介服务机构与项目单位具有投资控股关系的；</w:t>
      </w:r>
    </w:p>
    <w:p w14:paraId="50C2154E">
      <w:pPr>
        <w:spacing w:line="560" w:lineRule="exact"/>
        <w:ind w:firstLine="480"/>
        <w:rPr>
          <w:rFonts w:ascii="宋体" w:hAnsi="宋体" w:eastAsia="宋体" w:cs="宋体"/>
          <w:sz w:val="24"/>
        </w:rPr>
      </w:pPr>
      <w:r>
        <w:rPr>
          <w:rFonts w:hint="eastAsia" w:ascii="宋体" w:hAnsi="宋体" w:eastAsia="宋体" w:cs="宋体"/>
          <w:sz w:val="24"/>
        </w:rPr>
        <w:t>四、存在其他影响公平竞争应当回避情形。</w:t>
      </w:r>
    </w:p>
    <w:p w14:paraId="6AB639F5">
      <w:pPr>
        <w:spacing w:line="560" w:lineRule="exact"/>
        <w:ind w:firstLine="480"/>
        <w:rPr>
          <w:rFonts w:ascii="宋体" w:hAnsi="宋体" w:eastAsia="宋体" w:cs="宋体"/>
          <w:sz w:val="24"/>
        </w:rPr>
      </w:pPr>
      <w:r>
        <w:rPr>
          <w:rFonts w:hint="eastAsia" w:ascii="宋体" w:hAnsi="宋体" w:eastAsia="宋体" w:cs="宋体"/>
          <w:sz w:val="24"/>
        </w:rPr>
        <w:t>特此声明。</w:t>
      </w:r>
    </w:p>
    <w:p w14:paraId="2A54C01D">
      <w:pPr>
        <w:spacing w:line="560" w:lineRule="exact"/>
        <w:ind w:firstLine="480"/>
        <w:rPr>
          <w:rFonts w:ascii="宋体" w:hAnsi="宋体" w:eastAsia="宋体" w:cs="宋体"/>
          <w:sz w:val="24"/>
        </w:rPr>
      </w:pPr>
    </w:p>
    <w:p w14:paraId="3EEF92A9">
      <w:pPr>
        <w:pStyle w:val="17"/>
        <w:spacing w:line="560" w:lineRule="exact"/>
        <w:ind w:firstLine="480"/>
        <w:rPr>
          <w:rFonts w:ascii="宋体" w:hAnsi="宋体" w:eastAsia="宋体" w:cs="宋体"/>
          <w:sz w:val="24"/>
        </w:rPr>
      </w:pPr>
    </w:p>
    <w:p w14:paraId="523F4387">
      <w:pPr>
        <w:pStyle w:val="17"/>
        <w:spacing w:line="560" w:lineRule="exact"/>
        <w:ind w:firstLine="5280" w:firstLineChars="2200"/>
        <w:rPr>
          <w:rFonts w:ascii="宋体" w:hAnsi="宋体" w:eastAsia="宋体" w:cs="宋体"/>
          <w:sz w:val="24"/>
        </w:rPr>
      </w:pPr>
      <w:r>
        <w:rPr>
          <w:rFonts w:hint="eastAsia" w:ascii="宋体" w:hAnsi="宋体" w:eastAsia="宋体" w:cs="宋体"/>
          <w:sz w:val="24"/>
        </w:rPr>
        <w:t>参选单位： （名称并盖单位章）</w:t>
      </w:r>
    </w:p>
    <w:p w14:paraId="567619BE">
      <w:pPr>
        <w:spacing w:line="560" w:lineRule="exact"/>
        <w:ind w:firstLine="5280" w:firstLineChars="2200"/>
        <w:rPr>
          <w:rFonts w:ascii="宋体" w:hAnsi="宋体" w:eastAsia="宋体" w:cs="宋体"/>
          <w:sz w:val="24"/>
        </w:rPr>
      </w:pPr>
      <w:r>
        <w:rPr>
          <w:rFonts w:hint="eastAsia" w:ascii="宋体" w:hAnsi="宋体" w:eastAsia="宋体" w:cs="宋体"/>
          <w:sz w:val="24"/>
        </w:rPr>
        <w:t>日    期：</w:t>
      </w:r>
    </w:p>
    <w:p w14:paraId="7B4F5ACA">
      <w:pPr>
        <w:ind w:firstLine="0" w:firstLineChars="0"/>
      </w:pPr>
    </w:p>
    <w:p w14:paraId="0F56D31B">
      <w:pPr>
        <w:ind w:firstLine="0" w:firstLineChars="0"/>
      </w:pPr>
    </w:p>
    <w:p w14:paraId="1F56BFBA">
      <w:pPr>
        <w:ind w:firstLine="0" w:firstLineChars="0"/>
      </w:pPr>
    </w:p>
    <w:p w14:paraId="351652B9">
      <w:pPr>
        <w:ind w:firstLine="0" w:firstLineChars="0"/>
      </w:pPr>
    </w:p>
    <w:p w14:paraId="3006ECD6">
      <w:pPr>
        <w:ind w:firstLine="0" w:firstLineChars="0"/>
      </w:pPr>
    </w:p>
    <w:p w14:paraId="249C028C">
      <w:pPr>
        <w:ind w:firstLine="0" w:firstLineChars="0"/>
      </w:pPr>
    </w:p>
    <w:p w14:paraId="471FBAF0">
      <w:pPr>
        <w:ind w:firstLine="0" w:firstLineChars="0"/>
      </w:pPr>
    </w:p>
    <w:p w14:paraId="580ED994">
      <w:pPr>
        <w:pStyle w:val="3"/>
        <w:adjustRightInd w:val="0"/>
        <w:spacing w:beforeLines="0" w:afterLines="0" w:line="360" w:lineRule="auto"/>
        <w:rPr>
          <w:rStyle w:val="16"/>
          <w:rFonts w:ascii="宋体" w:hAnsi="宋体" w:eastAsia="宋体" w:cs="宋体"/>
          <w:b/>
          <w:bCs/>
          <w:sz w:val="28"/>
          <w:szCs w:val="28"/>
        </w:rPr>
      </w:pPr>
      <w:bookmarkStart w:id="9" w:name="_Toc54785437"/>
      <w:bookmarkStart w:id="10" w:name="_Toc477564624"/>
      <w:bookmarkStart w:id="11" w:name="_Toc405377908"/>
      <w:bookmarkStart w:id="12" w:name="_Toc411182065"/>
      <w:bookmarkStart w:id="13" w:name="_Toc410683330"/>
    </w:p>
    <w:p w14:paraId="0F0BAA94">
      <w:pPr>
        <w:pStyle w:val="3"/>
        <w:adjustRightInd w:val="0"/>
        <w:spacing w:beforeLines="0" w:afterLines="0" w:line="360" w:lineRule="auto"/>
        <w:rPr>
          <w:rStyle w:val="16"/>
          <w:rFonts w:ascii="宋体" w:hAnsi="宋体" w:eastAsia="宋体" w:cs="宋体"/>
          <w:b/>
          <w:bCs/>
          <w:sz w:val="28"/>
          <w:szCs w:val="28"/>
        </w:rPr>
      </w:pPr>
    </w:p>
    <w:bookmarkEnd w:id="9"/>
    <w:bookmarkEnd w:id="10"/>
    <w:p w14:paraId="6E4A0C4E">
      <w:pPr>
        <w:pStyle w:val="3"/>
        <w:adjustRightInd w:val="0"/>
        <w:spacing w:beforeLines="0" w:afterLines="0" w:line="360" w:lineRule="auto"/>
        <w:rPr>
          <w:rStyle w:val="16"/>
          <w:rFonts w:ascii="宋体" w:hAnsi="宋体" w:eastAsia="宋体" w:cs="宋体"/>
          <w:b/>
          <w:bCs/>
          <w:sz w:val="28"/>
          <w:szCs w:val="28"/>
        </w:rPr>
      </w:pPr>
      <w:r>
        <w:rPr>
          <w:rStyle w:val="16"/>
          <w:rFonts w:hint="eastAsia" w:ascii="宋体" w:hAnsi="宋体" w:eastAsia="宋体" w:cs="宋体"/>
          <w:b/>
          <w:bCs/>
          <w:sz w:val="28"/>
          <w:szCs w:val="28"/>
        </w:rPr>
        <w:t>3、法定代表人身份证明（格式）</w:t>
      </w:r>
    </w:p>
    <w:p w14:paraId="342FE1E9">
      <w:pPr>
        <w:adjustRightInd w:val="0"/>
        <w:spacing w:line="360" w:lineRule="auto"/>
        <w:ind w:firstLine="420"/>
        <w:rPr>
          <w:rFonts w:ascii="宋体" w:hAnsi="宋体" w:eastAsia="宋体" w:cs="宋体"/>
          <w:sz w:val="21"/>
          <w:szCs w:val="20"/>
        </w:rPr>
      </w:pPr>
    </w:p>
    <w:bookmarkEnd w:id="11"/>
    <w:bookmarkEnd w:id="12"/>
    <w:bookmarkEnd w:id="13"/>
    <w:p w14:paraId="3902A1B8">
      <w:pPr>
        <w:adjustRightInd w:val="0"/>
        <w:spacing w:line="360" w:lineRule="auto"/>
        <w:ind w:firstLine="0" w:firstLineChars="0"/>
        <w:jc w:val="center"/>
        <w:rPr>
          <w:rFonts w:ascii="宋体" w:hAnsi="宋体" w:eastAsia="宋体" w:cs="宋体"/>
          <w:b/>
          <w:kern w:val="0"/>
          <w:sz w:val="32"/>
          <w:szCs w:val="32"/>
        </w:rPr>
      </w:pPr>
      <w:r>
        <w:rPr>
          <w:rFonts w:hint="eastAsia" w:ascii="宋体" w:hAnsi="宋体" w:eastAsia="宋体" w:cs="宋体"/>
          <w:b/>
          <w:kern w:val="0"/>
          <w:sz w:val="32"/>
          <w:szCs w:val="32"/>
        </w:rPr>
        <w:t>法定代表人身份证明</w:t>
      </w:r>
    </w:p>
    <w:p w14:paraId="1AE0BD23">
      <w:pPr>
        <w:adjustRightInd w:val="0"/>
        <w:spacing w:line="360" w:lineRule="auto"/>
        <w:ind w:firstLine="420"/>
        <w:rPr>
          <w:rFonts w:ascii="宋体" w:hAnsi="宋体" w:eastAsia="宋体" w:cs="宋体"/>
          <w:sz w:val="21"/>
          <w:szCs w:val="20"/>
        </w:rPr>
      </w:pPr>
    </w:p>
    <w:p w14:paraId="1D5CB019">
      <w:pPr>
        <w:adjustRightInd w:val="0"/>
        <w:spacing w:line="360" w:lineRule="auto"/>
        <w:ind w:firstLine="480"/>
        <w:rPr>
          <w:rFonts w:ascii="宋体" w:hAnsi="宋体" w:eastAsia="宋体" w:cs="宋体"/>
          <w:sz w:val="24"/>
        </w:rPr>
      </w:pPr>
      <w:r>
        <w:rPr>
          <w:rFonts w:hint="eastAsia" w:ascii="宋体" w:hAnsi="宋体" w:eastAsia="宋体" w:cs="宋体"/>
          <w:sz w:val="24"/>
        </w:rPr>
        <w:t>单位名称：</w:t>
      </w:r>
    </w:p>
    <w:p w14:paraId="7F541134">
      <w:pPr>
        <w:adjustRightInd w:val="0"/>
        <w:spacing w:line="360" w:lineRule="auto"/>
        <w:ind w:firstLine="480"/>
        <w:rPr>
          <w:rFonts w:ascii="宋体" w:hAnsi="宋体" w:eastAsia="宋体" w:cs="宋体"/>
          <w:sz w:val="24"/>
        </w:rPr>
      </w:pPr>
      <w:r>
        <w:rPr>
          <w:rFonts w:hint="eastAsia" w:ascii="宋体" w:hAnsi="宋体" w:eastAsia="宋体" w:cs="宋体"/>
          <w:sz w:val="24"/>
        </w:rPr>
        <w:t>单位性质：</w:t>
      </w:r>
    </w:p>
    <w:p w14:paraId="1A54658F">
      <w:pPr>
        <w:adjustRightInd w:val="0"/>
        <w:spacing w:line="360" w:lineRule="auto"/>
        <w:ind w:firstLine="480"/>
        <w:rPr>
          <w:rFonts w:ascii="宋体" w:hAnsi="宋体" w:eastAsia="宋体" w:cs="宋体"/>
          <w:sz w:val="24"/>
        </w:rPr>
      </w:pPr>
      <w:r>
        <w:rPr>
          <w:rFonts w:hint="eastAsia" w:ascii="宋体" w:hAnsi="宋体" w:eastAsia="宋体" w:cs="宋体"/>
          <w:sz w:val="24"/>
        </w:rPr>
        <w:t>地址：</w:t>
      </w:r>
    </w:p>
    <w:p w14:paraId="37579277">
      <w:pPr>
        <w:adjustRightInd w:val="0"/>
        <w:spacing w:line="360" w:lineRule="auto"/>
        <w:ind w:firstLine="480"/>
        <w:rPr>
          <w:rFonts w:ascii="宋体" w:hAnsi="宋体" w:eastAsia="宋体" w:cs="宋体"/>
          <w:sz w:val="24"/>
        </w:rPr>
      </w:pPr>
      <w:r>
        <w:rPr>
          <w:rFonts w:hint="eastAsia" w:ascii="宋体" w:hAnsi="宋体" w:eastAsia="宋体" w:cs="宋体"/>
          <w:sz w:val="24"/>
        </w:rPr>
        <w:t>成立时间：</w:t>
      </w:r>
    </w:p>
    <w:p w14:paraId="395222AD">
      <w:pPr>
        <w:adjustRightInd w:val="0"/>
        <w:spacing w:line="360" w:lineRule="auto"/>
        <w:ind w:firstLine="480"/>
        <w:rPr>
          <w:rFonts w:ascii="宋体" w:hAnsi="宋体" w:eastAsia="宋体" w:cs="宋体"/>
          <w:sz w:val="24"/>
        </w:rPr>
      </w:pPr>
      <w:r>
        <w:rPr>
          <w:rFonts w:hint="eastAsia" w:ascii="宋体" w:hAnsi="宋体" w:eastAsia="宋体" w:cs="宋体"/>
          <w:sz w:val="24"/>
        </w:rPr>
        <w:t>经营期限：</w:t>
      </w:r>
    </w:p>
    <w:p w14:paraId="62C83CD9">
      <w:pPr>
        <w:adjustRightInd w:val="0"/>
        <w:spacing w:line="360" w:lineRule="auto"/>
        <w:ind w:firstLine="480"/>
        <w:rPr>
          <w:rFonts w:ascii="宋体" w:hAnsi="宋体" w:eastAsia="宋体" w:cs="宋体"/>
          <w:sz w:val="24"/>
          <w:u w:val="single"/>
        </w:rPr>
      </w:pPr>
      <w:r>
        <w:rPr>
          <w:rFonts w:hint="eastAsia" w:ascii="宋体" w:hAnsi="宋体" w:eastAsia="宋体" w:cs="宋体"/>
          <w:sz w:val="24"/>
        </w:rPr>
        <w:t>姓名：   性别：    年龄：   职务：</w:t>
      </w:r>
    </w:p>
    <w:p w14:paraId="64AC0885">
      <w:pPr>
        <w:adjustRightInd w:val="0"/>
        <w:spacing w:line="360" w:lineRule="auto"/>
        <w:ind w:firstLine="480"/>
        <w:rPr>
          <w:rFonts w:ascii="宋体" w:hAnsi="宋体" w:eastAsia="宋体" w:cs="宋体"/>
          <w:sz w:val="24"/>
        </w:rPr>
      </w:pPr>
      <w:r>
        <w:rPr>
          <w:rFonts w:hint="eastAsia" w:ascii="宋体" w:hAnsi="宋体" w:eastAsia="宋体" w:cs="宋体"/>
          <w:sz w:val="24"/>
        </w:rPr>
        <w:t>身份证号码：</w:t>
      </w:r>
    </w:p>
    <w:p w14:paraId="7A13F049">
      <w:pPr>
        <w:adjustRightInd w:val="0"/>
        <w:spacing w:line="360" w:lineRule="auto"/>
        <w:ind w:firstLine="480"/>
        <w:rPr>
          <w:rFonts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参选单位名称       </w:t>
      </w:r>
      <w:r>
        <w:rPr>
          <w:rFonts w:hint="eastAsia" w:ascii="宋体" w:hAnsi="宋体" w:eastAsia="宋体" w:cs="宋体"/>
          <w:sz w:val="24"/>
        </w:rPr>
        <w:t>法定代表人。</w:t>
      </w:r>
    </w:p>
    <w:p w14:paraId="00242EBB">
      <w:pPr>
        <w:adjustRightInd w:val="0"/>
        <w:spacing w:line="360" w:lineRule="auto"/>
        <w:ind w:firstLine="480"/>
        <w:rPr>
          <w:rFonts w:ascii="宋体" w:hAnsi="宋体" w:eastAsia="宋体" w:cs="宋体"/>
          <w:sz w:val="24"/>
        </w:rPr>
      </w:pPr>
      <w:r>
        <w:rPr>
          <w:rFonts w:hint="eastAsia" w:ascii="宋体" w:hAnsi="宋体" w:eastAsia="宋体" w:cs="宋体"/>
          <w:sz w:val="24"/>
        </w:rPr>
        <w:t>特此证明。</w:t>
      </w:r>
    </w:p>
    <w:p w14:paraId="71C97A79">
      <w:pPr>
        <w:adjustRightInd w:val="0"/>
        <w:spacing w:line="360" w:lineRule="auto"/>
        <w:ind w:firstLine="480"/>
        <w:rPr>
          <w:rFonts w:ascii="宋体" w:hAnsi="宋体" w:eastAsia="宋体" w:cs="宋体"/>
          <w:sz w:val="24"/>
        </w:rPr>
      </w:pPr>
    </w:p>
    <w:p w14:paraId="1402CF92">
      <w:pPr>
        <w:adjustRightInd w:val="0"/>
        <w:spacing w:line="360" w:lineRule="auto"/>
        <w:ind w:firstLine="480"/>
        <w:rPr>
          <w:rFonts w:ascii="宋体" w:hAnsi="宋体" w:eastAsia="宋体" w:cs="宋体"/>
          <w:sz w:val="24"/>
        </w:rPr>
      </w:pPr>
      <w:r>
        <w:rPr>
          <w:rFonts w:hint="eastAsia" w:ascii="宋体" w:hAnsi="宋体" w:eastAsia="宋体" w:cs="宋体"/>
          <w:sz w:val="24"/>
        </w:rPr>
        <w:t>附：法定代表人身份证复印件</w:t>
      </w:r>
    </w:p>
    <w:p w14:paraId="71241A99">
      <w:pPr>
        <w:adjustRightInd w:val="0"/>
        <w:spacing w:line="360" w:lineRule="auto"/>
        <w:ind w:firstLine="480"/>
        <w:rPr>
          <w:rFonts w:ascii="宋体" w:hAnsi="宋体" w:eastAsia="宋体" w:cs="宋体"/>
          <w:sz w:val="24"/>
        </w:rPr>
      </w:pPr>
    </w:p>
    <w:p w14:paraId="3A2F3DC2">
      <w:pPr>
        <w:adjustRightInd w:val="0"/>
        <w:spacing w:line="360" w:lineRule="auto"/>
        <w:ind w:firstLine="480"/>
        <w:rPr>
          <w:rFonts w:ascii="宋体" w:hAnsi="宋体" w:eastAsia="宋体" w:cs="宋体"/>
          <w:sz w:val="24"/>
        </w:rPr>
      </w:pPr>
    </w:p>
    <w:p w14:paraId="372902A8">
      <w:pPr>
        <w:adjustRightInd w:val="0"/>
        <w:spacing w:line="360" w:lineRule="auto"/>
        <w:ind w:firstLine="480"/>
        <w:rPr>
          <w:rFonts w:ascii="宋体" w:hAnsi="宋体" w:eastAsia="宋体" w:cs="宋体"/>
          <w:sz w:val="24"/>
          <w:u w:val="single"/>
        </w:rPr>
      </w:pPr>
      <w:r>
        <w:rPr>
          <w:rFonts w:hint="eastAsia" w:ascii="宋体" w:hAnsi="宋体" w:eastAsia="宋体" w:cs="宋体"/>
          <w:sz w:val="24"/>
        </w:rPr>
        <w:t>参选单位：（加盖单位公章）</w:t>
      </w:r>
    </w:p>
    <w:p w14:paraId="45DBB43D">
      <w:pPr>
        <w:adjustRightInd w:val="0"/>
        <w:spacing w:line="360" w:lineRule="auto"/>
        <w:ind w:firstLine="480"/>
        <w:rPr>
          <w:rFonts w:ascii="宋体" w:hAnsi="宋体" w:eastAsia="宋体" w:cs="宋体"/>
          <w:sz w:val="24"/>
        </w:rPr>
      </w:pPr>
    </w:p>
    <w:p w14:paraId="6E22F1C1">
      <w:pPr>
        <w:adjustRightInd w:val="0"/>
        <w:spacing w:line="360" w:lineRule="auto"/>
        <w:ind w:firstLine="5760" w:firstLineChars="2400"/>
        <w:rPr>
          <w:rFonts w:ascii="宋体" w:hAnsi="宋体" w:eastAsia="宋体" w:cs="宋体"/>
          <w:sz w:val="24"/>
        </w:rPr>
      </w:pPr>
    </w:p>
    <w:p w14:paraId="041F720C">
      <w:pPr>
        <w:adjustRightInd w:val="0"/>
        <w:spacing w:line="360" w:lineRule="auto"/>
        <w:ind w:firstLine="5760" w:firstLineChars="2400"/>
        <w:rPr>
          <w:rFonts w:ascii="宋体" w:hAnsi="宋体" w:eastAsia="宋体" w:cs="宋体"/>
          <w:sz w:val="24"/>
        </w:rPr>
      </w:pPr>
      <w:r>
        <w:rPr>
          <w:rFonts w:hint="eastAsia" w:ascii="宋体" w:hAnsi="宋体" w:eastAsia="宋体" w:cs="宋体"/>
          <w:sz w:val="24"/>
        </w:rPr>
        <w:t>日期：   年   月   日</w:t>
      </w:r>
    </w:p>
    <w:p w14:paraId="71FC9AE2">
      <w:pPr>
        <w:adjustRightInd w:val="0"/>
        <w:spacing w:line="360" w:lineRule="auto"/>
        <w:ind w:firstLine="480"/>
        <w:rPr>
          <w:rFonts w:ascii="宋体" w:hAnsi="宋体" w:eastAsia="宋体" w:cs="宋体"/>
          <w:sz w:val="24"/>
        </w:rPr>
      </w:pPr>
    </w:p>
    <w:p w14:paraId="65DC6C65">
      <w:pPr>
        <w:adjustRightInd w:val="0"/>
        <w:spacing w:line="360" w:lineRule="auto"/>
        <w:ind w:firstLine="420"/>
        <w:rPr>
          <w:rFonts w:ascii="宋体" w:hAnsi="宋体" w:eastAsia="宋体" w:cs="宋体"/>
          <w:sz w:val="21"/>
          <w:szCs w:val="21"/>
        </w:rPr>
      </w:pPr>
      <w:bookmarkStart w:id="14" w:name="_Toc448083448"/>
      <w:bookmarkStart w:id="15" w:name="_Toc448486767"/>
      <w:bookmarkStart w:id="16" w:name="_Toc448486386"/>
    </w:p>
    <w:p w14:paraId="45581EF3">
      <w:pPr>
        <w:adjustRightInd w:val="0"/>
        <w:spacing w:line="360" w:lineRule="auto"/>
        <w:ind w:firstLine="420"/>
        <w:rPr>
          <w:rFonts w:ascii="宋体" w:hAnsi="宋体" w:eastAsia="宋体" w:cs="宋体"/>
          <w:sz w:val="21"/>
          <w:szCs w:val="21"/>
        </w:rPr>
      </w:pPr>
    </w:p>
    <w:bookmarkEnd w:id="14"/>
    <w:bookmarkEnd w:id="15"/>
    <w:bookmarkEnd w:id="16"/>
    <w:p w14:paraId="727E9251">
      <w:pPr>
        <w:pStyle w:val="3"/>
        <w:adjustRightInd w:val="0"/>
        <w:spacing w:beforeLines="0" w:afterLines="0" w:line="360" w:lineRule="auto"/>
        <w:rPr>
          <w:rStyle w:val="16"/>
          <w:rFonts w:ascii="宋体" w:hAnsi="宋体" w:eastAsia="宋体" w:cs="宋体"/>
          <w:b/>
          <w:bCs/>
          <w:sz w:val="28"/>
          <w:szCs w:val="28"/>
        </w:rPr>
      </w:pPr>
      <w:bookmarkStart w:id="17" w:name="_Toc54785438"/>
      <w:bookmarkEnd w:id="17"/>
      <w:bookmarkStart w:id="18" w:name="_Toc477564625"/>
      <w:bookmarkEnd w:id="18"/>
      <w:r>
        <w:rPr>
          <w:rFonts w:hint="eastAsia" w:ascii="宋体" w:hAnsi="宋体" w:eastAsia="宋体" w:cs="宋体"/>
          <w:b/>
          <w:sz w:val="21"/>
          <w:szCs w:val="21"/>
        </w:rPr>
        <w:br w:type="page"/>
      </w:r>
      <w:r>
        <w:rPr>
          <w:rStyle w:val="16"/>
          <w:rFonts w:hint="eastAsia" w:ascii="宋体" w:hAnsi="宋体" w:eastAsia="宋体" w:cs="宋体"/>
          <w:b/>
          <w:bCs/>
          <w:sz w:val="28"/>
          <w:szCs w:val="28"/>
        </w:rPr>
        <w:t>4、授权委托书（格式）</w:t>
      </w:r>
    </w:p>
    <w:p w14:paraId="6894C018">
      <w:pPr>
        <w:adjustRightInd w:val="0"/>
        <w:spacing w:line="360" w:lineRule="auto"/>
        <w:ind w:firstLine="0" w:firstLineChars="0"/>
        <w:jc w:val="center"/>
        <w:rPr>
          <w:rFonts w:ascii="宋体" w:hAnsi="宋体" w:eastAsia="宋体" w:cs="宋体"/>
          <w:b/>
          <w:kern w:val="0"/>
          <w:sz w:val="30"/>
          <w:szCs w:val="30"/>
        </w:rPr>
      </w:pPr>
    </w:p>
    <w:p w14:paraId="4753ED16">
      <w:pPr>
        <w:adjustRightInd w:val="0"/>
        <w:spacing w:line="360" w:lineRule="auto"/>
        <w:ind w:firstLine="0" w:firstLineChars="0"/>
        <w:jc w:val="center"/>
        <w:rPr>
          <w:rFonts w:ascii="宋体" w:hAnsi="宋体" w:eastAsia="宋体" w:cs="宋体"/>
          <w:b/>
          <w:sz w:val="30"/>
          <w:szCs w:val="30"/>
        </w:rPr>
      </w:pPr>
      <w:r>
        <w:rPr>
          <w:rFonts w:hint="eastAsia" w:ascii="宋体" w:hAnsi="宋体" w:eastAsia="宋体" w:cs="宋体"/>
          <w:b/>
          <w:kern w:val="0"/>
          <w:sz w:val="30"/>
          <w:szCs w:val="30"/>
        </w:rPr>
        <w:t>授权委托书</w:t>
      </w:r>
    </w:p>
    <w:p w14:paraId="18B4D813">
      <w:pPr>
        <w:adjustRightInd w:val="0"/>
        <w:spacing w:line="360" w:lineRule="auto"/>
        <w:ind w:firstLine="0" w:firstLineChars="0"/>
        <w:jc w:val="center"/>
        <w:rPr>
          <w:rFonts w:ascii="宋体" w:hAnsi="宋体" w:eastAsia="宋体" w:cs="宋体"/>
          <w:b/>
          <w:kern w:val="0"/>
          <w:sz w:val="30"/>
          <w:szCs w:val="30"/>
        </w:rPr>
      </w:pPr>
    </w:p>
    <w:p w14:paraId="5837558D">
      <w:pPr>
        <w:adjustRightInd w:val="0"/>
        <w:spacing w:line="360" w:lineRule="auto"/>
        <w:ind w:firstLine="0" w:firstLineChars="0"/>
        <w:rPr>
          <w:rFonts w:ascii="宋体" w:hAnsi="宋体" w:eastAsia="宋体" w:cs="宋体"/>
          <w:b/>
          <w:sz w:val="24"/>
          <w:u w:val="single"/>
        </w:rPr>
      </w:pPr>
      <w:r>
        <w:rPr>
          <w:rFonts w:hint="eastAsia" w:ascii="宋体" w:hAnsi="宋体" w:eastAsia="宋体" w:cs="宋体"/>
          <w:b/>
          <w:sz w:val="24"/>
        </w:rPr>
        <w:t>致：</w:t>
      </w:r>
      <w:r>
        <w:rPr>
          <w:rFonts w:hint="eastAsia" w:ascii="宋体" w:hAnsi="宋体" w:eastAsia="宋体" w:cs="宋体"/>
          <w:b/>
          <w:sz w:val="24"/>
          <w:u w:val="single"/>
        </w:rPr>
        <w:t xml:space="preserve">        （采购人名称）      </w:t>
      </w:r>
    </w:p>
    <w:p w14:paraId="681A4B25">
      <w:pPr>
        <w:adjustRightInd w:val="0"/>
        <w:spacing w:line="360" w:lineRule="auto"/>
        <w:ind w:firstLine="480"/>
        <w:rPr>
          <w:rFonts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 xml:space="preserve">  （姓名）  </w:t>
      </w:r>
      <w:r>
        <w:rPr>
          <w:rFonts w:hint="eastAsia" w:ascii="宋体" w:hAnsi="宋体" w:eastAsia="宋体" w:cs="宋体"/>
          <w:sz w:val="24"/>
        </w:rPr>
        <w:t>系</w:t>
      </w:r>
      <w:r>
        <w:rPr>
          <w:rFonts w:hint="eastAsia" w:ascii="宋体" w:hAnsi="宋体" w:eastAsia="宋体" w:cs="宋体"/>
          <w:sz w:val="24"/>
          <w:u w:val="single"/>
        </w:rPr>
        <w:t xml:space="preserve">         （参选单位名称）    </w:t>
      </w:r>
      <w:r>
        <w:rPr>
          <w:rFonts w:hint="eastAsia" w:ascii="宋体" w:hAnsi="宋体" w:eastAsia="宋体" w:cs="宋体"/>
          <w:sz w:val="24"/>
        </w:rPr>
        <w:t>的法定代表人，现委托</w:t>
      </w:r>
      <w:r>
        <w:rPr>
          <w:rFonts w:hint="eastAsia" w:ascii="宋体" w:hAnsi="宋体" w:eastAsia="宋体" w:cs="宋体"/>
          <w:sz w:val="24"/>
          <w:u w:val="single"/>
        </w:rPr>
        <w:t xml:space="preserve">  （姓名）  </w:t>
      </w:r>
      <w:r>
        <w:rPr>
          <w:rFonts w:hint="eastAsia" w:ascii="宋体" w:hAnsi="宋体" w:eastAsia="宋体" w:cs="宋体"/>
          <w:sz w:val="24"/>
        </w:rPr>
        <w:t>为我方的代理人，以我方名义签署、澄清、说明、补正、递交、撤回、修改</w:t>
      </w:r>
      <w:r>
        <w:rPr>
          <w:rFonts w:hint="eastAsia" w:ascii="宋体" w:hAnsi="宋体" w:eastAsia="宋体" w:cs="宋体"/>
          <w:sz w:val="24"/>
          <w:u w:val="single"/>
        </w:rPr>
        <w:t xml:space="preserve">     （项目名称）    </w:t>
      </w:r>
      <w:r>
        <w:rPr>
          <w:rFonts w:hint="eastAsia" w:ascii="宋体" w:hAnsi="宋体" w:eastAsia="宋体" w:cs="宋体"/>
          <w:sz w:val="24"/>
        </w:rPr>
        <w:t>的响应文件、签订合同和处理有关事宜，其法律后果由我方负责。</w:t>
      </w:r>
    </w:p>
    <w:p w14:paraId="5F61E206">
      <w:pPr>
        <w:adjustRightInd w:val="0"/>
        <w:spacing w:line="360" w:lineRule="auto"/>
        <w:ind w:firstLine="480"/>
        <w:rPr>
          <w:rFonts w:ascii="宋体" w:hAnsi="宋体" w:eastAsia="宋体" w:cs="宋体"/>
          <w:sz w:val="24"/>
        </w:rPr>
      </w:pPr>
    </w:p>
    <w:p w14:paraId="6D10C19A">
      <w:pPr>
        <w:adjustRightInd w:val="0"/>
        <w:spacing w:line="360" w:lineRule="auto"/>
        <w:ind w:firstLine="480"/>
        <w:rPr>
          <w:rFonts w:ascii="宋体" w:hAnsi="宋体" w:eastAsia="宋体" w:cs="宋体"/>
          <w:sz w:val="24"/>
        </w:rPr>
      </w:pPr>
      <w:r>
        <w:rPr>
          <w:rFonts w:hint="eastAsia" w:ascii="宋体" w:hAnsi="宋体" w:eastAsia="宋体" w:cs="宋体"/>
          <w:sz w:val="24"/>
        </w:rPr>
        <w:t>代理人无转委托权。</w:t>
      </w:r>
    </w:p>
    <w:p w14:paraId="78AE1DB7">
      <w:pPr>
        <w:adjustRightInd w:val="0"/>
        <w:spacing w:line="360" w:lineRule="auto"/>
        <w:ind w:firstLine="480"/>
        <w:rPr>
          <w:rFonts w:ascii="宋体" w:hAnsi="宋体" w:eastAsia="宋体" w:cs="宋体"/>
          <w:sz w:val="24"/>
        </w:rPr>
      </w:pPr>
    </w:p>
    <w:p w14:paraId="39B479F2">
      <w:pPr>
        <w:adjustRightInd w:val="0"/>
        <w:spacing w:line="360" w:lineRule="auto"/>
        <w:ind w:firstLine="480"/>
        <w:rPr>
          <w:rFonts w:ascii="宋体" w:hAnsi="宋体" w:eastAsia="宋体" w:cs="宋体"/>
          <w:sz w:val="24"/>
        </w:rPr>
      </w:pPr>
    </w:p>
    <w:p w14:paraId="356D1101">
      <w:pPr>
        <w:adjustRightInd w:val="0"/>
        <w:spacing w:line="360" w:lineRule="auto"/>
        <w:ind w:firstLine="482"/>
        <w:rPr>
          <w:rFonts w:ascii="宋体" w:hAnsi="宋体" w:eastAsia="宋体" w:cs="宋体"/>
          <w:b/>
          <w:bCs/>
          <w:kern w:val="0"/>
          <w:sz w:val="24"/>
        </w:rPr>
      </w:pPr>
      <w:r>
        <w:rPr>
          <w:rFonts w:hint="eastAsia" w:ascii="宋体" w:hAnsi="宋体" w:eastAsia="宋体" w:cs="宋体"/>
          <w:b/>
          <w:bCs/>
          <w:sz w:val="24"/>
        </w:rPr>
        <w:t>附：</w:t>
      </w:r>
      <w:r>
        <w:rPr>
          <w:rFonts w:hint="eastAsia" w:ascii="宋体" w:hAnsi="宋体" w:eastAsia="宋体" w:cs="宋体"/>
          <w:b/>
          <w:bCs/>
          <w:kern w:val="0"/>
          <w:sz w:val="24"/>
        </w:rPr>
        <w:t>委托代理人身份证复印件或扫描件；</w:t>
      </w:r>
    </w:p>
    <w:p w14:paraId="67FF9C33">
      <w:pPr>
        <w:adjustRightInd w:val="0"/>
        <w:spacing w:line="360" w:lineRule="auto"/>
        <w:ind w:firstLine="480"/>
        <w:rPr>
          <w:rFonts w:ascii="宋体" w:hAnsi="宋体" w:eastAsia="宋体" w:cs="宋体"/>
          <w:sz w:val="24"/>
        </w:rPr>
      </w:pPr>
    </w:p>
    <w:p w14:paraId="6849F135">
      <w:pPr>
        <w:adjustRightInd w:val="0"/>
        <w:spacing w:line="360" w:lineRule="auto"/>
        <w:ind w:firstLine="480"/>
        <w:rPr>
          <w:rFonts w:ascii="宋体" w:hAnsi="宋体" w:eastAsia="宋体" w:cs="宋体"/>
          <w:sz w:val="24"/>
        </w:rPr>
      </w:pPr>
    </w:p>
    <w:p w14:paraId="0E04A124">
      <w:pPr>
        <w:adjustRightInd w:val="0"/>
        <w:spacing w:line="480" w:lineRule="auto"/>
        <w:ind w:firstLine="1879" w:firstLineChars="783"/>
        <w:rPr>
          <w:rFonts w:ascii="宋体" w:hAnsi="宋体" w:eastAsia="宋体" w:cs="宋体"/>
          <w:sz w:val="24"/>
        </w:rPr>
      </w:pPr>
      <w:r>
        <w:rPr>
          <w:rFonts w:hint="eastAsia" w:ascii="宋体" w:hAnsi="宋体" w:eastAsia="宋体" w:cs="宋体"/>
          <w:sz w:val="24"/>
        </w:rPr>
        <w:t xml:space="preserve">参选单位：（公章）            </w:t>
      </w:r>
    </w:p>
    <w:p w14:paraId="2D3C3548">
      <w:pPr>
        <w:adjustRightInd w:val="0"/>
        <w:spacing w:line="480" w:lineRule="auto"/>
        <w:ind w:firstLine="1920" w:firstLineChars="800"/>
        <w:rPr>
          <w:rFonts w:ascii="宋体" w:hAnsi="宋体" w:eastAsia="宋体" w:cs="宋体"/>
          <w:sz w:val="24"/>
        </w:rPr>
      </w:pPr>
      <w:r>
        <w:rPr>
          <w:rFonts w:hint="eastAsia" w:ascii="宋体" w:hAnsi="宋体" w:eastAsia="宋体" w:cs="宋体"/>
          <w:sz w:val="24"/>
        </w:rPr>
        <w:t xml:space="preserve">法定代表人：（签字或盖章）                  </w:t>
      </w:r>
    </w:p>
    <w:p w14:paraId="6BA84621">
      <w:pPr>
        <w:adjustRightInd w:val="0"/>
        <w:spacing w:line="480" w:lineRule="auto"/>
        <w:ind w:firstLine="1879" w:firstLineChars="783"/>
        <w:rPr>
          <w:rFonts w:ascii="宋体" w:hAnsi="宋体" w:eastAsia="宋体" w:cs="宋体"/>
          <w:sz w:val="24"/>
        </w:rPr>
      </w:pPr>
      <w:r>
        <w:rPr>
          <w:rFonts w:hint="eastAsia" w:ascii="宋体" w:hAnsi="宋体" w:eastAsia="宋体" w:cs="宋体"/>
          <w:sz w:val="24"/>
        </w:rPr>
        <w:t>身份证号码：</w:t>
      </w:r>
    </w:p>
    <w:p w14:paraId="587727ED">
      <w:pPr>
        <w:adjustRightInd w:val="0"/>
        <w:spacing w:line="480" w:lineRule="auto"/>
        <w:ind w:firstLine="1920" w:firstLineChars="800"/>
        <w:rPr>
          <w:rFonts w:ascii="宋体" w:hAnsi="宋体" w:eastAsia="宋体" w:cs="宋体"/>
          <w:sz w:val="24"/>
        </w:rPr>
      </w:pPr>
      <w:r>
        <w:rPr>
          <w:rFonts w:hint="eastAsia" w:ascii="宋体" w:hAnsi="宋体" w:eastAsia="宋体" w:cs="宋体"/>
          <w:sz w:val="24"/>
        </w:rPr>
        <w:t>授权委托人：（签字或盖章）</w:t>
      </w:r>
    </w:p>
    <w:p w14:paraId="08F133B5">
      <w:pPr>
        <w:adjustRightInd w:val="0"/>
        <w:spacing w:line="480" w:lineRule="auto"/>
        <w:ind w:firstLine="1879" w:firstLineChars="783"/>
        <w:rPr>
          <w:rFonts w:ascii="宋体" w:hAnsi="宋体" w:eastAsia="宋体" w:cs="宋体"/>
          <w:sz w:val="24"/>
        </w:rPr>
      </w:pPr>
      <w:r>
        <w:rPr>
          <w:rFonts w:hint="eastAsia" w:ascii="宋体" w:hAnsi="宋体" w:eastAsia="宋体" w:cs="宋体"/>
          <w:sz w:val="24"/>
        </w:rPr>
        <w:t>身份证号码：</w:t>
      </w:r>
    </w:p>
    <w:p w14:paraId="301EA5A4">
      <w:pPr>
        <w:adjustRightInd w:val="0"/>
        <w:spacing w:line="360" w:lineRule="auto"/>
        <w:ind w:firstLine="480"/>
        <w:rPr>
          <w:rFonts w:ascii="宋体" w:hAnsi="宋体" w:eastAsia="宋体" w:cs="宋体"/>
          <w:sz w:val="24"/>
        </w:rPr>
      </w:pPr>
    </w:p>
    <w:p w14:paraId="42F1BB22">
      <w:pPr>
        <w:adjustRightInd w:val="0"/>
        <w:spacing w:line="360" w:lineRule="auto"/>
        <w:ind w:firstLine="4440" w:firstLineChars="1850"/>
        <w:jc w:val="left"/>
        <w:rPr>
          <w:rFonts w:ascii="宋体" w:hAnsi="宋体" w:eastAsia="宋体" w:cs="宋体"/>
          <w:sz w:val="24"/>
        </w:rPr>
      </w:pPr>
      <w:r>
        <w:rPr>
          <w:rFonts w:hint="eastAsia" w:ascii="宋体" w:hAnsi="宋体" w:eastAsia="宋体" w:cs="宋体"/>
          <w:sz w:val="24"/>
        </w:rPr>
        <w:t>日     期：   年   月   日</w:t>
      </w:r>
    </w:p>
    <w:p w14:paraId="3537B615">
      <w:pPr>
        <w:adjustRightInd w:val="0"/>
        <w:spacing w:line="360" w:lineRule="auto"/>
        <w:ind w:firstLine="3885" w:firstLineChars="1850"/>
        <w:jc w:val="left"/>
        <w:rPr>
          <w:rFonts w:ascii="宋体" w:hAnsi="宋体" w:eastAsia="宋体" w:cs="宋体"/>
          <w:sz w:val="21"/>
          <w:szCs w:val="20"/>
        </w:rPr>
        <w:sectPr>
          <w:pgSz w:w="11907" w:h="16840"/>
          <w:pgMar w:top="1418" w:right="1134" w:bottom="1134" w:left="1418" w:header="964" w:footer="964" w:gutter="0"/>
          <w:cols w:space="720" w:num="1"/>
          <w:docGrid w:linePitch="312" w:charSpace="0"/>
        </w:sectPr>
      </w:pPr>
    </w:p>
    <w:p w14:paraId="00206C8E">
      <w:pPr>
        <w:pStyle w:val="3"/>
        <w:adjustRightInd w:val="0"/>
        <w:spacing w:beforeLines="0" w:afterLines="0" w:line="360" w:lineRule="auto"/>
        <w:rPr>
          <w:rStyle w:val="16"/>
          <w:rFonts w:ascii="宋体" w:hAnsi="宋体" w:eastAsia="宋体" w:cs="宋体"/>
          <w:b/>
          <w:bCs/>
          <w:sz w:val="28"/>
          <w:szCs w:val="28"/>
        </w:rPr>
      </w:pPr>
      <w:r>
        <w:rPr>
          <w:rStyle w:val="16"/>
          <w:rFonts w:hint="eastAsia" w:ascii="宋体" w:hAnsi="宋体" w:eastAsia="宋体" w:cs="宋体"/>
          <w:b/>
          <w:bCs/>
          <w:sz w:val="28"/>
          <w:szCs w:val="28"/>
        </w:rPr>
        <w:t>5、响应报价</w:t>
      </w:r>
      <w:r>
        <w:rPr>
          <w:rStyle w:val="16"/>
          <w:rFonts w:hint="eastAsia" w:ascii="宋体" w:hAnsi="宋体" w:eastAsia="宋体"/>
          <w:bCs w:val="0"/>
          <w:sz w:val="28"/>
          <w:szCs w:val="28"/>
        </w:rPr>
        <w:t>（报价含安装、调试、质保等费用，质保期不低于2年）</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1382"/>
        <w:gridCol w:w="3529"/>
        <w:gridCol w:w="562"/>
        <w:gridCol w:w="696"/>
        <w:gridCol w:w="1233"/>
        <w:gridCol w:w="1292"/>
      </w:tblGrid>
      <w:tr w14:paraId="4F00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92" w:type="dxa"/>
            <w:vAlign w:val="center"/>
          </w:tcPr>
          <w:p w14:paraId="0B88FDAB">
            <w:pPr>
              <w:adjustRightInd w:val="0"/>
              <w:spacing w:line="360" w:lineRule="auto"/>
              <w:ind w:firstLine="0" w:firstLineChars="0"/>
              <w:jc w:val="center"/>
              <w:outlineLvl w:val="1"/>
              <w:rPr>
                <w:rFonts w:ascii="宋体" w:hAnsi="宋体" w:eastAsia="宋体" w:cs="宋体"/>
                <w:b/>
                <w:bCs/>
                <w:szCs w:val="28"/>
              </w:rPr>
            </w:pPr>
            <w:r>
              <w:rPr>
                <w:rFonts w:hint="eastAsia" w:ascii="宋体" w:hAnsi="宋体" w:eastAsia="宋体" w:cs="宋体"/>
                <w:b/>
                <w:bCs/>
                <w:szCs w:val="28"/>
              </w:rPr>
              <w:t>序号</w:t>
            </w:r>
          </w:p>
        </w:tc>
        <w:tc>
          <w:tcPr>
            <w:tcW w:w="1382" w:type="dxa"/>
            <w:vAlign w:val="center"/>
          </w:tcPr>
          <w:p w14:paraId="2902D120">
            <w:pPr>
              <w:adjustRightInd w:val="0"/>
              <w:spacing w:line="360" w:lineRule="auto"/>
              <w:ind w:firstLine="0" w:firstLineChars="0"/>
              <w:jc w:val="center"/>
              <w:outlineLvl w:val="1"/>
              <w:rPr>
                <w:rFonts w:ascii="宋体" w:hAnsi="宋体" w:eastAsia="宋体" w:cs="宋体"/>
                <w:b/>
                <w:bCs/>
                <w:szCs w:val="28"/>
              </w:rPr>
            </w:pPr>
            <w:r>
              <w:rPr>
                <w:rFonts w:hint="eastAsia" w:ascii="宋体" w:hAnsi="宋体" w:eastAsia="宋体" w:cs="宋体"/>
                <w:b/>
                <w:bCs/>
                <w:szCs w:val="28"/>
              </w:rPr>
              <w:t>品目</w:t>
            </w:r>
          </w:p>
        </w:tc>
        <w:tc>
          <w:tcPr>
            <w:tcW w:w="3529" w:type="dxa"/>
            <w:vAlign w:val="center"/>
          </w:tcPr>
          <w:p w14:paraId="50327F86">
            <w:pPr>
              <w:adjustRightInd w:val="0"/>
              <w:spacing w:line="360" w:lineRule="auto"/>
              <w:ind w:firstLine="0" w:firstLineChars="0"/>
              <w:jc w:val="center"/>
              <w:outlineLvl w:val="1"/>
              <w:rPr>
                <w:rFonts w:ascii="宋体" w:hAnsi="宋体" w:eastAsia="宋体" w:cs="宋体"/>
                <w:b/>
                <w:bCs/>
                <w:szCs w:val="28"/>
              </w:rPr>
            </w:pPr>
            <w:r>
              <w:rPr>
                <w:rFonts w:hint="eastAsia" w:ascii="宋体" w:hAnsi="宋体" w:eastAsia="宋体" w:cs="宋体"/>
                <w:b/>
                <w:bCs/>
                <w:szCs w:val="28"/>
              </w:rPr>
              <w:t>技术要求</w:t>
            </w:r>
          </w:p>
        </w:tc>
        <w:tc>
          <w:tcPr>
            <w:tcW w:w="562" w:type="dxa"/>
            <w:vAlign w:val="center"/>
          </w:tcPr>
          <w:p w14:paraId="5C126973">
            <w:pPr>
              <w:adjustRightInd w:val="0"/>
              <w:spacing w:line="360" w:lineRule="auto"/>
              <w:ind w:firstLine="0" w:firstLineChars="0"/>
              <w:jc w:val="center"/>
              <w:outlineLvl w:val="1"/>
              <w:rPr>
                <w:rFonts w:ascii="宋体" w:hAnsi="宋体" w:eastAsia="宋体" w:cs="宋体"/>
                <w:b/>
                <w:bCs/>
                <w:szCs w:val="28"/>
              </w:rPr>
            </w:pPr>
            <w:r>
              <w:rPr>
                <w:rFonts w:hint="eastAsia" w:ascii="宋体" w:hAnsi="宋体" w:eastAsia="宋体" w:cs="宋体"/>
                <w:b/>
                <w:bCs/>
                <w:szCs w:val="28"/>
              </w:rPr>
              <w:t>单位</w:t>
            </w:r>
          </w:p>
        </w:tc>
        <w:tc>
          <w:tcPr>
            <w:tcW w:w="696" w:type="dxa"/>
            <w:vAlign w:val="center"/>
          </w:tcPr>
          <w:p w14:paraId="05C25C8C">
            <w:pPr>
              <w:adjustRightInd w:val="0"/>
              <w:spacing w:line="360" w:lineRule="auto"/>
              <w:ind w:firstLine="0" w:firstLineChars="0"/>
              <w:jc w:val="center"/>
              <w:outlineLvl w:val="1"/>
              <w:rPr>
                <w:rFonts w:ascii="宋体" w:hAnsi="宋体" w:eastAsia="宋体" w:cs="宋体"/>
                <w:b/>
                <w:bCs/>
                <w:szCs w:val="28"/>
              </w:rPr>
            </w:pPr>
            <w:r>
              <w:rPr>
                <w:rFonts w:hint="eastAsia" w:ascii="宋体" w:hAnsi="宋体" w:eastAsia="宋体" w:cs="宋体"/>
                <w:b/>
                <w:bCs/>
                <w:szCs w:val="28"/>
              </w:rPr>
              <w:t>数量</w:t>
            </w:r>
          </w:p>
        </w:tc>
        <w:tc>
          <w:tcPr>
            <w:tcW w:w="1233" w:type="dxa"/>
            <w:vAlign w:val="center"/>
          </w:tcPr>
          <w:p w14:paraId="69ED4CA6">
            <w:pPr>
              <w:adjustRightInd w:val="0"/>
              <w:spacing w:line="360" w:lineRule="auto"/>
              <w:ind w:firstLine="0" w:firstLineChars="0"/>
              <w:jc w:val="center"/>
              <w:outlineLvl w:val="1"/>
              <w:rPr>
                <w:rFonts w:ascii="宋体" w:hAnsi="宋体" w:eastAsia="宋体" w:cs="宋体"/>
                <w:b/>
                <w:bCs/>
                <w:szCs w:val="28"/>
              </w:rPr>
            </w:pPr>
            <w:r>
              <w:rPr>
                <w:rFonts w:hint="eastAsia" w:ascii="宋体" w:hAnsi="宋体" w:eastAsia="宋体" w:cs="宋体"/>
                <w:b/>
                <w:bCs/>
                <w:szCs w:val="28"/>
              </w:rPr>
              <w:t>报价</w:t>
            </w:r>
          </w:p>
        </w:tc>
        <w:tc>
          <w:tcPr>
            <w:tcW w:w="1292" w:type="dxa"/>
            <w:vAlign w:val="center"/>
          </w:tcPr>
          <w:p w14:paraId="0A4E402D">
            <w:pPr>
              <w:adjustRightInd w:val="0"/>
              <w:spacing w:line="360" w:lineRule="auto"/>
              <w:ind w:firstLine="0" w:firstLineChars="0"/>
              <w:jc w:val="center"/>
              <w:outlineLvl w:val="1"/>
              <w:rPr>
                <w:rFonts w:ascii="宋体" w:hAnsi="宋体" w:eastAsia="宋体" w:cs="宋体"/>
                <w:b/>
                <w:bCs/>
                <w:szCs w:val="28"/>
              </w:rPr>
            </w:pPr>
            <w:r>
              <w:rPr>
                <w:rFonts w:hint="eastAsia" w:ascii="宋体" w:hAnsi="宋体" w:eastAsia="宋体" w:cs="宋体"/>
                <w:b/>
                <w:bCs/>
                <w:szCs w:val="28"/>
              </w:rPr>
              <w:t>备注</w:t>
            </w:r>
          </w:p>
        </w:tc>
      </w:tr>
      <w:tr w14:paraId="25FB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trPr>
        <w:tc>
          <w:tcPr>
            <w:tcW w:w="592" w:type="dxa"/>
            <w:noWrap/>
            <w:vAlign w:val="center"/>
          </w:tcPr>
          <w:p w14:paraId="315AB8E9">
            <w:pPr>
              <w:adjustRightInd w:val="0"/>
              <w:spacing w:line="360" w:lineRule="auto"/>
              <w:ind w:firstLine="0" w:firstLineChars="0"/>
              <w:jc w:val="center"/>
              <w:outlineLvl w:val="1"/>
              <w:rPr>
                <w:rFonts w:ascii="宋体" w:hAnsi="宋体" w:eastAsia="宋体" w:cs="宋体"/>
                <w:b/>
                <w:szCs w:val="28"/>
              </w:rPr>
            </w:pPr>
            <w:r>
              <w:rPr>
                <w:rFonts w:ascii="宋体" w:hAnsi="宋体" w:eastAsia="宋体" w:cs="宋体"/>
                <w:b/>
                <w:szCs w:val="28"/>
              </w:rPr>
              <w:t>1</w:t>
            </w:r>
          </w:p>
        </w:tc>
        <w:tc>
          <w:tcPr>
            <w:tcW w:w="1382" w:type="dxa"/>
            <w:vAlign w:val="center"/>
          </w:tcPr>
          <w:p w14:paraId="4D87A4FF">
            <w:pPr>
              <w:adjustRightInd w:val="0"/>
              <w:spacing w:line="360" w:lineRule="auto"/>
              <w:ind w:firstLine="0" w:firstLineChars="0"/>
              <w:jc w:val="center"/>
              <w:outlineLvl w:val="1"/>
              <w:rPr>
                <w:rFonts w:ascii="宋体" w:hAnsi="宋体" w:eastAsia="宋体" w:cs="宋体"/>
                <w:b/>
                <w:szCs w:val="28"/>
              </w:rPr>
            </w:pPr>
            <w:r>
              <w:rPr>
                <w:rFonts w:hint="eastAsia" w:ascii="宋体" w:hAnsi="宋体" w:eastAsia="宋体" w:cs="宋体"/>
                <w:b/>
                <w:szCs w:val="28"/>
              </w:rPr>
              <w:t>烤箱</w:t>
            </w:r>
          </w:p>
        </w:tc>
        <w:tc>
          <w:tcPr>
            <w:tcW w:w="3529" w:type="dxa"/>
            <w:vAlign w:val="center"/>
          </w:tcPr>
          <w:p w14:paraId="1BC2634C">
            <w:pPr>
              <w:adjustRightInd w:val="0"/>
              <w:spacing w:line="360" w:lineRule="auto"/>
              <w:ind w:firstLine="0" w:firstLineChars="0"/>
              <w:outlineLvl w:val="1"/>
              <w:rPr>
                <w:rFonts w:ascii="宋体" w:hAnsi="宋体" w:eastAsia="宋体" w:cs="宋体"/>
                <w:b/>
                <w:szCs w:val="28"/>
              </w:rPr>
            </w:pPr>
            <w:r>
              <w:rPr>
                <w:rFonts w:hint="eastAsia" w:ascii="宋体" w:hAnsi="宋体" w:eastAsia="宋体" w:cs="宋体"/>
                <w:b/>
                <w:szCs w:val="28"/>
              </w:rPr>
              <w:t>规格：三层六盘</w:t>
            </w:r>
            <w:r>
              <w:rPr>
                <w:rFonts w:hint="eastAsia" w:ascii="宋体" w:hAnsi="宋体" w:eastAsia="宋体" w:cs="宋体"/>
                <w:b/>
                <w:szCs w:val="28"/>
              </w:rPr>
              <w:br w:type="textWrapping"/>
            </w:r>
            <w:r>
              <w:rPr>
                <w:rFonts w:hint="eastAsia" w:ascii="宋体" w:hAnsi="宋体" w:eastAsia="宋体" w:cs="宋体"/>
                <w:b/>
                <w:szCs w:val="28"/>
              </w:rPr>
              <w:t>本产品采用远红外电热管发热，符合卫生标准。</w:t>
            </w:r>
            <w:r>
              <w:rPr>
                <w:rFonts w:hint="eastAsia" w:ascii="宋体" w:hAnsi="宋体" w:eastAsia="宋体" w:cs="宋体"/>
                <w:b/>
                <w:szCs w:val="28"/>
              </w:rPr>
              <w:br w:type="textWrapping"/>
            </w:r>
            <w:r>
              <w:rPr>
                <w:rFonts w:hint="eastAsia" w:ascii="宋体" w:hAnsi="宋体" w:eastAsia="宋体" w:cs="宋体"/>
                <w:b/>
                <w:szCs w:val="28"/>
              </w:rPr>
              <w:t>采用电子自动控温仪，炉温可控，自动控温，满足烘烤工艺要求。</w:t>
            </w:r>
            <w:r>
              <w:rPr>
                <w:rFonts w:hint="eastAsia" w:ascii="宋体" w:hAnsi="宋体" w:eastAsia="宋体" w:cs="宋体"/>
                <w:b/>
                <w:szCs w:val="28"/>
              </w:rPr>
              <w:br w:type="textWrapping"/>
            </w:r>
            <w:r>
              <w:rPr>
                <w:rFonts w:hint="eastAsia" w:ascii="宋体" w:hAnsi="宋体" w:eastAsia="宋体" w:cs="宋体"/>
                <w:b/>
                <w:szCs w:val="28"/>
              </w:rPr>
              <w:t>匹配温度限位仪，防止烤炉超温损坏。</w:t>
            </w:r>
          </w:p>
        </w:tc>
        <w:tc>
          <w:tcPr>
            <w:tcW w:w="562" w:type="dxa"/>
            <w:noWrap/>
            <w:vAlign w:val="center"/>
          </w:tcPr>
          <w:p w14:paraId="21CAE0CA">
            <w:pPr>
              <w:adjustRightInd w:val="0"/>
              <w:spacing w:line="360" w:lineRule="auto"/>
              <w:ind w:firstLine="0" w:firstLineChars="0"/>
              <w:jc w:val="center"/>
              <w:outlineLvl w:val="1"/>
              <w:rPr>
                <w:rFonts w:ascii="宋体" w:hAnsi="宋体" w:eastAsia="宋体" w:cs="宋体"/>
                <w:b/>
                <w:szCs w:val="28"/>
              </w:rPr>
            </w:pPr>
            <w:r>
              <w:rPr>
                <w:rFonts w:hint="eastAsia" w:ascii="宋体" w:hAnsi="宋体" w:eastAsia="宋体" w:cs="宋体"/>
                <w:b/>
                <w:szCs w:val="28"/>
              </w:rPr>
              <w:t>台</w:t>
            </w:r>
          </w:p>
        </w:tc>
        <w:tc>
          <w:tcPr>
            <w:tcW w:w="696" w:type="dxa"/>
            <w:noWrap/>
            <w:vAlign w:val="center"/>
          </w:tcPr>
          <w:p w14:paraId="2AA427D2">
            <w:pPr>
              <w:adjustRightInd w:val="0"/>
              <w:spacing w:line="360" w:lineRule="auto"/>
              <w:ind w:firstLine="0" w:firstLineChars="0"/>
              <w:jc w:val="center"/>
              <w:outlineLvl w:val="1"/>
              <w:rPr>
                <w:rFonts w:ascii="宋体" w:hAnsi="宋体" w:eastAsia="宋体" w:cs="宋体"/>
                <w:b/>
                <w:szCs w:val="28"/>
              </w:rPr>
            </w:pPr>
            <w:r>
              <w:rPr>
                <w:rFonts w:ascii="宋体" w:hAnsi="宋体" w:eastAsia="宋体" w:cs="宋体"/>
                <w:b/>
                <w:szCs w:val="28"/>
              </w:rPr>
              <w:t>1</w:t>
            </w:r>
          </w:p>
        </w:tc>
        <w:tc>
          <w:tcPr>
            <w:tcW w:w="1233" w:type="dxa"/>
            <w:vAlign w:val="center"/>
          </w:tcPr>
          <w:p w14:paraId="5909202A">
            <w:pPr>
              <w:adjustRightInd w:val="0"/>
              <w:spacing w:line="360" w:lineRule="auto"/>
              <w:ind w:firstLine="0" w:firstLineChars="0"/>
              <w:jc w:val="center"/>
              <w:outlineLvl w:val="1"/>
              <w:rPr>
                <w:rFonts w:ascii="宋体" w:hAnsi="宋体" w:eastAsia="宋体" w:cs="宋体"/>
                <w:b/>
                <w:szCs w:val="28"/>
              </w:rPr>
            </w:pPr>
          </w:p>
        </w:tc>
        <w:tc>
          <w:tcPr>
            <w:tcW w:w="1292" w:type="dxa"/>
            <w:noWrap/>
            <w:vAlign w:val="center"/>
          </w:tcPr>
          <w:p w14:paraId="14E28102">
            <w:pPr>
              <w:adjustRightInd w:val="0"/>
              <w:spacing w:line="360" w:lineRule="auto"/>
              <w:ind w:firstLine="0" w:firstLineChars="0"/>
              <w:jc w:val="center"/>
              <w:outlineLvl w:val="1"/>
              <w:rPr>
                <w:rFonts w:ascii="宋体" w:hAnsi="宋体" w:eastAsia="宋体" w:cs="宋体"/>
                <w:b/>
                <w:szCs w:val="28"/>
              </w:rPr>
            </w:pPr>
          </w:p>
        </w:tc>
      </w:tr>
      <w:tr w14:paraId="5E18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592" w:type="dxa"/>
            <w:noWrap/>
            <w:vAlign w:val="center"/>
          </w:tcPr>
          <w:p w14:paraId="27BAC65E">
            <w:pPr>
              <w:adjustRightInd w:val="0"/>
              <w:spacing w:line="360" w:lineRule="auto"/>
              <w:ind w:firstLine="0" w:firstLineChars="0"/>
              <w:jc w:val="center"/>
              <w:outlineLvl w:val="1"/>
              <w:rPr>
                <w:rFonts w:ascii="宋体" w:hAnsi="宋体" w:eastAsia="宋体" w:cs="宋体"/>
                <w:b/>
                <w:szCs w:val="28"/>
              </w:rPr>
            </w:pPr>
            <w:r>
              <w:rPr>
                <w:rFonts w:ascii="宋体" w:hAnsi="宋体" w:eastAsia="宋体" w:cs="宋体"/>
                <w:b/>
                <w:szCs w:val="28"/>
              </w:rPr>
              <w:t>2</w:t>
            </w:r>
          </w:p>
        </w:tc>
        <w:tc>
          <w:tcPr>
            <w:tcW w:w="1382" w:type="dxa"/>
            <w:vAlign w:val="center"/>
          </w:tcPr>
          <w:p w14:paraId="1435246E">
            <w:pPr>
              <w:adjustRightInd w:val="0"/>
              <w:spacing w:line="360" w:lineRule="auto"/>
              <w:ind w:firstLine="0" w:firstLineChars="0"/>
              <w:jc w:val="center"/>
              <w:outlineLvl w:val="1"/>
              <w:rPr>
                <w:rFonts w:ascii="宋体" w:hAnsi="宋体" w:eastAsia="宋体" w:cs="宋体"/>
                <w:b/>
                <w:szCs w:val="28"/>
              </w:rPr>
            </w:pPr>
            <w:r>
              <w:rPr>
                <w:rFonts w:hint="eastAsia" w:ascii="宋体" w:hAnsi="宋体" w:eastAsia="宋体" w:cs="宋体"/>
                <w:b/>
                <w:szCs w:val="28"/>
              </w:rPr>
              <w:t>保温台</w:t>
            </w:r>
          </w:p>
        </w:tc>
        <w:tc>
          <w:tcPr>
            <w:tcW w:w="3529" w:type="dxa"/>
            <w:vAlign w:val="center"/>
          </w:tcPr>
          <w:p w14:paraId="06F2EA46">
            <w:pPr>
              <w:adjustRightInd w:val="0"/>
              <w:spacing w:line="360" w:lineRule="auto"/>
              <w:ind w:firstLine="0" w:firstLineChars="0"/>
              <w:outlineLvl w:val="1"/>
              <w:rPr>
                <w:rFonts w:ascii="宋体" w:hAnsi="宋体" w:eastAsia="宋体" w:cs="宋体"/>
                <w:b/>
                <w:szCs w:val="28"/>
              </w:rPr>
            </w:pPr>
            <w:r>
              <w:rPr>
                <w:rFonts w:hint="eastAsia" w:ascii="宋体" w:hAnsi="宋体" w:eastAsia="宋体" w:cs="宋体"/>
                <w:b/>
                <w:szCs w:val="28"/>
              </w:rPr>
              <w:t>规格：1800*750*800</w:t>
            </w:r>
            <w:r>
              <w:rPr>
                <w:rFonts w:hint="eastAsia" w:ascii="宋体" w:hAnsi="宋体" w:eastAsia="宋体" w:cs="宋体"/>
                <w:b/>
                <w:szCs w:val="28"/>
              </w:rPr>
              <w:br w:type="textWrapping"/>
            </w:r>
            <w:r>
              <w:rPr>
                <w:rFonts w:hint="eastAsia" w:ascii="宋体" w:hAnsi="宋体" w:eastAsia="宋体" w:cs="宋体"/>
                <w:b/>
                <w:szCs w:val="28"/>
              </w:rPr>
              <w:t xml:space="preserve">304#磨砂不锈钢板材制作，板材厚度1.2MM                           </w:t>
            </w:r>
            <w:r>
              <w:rPr>
                <w:rFonts w:hint="eastAsia" w:ascii="宋体" w:hAnsi="宋体" w:eastAsia="宋体" w:cs="宋体"/>
                <w:b/>
                <w:szCs w:val="28"/>
              </w:rPr>
              <w:br w:type="textWrapping"/>
            </w:r>
            <w:r>
              <w:rPr>
                <w:rFonts w:hint="eastAsia" w:ascii="宋体" w:hAnsi="宋体" w:eastAsia="宋体" w:cs="宋体"/>
                <w:b/>
                <w:szCs w:val="28"/>
              </w:rPr>
              <w:t>支撑管采用38不锈钢管配可调节子弹脚</w:t>
            </w:r>
          </w:p>
        </w:tc>
        <w:tc>
          <w:tcPr>
            <w:tcW w:w="562" w:type="dxa"/>
            <w:noWrap/>
            <w:vAlign w:val="center"/>
          </w:tcPr>
          <w:p w14:paraId="60903EBA">
            <w:pPr>
              <w:adjustRightInd w:val="0"/>
              <w:spacing w:line="360" w:lineRule="auto"/>
              <w:ind w:firstLine="0" w:firstLineChars="0"/>
              <w:jc w:val="center"/>
              <w:outlineLvl w:val="1"/>
              <w:rPr>
                <w:rFonts w:ascii="宋体" w:hAnsi="宋体" w:eastAsia="宋体" w:cs="宋体"/>
                <w:b/>
                <w:szCs w:val="28"/>
              </w:rPr>
            </w:pPr>
            <w:r>
              <w:rPr>
                <w:rFonts w:hint="eastAsia" w:ascii="宋体" w:hAnsi="宋体" w:eastAsia="宋体" w:cs="宋体"/>
                <w:b/>
                <w:szCs w:val="28"/>
              </w:rPr>
              <w:t>台</w:t>
            </w:r>
          </w:p>
        </w:tc>
        <w:tc>
          <w:tcPr>
            <w:tcW w:w="696" w:type="dxa"/>
            <w:noWrap/>
            <w:vAlign w:val="center"/>
          </w:tcPr>
          <w:p w14:paraId="29D0D1E2">
            <w:pPr>
              <w:adjustRightInd w:val="0"/>
              <w:spacing w:line="360" w:lineRule="auto"/>
              <w:ind w:firstLine="0" w:firstLineChars="0"/>
              <w:jc w:val="center"/>
              <w:outlineLvl w:val="1"/>
              <w:rPr>
                <w:rFonts w:ascii="宋体" w:hAnsi="宋体" w:eastAsia="宋体" w:cs="宋体"/>
                <w:b/>
                <w:szCs w:val="28"/>
              </w:rPr>
            </w:pPr>
            <w:r>
              <w:rPr>
                <w:rFonts w:ascii="宋体" w:hAnsi="宋体" w:eastAsia="宋体" w:cs="宋体"/>
                <w:b/>
                <w:szCs w:val="28"/>
              </w:rPr>
              <w:t>2</w:t>
            </w:r>
          </w:p>
        </w:tc>
        <w:tc>
          <w:tcPr>
            <w:tcW w:w="1233" w:type="dxa"/>
            <w:vAlign w:val="center"/>
          </w:tcPr>
          <w:p w14:paraId="41C29B63">
            <w:pPr>
              <w:adjustRightInd w:val="0"/>
              <w:spacing w:line="360" w:lineRule="auto"/>
              <w:ind w:firstLine="0" w:firstLineChars="0"/>
              <w:jc w:val="center"/>
              <w:outlineLvl w:val="1"/>
              <w:rPr>
                <w:rFonts w:ascii="宋体" w:hAnsi="宋体" w:eastAsia="宋体" w:cs="宋体"/>
                <w:b/>
                <w:szCs w:val="28"/>
              </w:rPr>
            </w:pPr>
          </w:p>
        </w:tc>
        <w:tc>
          <w:tcPr>
            <w:tcW w:w="1292" w:type="dxa"/>
            <w:noWrap/>
            <w:vAlign w:val="center"/>
          </w:tcPr>
          <w:p w14:paraId="2D3B2DD5">
            <w:pPr>
              <w:adjustRightInd w:val="0"/>
              <w:spacing w:line="360" w:lineRule="auto"/>
              <w:ind w:firstLine="0" w:firstLineChars="0"/>
              <w:jc w:val="center"/>
              <w:outlineLvl w:val="1"/>
              <w:rPr>
                <w:rFonts w:ascii="宋体" w:hAnsi="宋体" w:eastAsia="宋体" w:cs="宋体"/>
                <w:b/>
                <w:szCs w:val="28"/>
              </w:rPr>
            </w:pPr>
          </w:p>
        </w:tc>
      </w:tr>
      <w:tr w14:paraId="5410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92" w:type="dxa"/>
            <w:noWrap/>
            <w:vAlign w:val="center"/>
          </w:tcPr>
          <w:p w14:paraId="455E3AC5">
            <w:pPr>
              <w:adjustRightInd w:val="0"/>
              <w:spacing w:line="360" w:lineRule="auto"/>
              <w:ind w:firstLine="0" w:firstLineChars="0"/>
              <w:jc w:val="center"/>
              <w:outlineLvl w:val="1"/>
              <w:rPr>
                <w:rFonts w:ascii="宋体" w:hAnsi="宋体" w:eastAsia="宋体" w:cs="宋体"/>
                <w:b/>
                <w:szCs w:val="28"/>
              </w:rPr>
            </w:pPr>
            <w:r>
              <w:rPr>
                <w:rFonts w:ascii="宋体" w:hAnsi="宋体" w:eastAsia="宋体" w:cs="宋体"/>
                <w:b/>
                <w:szCs w:val="28"/>
              </w:rPr>
              <w:t>3</w:t>
            </w:r>
          </w:p>
        </w:tc>
        <w:tc>
          <w:tcPr>
            <w:tcW w:w="1382" w:type="dxa"/>
            <w:vAlign w:val="center"/>
          </w:tcPr>
          <w:p w14:paraId="550F5CF4">
            <w:pPr>
              <w:adjustRightInd w:val="0"/>
              <w:spacing w:line="360" w:lineRule="auto"/>
              <w:ind w:firstLine="0" w:firstLineChars="0"/>
              <w:jc w:val="center"/>
              <w:outlineLvl w:val="1"/>
              <w:rPr>
                <w:rFonts w:ascii="宋体" w:hAnsi="宋体" w:eastAsia="宋体" w:cs="宋体"/>
                <w:b/>
                <w:szCs w:val="28"/>
              </w:rPr>
            </w:pPr>
            <w:r>
              <w:rPr>
                <w:rFonts w:hint="eastAsia" w:ascii="宋体" w:hAnsi="宋体" w:eastAsia="宋体" w:cs="宋体"/>
                <w:b/>
                <w:szCs w:val="28"/>
              </w:rPr>
              <w:t>四门冰箱</w:t>
            </w:r>
          </w:p>
        </w:tc>
        <w:tc>
          <w:tcPr>
            <w:tcW w:w="3529" w:type="dxa"/>
            <w:vAlign w:val="center"/>
          </w:tcPr>
          <w:p w14:paraId="61D85917">
            <w:pPr>
              <w:adjustRightInd w:val="0"/>
              <w:spacing w:line="360" w:lineRule="auto"/>
              <w:ind w:firstLine="0" w:firstLineChars="0"/>
              <w:outlineLvl w:val="1"/>
              <w:rPr>
                <w:rFonts w:ascii="宋体" w:hAnsi="宋体" w:eastAsia="宋体" w:cs="宋体"/>
                <w:b/>
                <w:szCs w:val="28"/>
              </w:rPr>
            </w:pPr>
            <w:r>
              <w:rPr>
                <w:rFonts w:hint="eastAsia" w:ascii="宋体" w:hAnsi="宋体" w:eastAsia="宋体" w:cs="宋体"/>
                <w:b/>
                <w:szCs w:val="28"/>
              </w:rPr>
              <w:t>规格：1200*700*2000</w:t>
            </w:r>
            <w:r>
              <w:rPr>
                <w:rFonts w:hint="eastAsia" w:ascii="宋体" w:hAnsi="宋体" w:eastAsia="宋体" w:cs="宋体"/>
                <w:b/>
                <w:szCs w:val="28"/>
              </w:rPr>
              <w:br w:type="textWrapping"/>
            </w:r>
            <w:r>
              <w:rPr>
                <w:rFonts w:hint="eastAsia" w:ascii="宋体" w:hAnsi="宋体" w:eastAsia="宋体" w:cs="宋体"/>
                <w:b/>
                <w:szCs w:val="28"/>
              </w:rPr>
              <w:t>整体选用优质不锈钢制造，全自动数显温控</w:t>
            </w:r>
            <w:r>
              <w:rPr>
                <w:rFonts w:hint="eastAsia" w:ascii="宋体" w:hAnsi="宋体" w:eastAsia="宋体" w:cs="宋体"/>
                <w:b/>
                <w:szCs w:val="28"/>
              </w:rPr>
              <w:br w:type="textWrapping"/>
            </w:r>
            <w:r>
              <w:rPr>
                <w:rFonts w:hint="eastAsia" w:ascii="宋体" w:hAnsi="宋体" w:eastAsia="宋体" w:cs="宋体"/>
                <w:b/>
                <w:szCs w:val="28"/>
              </w:rPr>
              <w:t>全封闭式压缩机,全身铜管，双机双温，温度控制在-15℃~+6℃,门体在45°以内自动回位,流水线生产,整体发泡成型，高强度可调式层架，方便物品放置</w:t>
            </w:r>
            <w:r>
              <w:rPr>
                <w:rFonts w:hint="eastAsia" w:ascii="宋体" w:hAnsi="宋体" w:eastAsia="宋体" w:cs="宋体"/>
                <w:b/>
                <w:szCs w:val="28"/>
              </w:rPr>
              <w:br w:type="textWrapping"/>
            </w:r>
            <w:r>
              <w:rPr>
                <w:rFonts w:hint="eastAsia" w:ascii="宋体" w:hAnsi="宋体" w:eastAsia="宋体" w:cs="宋体"/>
                <w:b/>
                <w:szCs w:val="28"/>
              </w:rPr>
              <w:t>柜内容量:1000L</w:t>
            </w:r>
          </w:p>
        </w:tc>
        <w:tc>
          <w:tcPr>
            <w:tcW w:w="562" w:type="dxa"/>
            <w:noWrap/>
            <w:vAlign w:val="center"/>
          </w:tcPr>
          <w:p w14:paraId="19135ADF">
            <w:pPr>
              <w:adjustRightInd w:val="0"/>
              <w:spacing w:line="360" w:lineRule="auto"/>
              <w:ind w:firstLine="0" w:firstLineChars="0"/>
              <w:jc w:val="center"/>
              <w:outlineLvl w:val="1"/>
              <w:rPr>
                <w:rFonts w:ascii="宋体" w:hAnsi="宋体" w:eastAsia="宋体" w:cs="宋体"/>
                <w:b/>
                <w:szCs w:val="28"/>
              </w:rPr>
            </w:pPr>
            <w:r>
              <w:rPr>
                <w:rFonts w:hint="eastAsia" w:ascii="宋体" w:hAnsi="宋体" w:eastAsia="宋体" w:cs="宋体"/>
                <w:b/>
                <w:szCs w:val="28"/>
              </w:rPr>
              <w:t>台</w:t>
            </w:r>
          </w:p>
        </w:tc>
        <w:tc>
          <w:tcPr>
            <w:tcW w:w="696" w:type="dxa"/>
            <w:noWrap/>
            <w:vAlign w:val="center"/>
          </w:tcPr>
          <w:p w14:paraId="25C23B1A">
            <w:pPr>
              <w:adjustRightInd w:val="0"/>
              <w:spacing w:line="360" w:lineRule="auto"/>
              <w:ind w:firstLine="0" w:firstLineChars="0"/>
              <w:jc w:val="center"/>
              <w:outlineLvl w:val="1"/>
              <w:rPr>
                <w:rFonts w:ascii="宋体" w:hAnsi="宋体" w:eastAsia="宋体" w:cs="宋体"/>
                <w:b/>
                <w:szCs w:val="28"/>
              </w:rPr>
            </w:pPr>
            <w:r>
              <w:rPr>
                <w:rFonts w:ascii="宋体" w:hAnsi="宋体" w:eastAsia="宋体" w:cs="宋体"/>
                <w:b/>
                <w:szCs w:val="28"/>
              </w:rPr>
              <w:t>2</w:t>
            </w:r>
          </w:p>
        </w:tc>
        <w:tc>
          <w:tcPr>
            <w:tcW w:w="1233" w:type="dxa"/>
            <w:vAlign w:val="center"/>
          </w:tcPr>
          <w:p w14:paraId="7A035641">
            <w:pPr>
              <w:adjustRightInd w:val="0"/>
              <w:spacing w:line="360" w:lineRule="auto"/>
              <w:ind w:firstLine="0" w:firstLineChars="0"/>
              <w:jc w:val="center"/>
              <w:outlineLvl w:val="1"/>
              <w:rPr>
                <w:rFonts w:ascii="宋体" w:hAnsi="宋体" w:eastAsia="宋体" w:cs="宋体"/>
                <w:b/>
                <w:szCs w:val="28"/>
              </w:rPr>
            </w:pPr>
          </w:p>
        </w:tc>
        <w:tc>
          <w:tcPr>
            <w:tcW w:w="1292" w:type="dxa"/>
            <w:noWrap/>
            <w:vAlign w:val="center"/>
          </w:tcPr>
          <w:p w14:paraId="0D3DAFE6">
            <w:pPr>
              <w:adjustRightInd w:val="0"/>
              <w:spacing w:line="360" w:lineRule="auto"/>
              <w:ind w:firstLine="0" w:firstLineChars="0"/>
              <w:jc w:val="center"/>
              <w:outlineLvl w:val="1"/>
              <w:rPr>
                <w:rFonts w:ascii="宋体" w:hAnsi="宋体" w:eastAsia="宋体" w:cs="宋体"/>
                <w:b/>
                <w:szCs w:val="28"/>
              </w:rPr>
            </w:pPr>
          </w:p>
        </w:tc>
      </w:tr>
      <w:tr w14:paraId="76ED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592" w:type="dxa"/>
            <w:noWrap/>
            <w:vAlign w:val="center"/>
          </w:tcPr>
          <w:p w14:paraId="4C83BF8F">
            <w:pPr>
              <w:adjustRightInd w:val="0"/>
              <w:spacing w:line="360" w:lineRule="auto"/>
              <w:ind w:firstLine="0" w:firstLineChars="0"/>
              <w:jc w:val="center"/>
              <w:outlineLvl w:val="1"/>
              <w:rPr>
                <w:rFonts w:ascii="宋体" w:hAnsi="宋体" w:eastAsia="宋体" w:cs="宋体"/>
                <w:b/>
                <w:szCs w:val="28"/>
              </w:rPr>
            </w:pPr>
            <w:r>
              <w:rPr>
                <w:rFonts w:ascii="宋体" w:hAnsi="宋体" w:eastAsia="宋体" w:cs="宋体"/>
                <w:b/>
                <w:szCs w:val="28"/>
              </w:rPr>
              <w:t>4</w:t>
            </w:r>
          </w:p>
        </w:tc>
        <w:tc>
          <w:tcPr>
            <w:tcW w:w="1382" w:type="dxa"/>
            <w:vAlign w:val="center"/>
          </w:tcPr>
          <w:p w14:paraId="45A1F3BF">
            <w:pPr>
              <w:adjustRightInd w:val="0"/>
              <w:spacing w:line="360" w:lineRule="auto"/>
              <w:ind w:firstLine="0" w:firstLineChars="0"/>
              <w:jc w:val="center"/>
              <w:outlineLvl w:val="1"/>
              <w:rPr>
                <w:rFonts w:ascii="宋体" w:hAnsi="宋体" w:eastAsia="宋体" w:cs="宋体"/>
                <w:b/>
                <w:szCs w:val="28"/>
              </w:rPr>
            </w:pPr>
            <w:r>
              <w:rPr>
                <w:rFonts w:hint="eastAsia" w:ascii="宋体" w:hAnsi="宋体" w:eastAsia="宋体" w:cs="宋体"/>
                <w:b/>
                <w:szCs w:val="28"/>
              </w:rPr>
              <w:t>洗碗机</w:t>
            </w:r>
          </w:p>
        </w:tc>
        <w:tc>
          <w:tcPr>
            <w:tcW w:w="3529" w:type="dxa"/>
            <w:vAlign w:val="center"/>
          </w:tcPr>
          <w:p w14:paraId="16F8CAEE">
            <w:pPr>
              <w:adjustRightInd w:val="0"/>
              <w:spacing w:line="360" w:lineRule="auto"/>
              <w:ind w:firstLine="0" w:firstLineChars="0"/>
              <w:outlineLvl w:val="1"/>
              <w:rPr>
                <w:rFonts w:hint="eastAsia" w:ascii="宋体" w:hAnsi="宋体" w:eastAsia="宋体" w:cs="宋体"/>
                <w:b/>
                <w:szCs w:val="28"/>
              </w:rPr>
            </w:pPr>
            <w:r>
              <w:rPr>
                <w:rFonts w:hint="eastAsia" w:ascii="宋体" w:hAnsi="宋体" w:eastAsia="宋体" w:cs="宋体"/>
                <w:b/>
                <w:szCs w:val="28"/>
              </w:rPr>
              <w:t>设有滑盖式提拉挡板，向上提起即可清洗洗碗机内部，清洗简单。</w:t>
            </w:r>
            <w:r>
              <w:rPr>
                <w:rFonts w:hint="eastAsia" w:ascii="宋体" w:hAnsi="宋体" w:eastAsia="宋体" w:cs="宋体"/>
                <w:b/>
                <w:szCs w:val="28"/>
              </w:rPr>
              <w:br w:type="page"/>
            </w:r>
          </w:p>
          <w:p w14:paraId="2C734F4D">
            <w:pPr>
              <w:adjustRightInd w:val="0"/>
              <w:spacing w:line="360" w:lineRule="auto"/>
              <w:ind w:firstLine="0" w:firstLineChars="0"/>
              <w:outlineLvl w:val="1"/>
              <w:rPr>
                <w:rFonts w:hint="eastAsia" w:ascii="宋体" w:hAnsi="宋体" w:eastAsia="宋体" w:cs="宋体"/>
                <w:b/>
                <w:szCs w:val="28"/>
              </w:rPr>
            </w:pPr>
            <w:r>
              <w:rPr>
                <w:rFonts w:hint="eastAsia" w:ascii="宋体" w:hAnsi="宋体" w:eastAsia="宋体" w:cs="宋体"/>
                <w:b/>
                <w:szCs w:val="28"/>
              </w:rPr>
              <w:t>输送带采用食品级加强尼龙双嘴鹰齿，稳定安全。</w:t>
            </w:r>
            <w:r>
              <w:rPr>
                <w:rFonts w:hint="eastAsia" w:ascii="宋体" w:hAnsi="宋体" w:eastAsia="宋体" w:cs="宋体"/>
                <w:b/>
                <w:szCs w:val="28"/>
              </w:rPr>
              <w:br w:type="page"/>
            </w:r>
            <w:r>
              <w:rPr>
                <w:rFonts w:hint="eastAsia" w:ascii="宋体" w:hAnsi="宋体" w:eastAsia="宋体" w:cs="宋体"/>
                <w:b/>
                <w:szCs w:val="28"/>
              </w:rPr>
              <w:t>人性化设计，自动进水，智能温控。</w:t>
            </w:r>
          </w:p>
          <w:p w14:paraId="6747EA70">
            <w:pPr>
              <w:adjustRightInd w:val="0"/>
              <w:spacing w:line="360" w:lineRule="auto"/>
              <w:ind w:firstLine="0" w:firstLineChars="0"/>
              <w:outlineLvl w:val="1"/>
              <w:rPr>
                <w:rFonts w:hint="eastAsia" w:ascii="宋体" w:hAnsi="宋体" w:eastAsia="宋体" w:cs="宋体"/>
                <w:b/>
                <w:szCs w:val="28"/>
              </w:rPr>
            </w:pPr>
            <w:r>
              <w:rPr>
                <w:rFonts w:hint="eastAsia" w:ascii="宋体" w:hAnsi="宋体" w:eastAsia="宋体" w:cs="宋体"/>
                <w:b/>
                <w:szCs w:val="28"/>
              </w:rPr>
              <w:t>输送带末端设有防卡死系统，未及时收取餐盘时输送带自动暂停。</w:t>
            </w:r>
          </w:p>
          <w:p w14:paraId="091FB273">
            <w:pPr>
              <w:adjustRightInd w:val="0"/>
              <w:spacing w:line="360" w:lineRule="auto"/>
              <w:ind w:firstLine="0" w:firstLineChars="0"/>
              <w:outlineLvl w:val="1"/>
              <w:rPr>
                <w:rFonts w:hint="eastAsia" w:ascii="宋体" w:hAnsi="宋体" w:eastAsia="宋体" w:cs="宋体"/>
                <w:b/>
                <w:szCs w:val="28"/>
              </w:rPr>
            </w:pPr>
            <w:r>
              <w:rPr>
                <w:rFonts w:hint="eastAsia" w:ascii="宋体" w:hAnsi="宋体" w:eastAsia="宋体" w:cs="宋体"/>
                <w:b/>
                <w:szCs w:val="28"/>
              </w:rPr>
              <w:t>集成化电脑控制面板，即时数码温度显示，一键操作。</w:t>
            </w:r>
            <w:r>
              <w:rPr>
                <w:rFonts w:hint="eastAsia" w:ascii="宋体" w:hAnsi="宋体" w:eastAsia="宋体" w:cs="宋体"/>
                <w:b/>
                <w:szCs w:val="28"/>
              </w:rPr>
              <w:br w:type="page"/>
            </w:r>
            <w:r>
              <w:rPr>
                <w:rFonts w:hint="eastAsia" w:ascii="宋体" w:hAnsi="宋体" w:eastAsia="宋体" w:cs="宋体"/>
                <w:b/>
                <w:szCs w:val="28"/>
              </w:rPr>
              <w:t>食品级304不锈钢材质，卫生环保。</w:t>
            </w:r>
          </w:p>
          <w:p w14:paraId="572E4E8A">
            <w:pPr>
              <w:adjustRightInd w:val="0"/>
              <w:spacing w:line="360" w:lineRule="auto"/>
              <w:ind w:firstLine="0" w:firstLineChars="0"/>
              <w:outlineLvl w:val="1"/>
              <w:rPr>
                <w:rFonts w:hint="eastAsia" w:ascii="宋体" w:hAnsi="宋体" w:eastAsia="宋体" w:cs="宋体"/>
                <w:b/>
                <w:szCs w:val="28"/>
              </w:rPr>
            </w:pPr>
            <w:r>
              <w:rPr>
                <w:rFonts w:hint="eastAsia" w:ascii="宋体" w:hAnsi="宋体" w:eastAsia="宋体" w:cs="宋体"/>
                <w:b/>
                <w:szCs w:val="28"/>
              </w:rPr>
              <w:t>上下交叉式双道喷淋清洗，洗涤。配合SDS-SS系列餐盘输送带，避免运送过程中的餐盘损坏。</w:t>
            </w:r>
            <w:r>
              <w:rPr>
                <w:rFonts w:hint="eastAsia" w:ascii="宋体" w:hAnsi="宋体" w:eastAsia="宋体" w:cs="宋体"/>
                <w:b/>
                <w:szCs w:val="28"/>
              </w:rPr>
              <w:br w:type="page"/>
            </w:r>
          </w:p>
          <w:p w14:paraId="70EE975D">
            <w:pPr>
              <w:adjustRightInd w:val="0"/>
              <w:spacing w:line="360" w:lineRule="auto"/>
              <w:ind w:firstLine="0" w:firstLineChars="0"/>
              <w:outlineLvl w:val="1"/>
              <w:rPr>
                <w:rFonts w:hint="eastAsia" w:ascii="宋体" w:hAnsi="宋体" w:eastAsia="宋体" w:cs="宋体"/>
                <w:b/>
                <w:szCs w:val="28"/>
              </w:rPr>
            </w:pPr>
            <w:r>
              <w:rPr>
                <w:rFonts w:hint="eastAsia" w:ascii="宋体" w:hAnsi="宋体" w:eastAsia="宋体" w:cs="宋体"/>
                <w:b/>
                <w:szCs w:val="28"/>
              </w:rPr>
              <w:t>内置烘干功能，碗盘洗涤完毕即可再次使用，无需等待晾干。</w:t>
            </w:r>
          </w:p>
          <w:p w14:paraId="6F14E545">
            <w:pPr>
              <w:adjustRightInd w:val="0"/>
              <w:spacing w:line="360" w:lineRule="auto"/>
              <w:ind w:firstLine="0" w:firstLineChars="0"/>
              <w:outlineLvl w:val="1"/>
              <w:rPr>
                <w:rFonts w:hint="eastAsia" w:ascii="宋体" w:hAnsi="宋体" w:eastAsia="宋体" w:cs="宋体"/>
                <w:b/>
                <w:szCs w:val="28"/>
              </w:rPr>
            </w:pPr>
            <w:r>
              <w:rPr>
                <w:rFonts w:hint="eastAsia" w:ascii="宋体" w:hAnsi="宋体" w:eastAsia="宋体" w:cs="宋体"/>
                <w:b/>
                <w:szCs w:val="28"/>
              </w:rPr>
              <w:t>参数：</w:t>
            </w:r>
            <w:r>
              <w:rPr>
                <w:rFonts w:hint="eastAsia" w:ascii="宋体" w:hAnsi="宋体" w:eastAsia="宋体" w:cs="宋体"/>
                <w:b/>
                <w:szCs w:val="28"/>
              </w:rPr>
              <w:br w:type="page"/>
            </w:r>
            <w:r>
              <w:rPr>
                <w:rFonts w:hint="eastAsia" w:ascii="宋体" w:hAnsi="宋体" w:eastAsia="宋体" w:cs="宋体"/>
                <w:b/>
                <w:szCs w:val="28"/>
              </w:rPr>
              <w:t>机器配置：一段主洗，双喷淋，一段烘干</w:t>
            </w:r>
            <w:r>
              <w:rPr>
                <w:rFonts w:hint="eastAsia" w:ascii="宋体" w:hAnsi="宋体" w:eastAsia="宋体" w:cs="宋体"/>
                <w:b/>
                <w:szCs w:val="28"/>
              </w:rPr>
              <w:br w:type="page"/>
            </w:r>
            <w:r>
              <w:rPr>
                <w:rFonts w:hint="eastAsia" w:ascii="宋体" w:hAnsi="宋体" w:eastAsia="宋体" w:cs="宋体"/>
                <w:b/>
                <w:szCs w:val="28"/>
              </w:rPr>
              <w:t>进水温度：常温进水</w:t>
            </w:r>
          </w:p>
          <w:p w14:paraId="3438F598">
            <w:pPr>
              <w:adjustRightInd w:val="0"/>
              <w:spacing w:line="360" w:lineRule="auto"/>
              <w:ind w:firstLine="0" w:firstLineChars="0"/>
              <w:outlineLvl w:val="1"/>
              <w:rPr>
                <w:rFonts w:ascii="宋体" w:hAnsi="宋体" w:eastAsia="宋体" w:cs="宋体"/>
                <w:b/>
                <w:szCs w:val="28"/>
              </w:rPr>
            </w:pPr>
            <w:r>
              <w:rPr>
                <w:rFonts w:hint="eastAsia" w:ascii="宋体" w:hAnsi="宋体" w:eastAsia="宋体" w:cs="宋体"/>
                <w:b/>
                <w:szCs w:val="28"/>
              </w:rPr>
              <w:t>功率：57.5KW；</w:t>
            </w:r>
            <w:r>
              <w:rPr>
                <w:rFonts w:hint="eastAsia" w:ascii="宋体" w:hAnsi="宋体" w:eastAsia="宋体" w:cs="宋体"/>
                <w:b/>
                <w:szCs w:val="28"/>
              </w:rPr>
              <w:br w:type="page"/>
            </w:r>
            <w:r>
              <w:rPr>
                <w:rFonts w:hint="eastAsia" w:ascii="宋体" w:hAnsi="宋体" w:eastAsia="宋体" w:cs="宋体"/>
                <w:b/>
                <w:szCs w:val="28"/>
              </w:rPr>
              <w:t>电压：380V；最大洗涤量：3000碟/h</w:t>
            </w:r>
            <w:r>
              <w:rPr>
                <w:rFonts w:hint="eastAsia" w:ascii="宋体" w:hAnsi="宋体" w:eastAsia="宋体" w:cs="宋体"/>
                <w:b/>
                <w:szCs w:val="28"/>
              </w:rPr>
              <w:br w:type="page"/>
            </w:r>
            <w:r>
              <w:rPr>
                <w:rFonts w:hint="eastAsia" w:ascii="宋体" w:hAnsi="宋体" w:eastAsia="宋体" w:cs="宋体"/>
                <w:b/>
                <w:szCs w:val="28"/>
              </w:rPr>
              <w:t>；最大耗水量：450升每小时；进水管尺寸：6分；</w:t>
            </w:r>
            <w:r>
              <w:rPr>
                <w:rFonts w:hint="eastAsia" w:ascii="宋体" w:hAnsi="宋体" w:eastAsia="宋体" w:cs="宋体"/>
                <w:b/>
                <w:szCs w:val="28"/>
              </w:rPr>
              <w:br w:type="page"/>
            </w:r>
            <w:r>
              <w:rPr>
                <w:rFonts w:hint="eastAsia" w:ascii="宋体" w:hAnsi="宋体" w:eastAsia="宋体" w:cs="宋体"/>
                <w:b/>
                <w:szCs w:val="28"/>
              </w:rPr>
              <w:t>清洗温度：65℃；冲洗温度：85℃</w:t>
            </w:r>
            <w:r>
              <w:rPr>
                <w:rFonts w:hint="eastAsia" w:ascii="宋体" w:hAnsi="宋体" w:eastAsia="宋体" w:cs="宋体"/>
                <w:b/>
                <w:szCs w:val="28"/>
              </w:rPr>
              <w:br w:type="page"/>
            </w:r>
            <w:r>
              <w:rPr>
                <w:rFonts w:hint="eastAsia" w:ascii="宋体" w:hAnsi="宋体" w:eastAsia="宋体" w:cs="宋体"/>
                <w:b/>
                <w:szCs w:val="28"/>
              </w:rPr>
              <w:t>整机材质：304不锈钢</w:t>
            </w:r>
          </w:p>
        </w:tc>
        <w:tc>
          <w:tcPr>
            <w:tcW w:w="562" w:type="dxa"/>
            <w:noWrap/>
            <w:vAlign w:val="center"/>
          </w:tcPr>
          <w:p w14:paraId="64F49BF3">
            <w:pPr>
              <w:adjustRightInd w:val="0"/>
              <w:spacing w:line="360" w:lineRule="auto"/>
              <w:ind w:firstLine="0" w:firstLineChars="0"/>
              <w:jc w:val="center"/>
              <w:outlineLvl w:val="1"/>
              <w:rPr>
                <w:rFonts w:ascii="宋体" w:hAnsi="宋体" w:eastAsia="宋体" w:cs="宋体"/>
                <w:b/>
                <w:szCs w:val="28"/>
              </w:rPr>
            </w:pPr>
            <w:r>
              <w:rPr>
                <w:rFonts w:hint="eastAsia" w:ascii="宋体" w:hAnsi="宋体" w:eastAsia="宋体" w:cs="宋体"/>
                <w:b/>
                <w:szCs w:val="28"/>
              </w:rPr>
              <w:t>台</w:t>
            </w:r>
          </w:p>
        </w:tc>
        <w:tc>
          <w:tcPr>
            <w:tcW w:w="696" w:type="dxa"/>
            <w:noWrap/>
            <w:vAlign w:val="center"/>
          </w:tcPr>
          <w:p w14:paraId="278D6A08">
            <w:pPr>
              <w:adjustRightInd w:val="0"/>
              <w:spacing w:line="360" w:lineRule="auto"/>
              <w:ind w:firstLine="0" w:firstLineChars="0"/>
              <w:jc w:val="center"/>
              <w:outlineLvl w:val="1"/>
              <w:rPr>
                <w:rFonts w:ascii="宋体" w:hAnsi="宋体" w:eastAsia="宋体" w:cs="宋体"/>
                <w:b/>
                <w:szCs w:val="28"/>
              </w:rPr>
            </w:pPr>
            <w:r>
              <w:rPr>
                <w:rFonts w:ascii="宋体" w:hAnsi="宋体" w:eastAsia="宋体" w:cs="宋体"/>
                <w:b/>
                <w:szCs w:val="28"/>
              </w:rPr>
              <w:t>1</w:t>
            </w:r>
          </w:p>
        </w:tc>
        <w:tc>
          <w:tcPr>
            <w:tcW w:w="1233" w:type="dxa"/>
            <w:vAlign w:val="center"/>
          </w:tcPr>
          <w:p w14:paraId="5CB675F5">
            <w:pPr>
              <w:adjustRightInd w:val="0"/>
              <w:spacing w:line="360" w:lineRule="auto"/>
              <w:ind w:firstLine="0" w:firstLineChars="0"/>
              <w:jc w:val="center"/>
              <w:outlineLvl w:val="1"/>
              <w:rPr>
                <w:rFonts w:ascii="宋体" w:hAnsi="宋体" w:eastAsia="宋体" w:cs="宋体"/>
                <w:b/>
                <w:szCs w:val="28"/>
              </w:rPr>
            </w:pPr>
          </w:p>
        </w:tc>
        <w:tc>
          <w:tcPr>
            <w:tcW w:w="1292" w:type="dxa"/>
            <w:noWrap/>
            <w:vAlign w:val="center"/>
          </w:tcPr>
          <w:p w14:paraId="60FE4F46">
            <w:pPr>
              <w:adjustRightInd w:val="0"/>
              <w:spacing w:line="360" w:lineRule="auto"/>
              <w:ind w:firstLine="0" w:firstLineChars="0"/>
              <w:jc w:val="center"/>
              <w:outlineLvl w:val="1"/>
              <w:rPr>
                <w:rFonts w:ascii="宋体" w:hAnsi="宋体" w:eastAsia="宋体" w:cs="宋体"/>
                <w:b/>
                <w:szCs w:val="28"/>
              </w:rPr>
            </w:pPr>
          </w:p>
        </w:tc>
      </w:tr>
      <w:tr w14:paraId="0F5E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592" w:type="dxa"/>
            <w:noWrap/>
            <w:vAlign w:val="center"/>
          </w:tcPr>
          <w:p w14:paraId="69B39FFE">
            <w:pPr>
              <w:adjustRightInd w:val="0"/>
              <w:spacing w:line="360" w:lineRule="auto"/>
              <w:ind w:firstLine="0" w:firstLineChars="0"/>
              <w:jc w:val="center"/>
              <w:outlineLvl w:val="1"/>
              <w:rPr>
                <w:rFonts w:ascii="宋体" w:hAnsi="宋体" w:eastAsia="宋体" w:cs="宋体"/>
                <w:b/>
                <w:szCs w:val="28"/>
              </w:rPr>
            </w:pPr>
            <w:r>
              <w:rPr>
                <w:rFonts w:hint="eastAsia" w:ascii="宋体" w:hAnsi="宋体" w:eastAsia="宋体" w:cs="宋体"/>
                <w:b/>
                <w:szCs w:val="28"/>
              </w:rPr>
              <w:t>5</w:t>
            </w:r>
          </w:p>
        </w:tc>
        <w:tc>
          <w:tcPr>
            <w:tcW w:w="1382" w:type="dxa"/>
            <w:vAlign w:val="center"/>
          </w:tcPr>
          <w:p w14:paraId="05B9DBB2">
            <w:pPr>
              <w:adjustRightInd w:val="0"/>
              <w:spacing w:line="360" w:lineRule="auto"/>
              <w:ind w:firstLine="0" w:firstLineChars="0"/>
              <w:jc w:val="center"/>
              <w:outlineLvl w:val="1"/>
              <w:rPr>
                <w:rFonts w:ascii="宋体" w:hAnsi="宋体" w:eastAsia="宋体" w:cs="宋体"/>
                <w:b/>
                <w:szCs w:val="28"/>
              </w:rPr>
            </w:pPr>
            <w:r>
              <w:rPr>
                <w:rFonts w:hint="eastAsia" w:ascii="宋体" w:hAnsi="宋体" w:eastAsia="宋体" w:cs="宋体"/>
                <w:b/>
                <w:szCs w:val="28"/>
              </w:rPr>
              <w:t>消毒柜</w:t>
            </w:r>
          </w:p>
        </w:tc>
        <w:tc>
          <w:tcPr>
            <w:tcW w:w="3529" w:type="dxa"/>
            <w:vAlign w:val="center"/>
          </w:tcPr>
          <w:p w14:paraId="1D29FEAD">
            <w:pPr>
              <w:adjustRightInd w:val="0"/>
              <w:spacing w:line="360" w:lineRule="auto"/>
              <w:ind w:firstLine="0" w:firstLineChars="0"/>
              <w:outlineLvl w:val="1"/>
              <w:rPr>
                <w:rFonts w:ascii="宋体" w:hAnsi="宋体" w:eastAsia="宋体" w:cs="宋体"/>
                <w:b/>
                <w:szCs w:val="28"/>
              </w:rPr>
            </w:pPr>
            <w:r>
              <w:rPr>
                <w:rFonts w:hint="eastAsia" w:ascii="宋体" w:hAnsi="宋体" w:eastAsia="宋体" w:cs="宋体"/>
                <w:b/>
                <w:szCs w:val="28"/>
              </w:rPr>
              <w:t>尺寸：1200*700*2000</w:t>
            </w:r>
            <w:r>
              <w:rPr>
                <w:rFonts w:hint="eastAsia" w:ascii="宋体" w:hAnsi="宋体" w:eastAsia="宋体" w:cs="宋体"/>
                <w:b/>
                <w:szCs w:val="28"/>
              </w:rPr>
              <w:br w:type="textWrapping"/>
            </w:r>
            <w:r>
              <w:rPr>
                <w:rFonts w:hint="eastAsia" w:ascii="宋体" w:hAnsi="宋体" w:eastAsia="宋体" w:cs="宋体"/>
                <w:b/>
                <w:szCs w:val="28"/>
              </w:rPr>
              <w:t>整机201无磁发泡箱体，旋转式开关，0-90分钟超长定时，0-125度温度可调节。高温热风循环消毒方式，左右独立风道。</w:t>
            </w:r>
          </w:p>
        </w:tc>
        <w:tc>
          <w:tcPr>
            <w:tcW w:w="562" w:type="dxa"/>
            <w:noWrap/>
            <w:vAlign w:val="center"/>
          </w:tcPr>
          <w:p w14:paraId="7356207F">
            <w:pPr>
              <w:adjustRightInd w:val="0"/>
              <w:spacing w:line="360" w:lineRule="auto"/>
              <w:ind w:firstLine="0" w:firstLineChars="0"/>
              <w:jc w:val="center"/>
              <w:outlineLvl w:val="1"/>
              <w:rPr>
                <w:rFonts w:ascii="宋体" w:hAnsi="宋体" w:eastAsia="宋体" w:cs="宋体"/>
                <w:b/>
                <w:szCs w:val="28"/>
              </w:rPr>
            </w:pPr>
            <w:r>
              <w:rPr>
                <w:rFonts w:hint="eastAsia" w:ascii="宋体" w:hAnsi="宋体" w:eastAsia="宋体" w:cs="宋体"/>
                <w:b/>
                <w:szCs w:val="28"/>
              </w:rPr>
              <w:t>台</w:t>
            </w:r>
          </w:p>
        </w:tc>
        <w:tc>
          <w:tcPr>
            <w:tcW w:w="696" w:type="dxa"/>
            <w:noWrap/>
            <w:vAlign w:val="center"/>
          </w:tcPr>
          <w:p w14:paraId="26E6FE2B">
            <w:pPr>
              <w:adjustRightInd w:val="0"/>
              <w:spacing w:line="360" w:lineRule="auto"/>
              <w:ind w:firstLine="0" w:firstLineChars="0"/>
              <w:jc w:val="center"/>
              <w:outlineLvl w:val="1"/>
              <w:rPr>
                <w:rFonts w:ascii="宋体" w:hAnsi="宋体" w:eastAsia="宋体" w:cs="宋体"/>
                <w:b/>
                <w:szCs w:val="28"/>
              </w:rPr>
            </w:pPr>
            <w:r>
              <w:rPr>
                <w:rFonts w:ascii="宋体" w:hAnsi="宋体" w:eastAsia="宋体" w:cs="宋体"/>
                <w:b/>
                <w:szCs w:val="28"/>
              </w:rPr>
              <w:t>3</w:t>
            </w:r>
          </w:p>
        </w:tc>
        <w:tc>
          <w:tcPr>
            <w:tcW w:w="1233" w:type="dxa"/>
            <w:vAlign w:val="center"/>
          </w:tcPr>
          <w:p w14:paraId="5D9B7FDA">
            <w:pPr>
              <w:adjustRightInd w:val="0"/>
              <w:spacing w:line="360" w:lineRule="auto"/>
              <w:ind w:firstLine="0" w:firstLineChars="0"/>
              <w:jc w:val="center"/>
              <w:outlineLvl w:val="1"/>
              <w:rPr>
                <w:rFonts w:ascii="宋体" w:hAnsi="宋体" w:eastAsia="宋体" w:cs="宋体"/>
                <w:b/>
                <w:szCs w:val="28"/>
              </w:rPr>
            </w:pPr>
          </w:p>
        </w:tc>
        <w:tc>
          <w:tcPr>
            <w:tcW w:w="1292" w:type="dxa"/>
            <w:noWrap/>
            <w:vAlign w:val="center"/>
          </w:tcPr>
          <w:p w14:paraId="156379D9">
            <w:pPr>
              <w:adjustRightInd w:val="0"/>
              <w:spacing w:line="360" w:lineRule="auto"/>
              <w:ind w:firstLine="0" w:firstLineChars="0"/>
              <w:jc w:val="center"/>
              <w:outlineLvl w:val="1"/>
              <w:rPr>
                <w:rFonts w:ascii="宋体" w:hAnsi="宋体" w:eastAsia="宋体" w:cs="宋体"/>
                <w:b/>
                <w:szCs w:val="28"/>
              </w:rPr>
            </w:pPr>
          </w:p>
        </w:tc>
      </w:tr>
      <w:tr w14:paraId="1B65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761" w:type="dxa"/>
            <w:gridSpan w:val="5"/>
            <w:noWrap/>
            <w:vAlign w:val="center"/>
          </w:tcPr>
          <w:p w14:paraId="22AC1A22">
            <w:pPr>
              <w:adjustRightInd w:val="0"/>
              <w:spacing w:line="360" w:lineRule="auto"/>
              <w:ind w:firstLine="0" w:firstLineChars="0"/>
              <w:jc w:val="center"/>
              <w:outlineLvl w:val="1"/>
              <w:rPr>
                <w:rFonts w:ascii="宋体" w:hAnsi="宋体" w:eastAsia="宋体" w:cs="宋体"/>
                <w:b/>
                <w:szCs w:val="28"/>
              </w:rPr>
            </w:pPr>
            <w:r>
              <w:rPr>
                <w:rFonts w:hint="eastAsia" w:ascii="宋体" w:hAnsi="宋体" w:eastAsia="宋体" w:cs="宋体"/>
                <w:b/>
                <w:bCs/>
                <w:szCs w:val="28"/>
              </w:rPr>
              <w:t>合  计</w:t>
            </w:r>
          </w:p>
        </w:tc>
        <w:tc>
          <w:tcPr>
            <w:tcW w:w="1233" w:type="dxa"/>
            <w:noWrap/>
            <w:vAlign w:val="center"/>
          </w:tcPr>
          <w:p w14:paraId="3223B92C">
            <w:pPr>
              <w:adjustRightInd w:val="0"/>
              <w:spacing w:line="360" w:lineRule="auto"/>
              <w:ind w:firstLine="0" w:firstLineChars="0"/>
              <w:jc w:val="center"/>
              <w:outlineLvl w:val="1"/>
              <w:rPr>
                <w:rFonts w:ascii="宋体" w:hAnsi="宋体" w:eastAsia="宋体" w:cs="宋体"/>
                <w:b/>
                <w:szCs w:val="28"/>
              </w:rPr>
            </w:pPr>
          </w:p>
        </w:tc>
        <w:tc>
          <w:tcPr>
            <w:tcW w:w="1292" w:type="dxa"/>
            <w:noWrap/>
            <w:vAlign w:val="center"/>
          </w:tcPr>
          <w:p w14:paraId="75EB8A11">
            <w:pPr>
              <w:adjustRightInd w:val="0"/>
              <w:spacing w:line="360" w:lineRule="auto"/>
              <w:ind w:firstLine="0" w:firstLineChars="0"/>
              <w:jc w:val="center"/>
              <w:outlineLvl w:val="1"/>
              <w:rPr>
                <w:rFonts w:ascii="宋体" w:hAnsi="宋体" w:eastAsia="宋体" w:cs="宋体"/>
                <w:b/>
                <w:bCs/>
                <w:szCs w:val="28"/>
              </w:rPr>
            </w:pPr>
          </w:p>
        </w:tc>
      </w:tr>
    </w:tbl>
    <w:p w14:paraId="7ECE9BF3">
      <w:pPr>
        <w:adjustRightInd w:val="0"/>
        <w:spacing w:line="360" w:lineRule="auto"/>
        <w:ind w:firstLine="0" w:firstLineChars="0"/>
        <w:outlineLvl w:val="1"/>
        <w:rPr>
          <w:rFonts w:ascii="宋体" w:hAnsi="宋体" w:eastAsia="宋体" w:cs="宋体"/>
          <w:b/>
          <w:szCs w:val="28"/>
        </w:rPr>
      </w:pPr>
    </w:p>
    <w:p w14:paraId="15664882">
      <w:pPr>
        <w:adjustRightInd w:val="0"/>
        <w:spacing w:line="360" w:lineRule="auto"/>
        <w:ind w:firstLine="0" w:firstLineChars="0"/>
        <w:outlineLvl w:val="1"/>
        <w:rPr>
          <w:rFonts w:ascii="宋体" w:hAnsi="宋体" w:eastAsia="宋体" w:cs="宋体"/>
          <w:b/>
          <w:szCs w:val="28"/>
        </w:rPr>
      </w:pPr>
    </w:p>
    <w:p w14:paraId="036F7C49">
      <w:pPr>
        <w:adjustRightInd w:val="0"/>
        <w:spacing w:line="360" w:lineRule="auto"/>
        <w:ind w:firstLine="0" w:firstLineChars="0"/>
        <w:outlineLvl w:val="1"/>
        <w:rPr>
          <w:rFonts w:ascii="宋体" w:hAnsi="宋体" w:eastAsia="宋体" w:cs="宋体"/>
          <w:b/>
          <w:szCs w:val="28"/>
        </w:rPr>
      </w:pPr>
    </w:p>
    <w:p w14:paraId="7D8F1A2C">
      <w:pPr>
        <w:adjustRightInd w:val="0"/>
        <w:spacing w:line="360" w:lineRule="auto"/>
        <w:ind w:firstLine="0" w:firstLineChars="0"/>
        <w:outlineLvl w:val="1"/>
        <w:rPr>
          <w:rFonts w:ascii="宋体" w:hAnsi="宋体" w:eastAsia="宋体" w:cs="宋体"/>
          <w:b/>
          <w:szCs w:val="28"/>
        </w:rPr>
      </w:pPr>
    </w:p>
    <w:p w14:paraId="66C91107">
      <w:pPr>
        <w:adjustRightInd w:val="0"/>
        <w:spacing w:line="360" w:lineRule="auto"/>
        <w:ind w:firstLine="0" w:firstLineChars="0"/>
        <w:outlineLvl w:val="1"/>
        <w:rPr>
          <w:rFonts w:ascii="宋体" w:hAnsi="宋体" w:eastAsia="宋体" w:cs="宋体"/>
          <w:b/>
          <w:szCs w:val="28"/>
        </w:rPr>
      </w:pPr>
    </w:p>
    <w:p w14:paraId="50CFBAED">
      <w:pPr>
        <w:adjustRightInd w:val="0"/>
        <w:spacing w:line="360" w:lineRule="auto"/>
        <w:ind w:firstLine="0" w:firstLineChars="0"/>
        <w:outlineLvl w:val="1"/>
        <w:rPr>
          <w:rFonts w:ascii="宋体" w:hAnsi="宋体" w:eastAsia="宋体" w:cs="宋体"/>
          <w:b/>
          <w:szCs w:val="28"/>
        </w:rPr>
      </w:pPr>
    </w:p>
    <w:p w14:paraId="615F3B1A">
      <w:pPr>
        <w:adjustRightInd w:val="0"/>
        <w:spacing w:line="360" w:lineRule="auto"/>
        <w:ind w:firstLine="0" w:firstLineChars="0"/>
        <w:outlineLvl w:val="1"/>
        <w:rPr>
          <w:rFonts w:ascii="宋体" w:hAnsi="宋体" w:eastAsia="宋体" w:cs="宋体"/>
          <w:b/>
          <w:szCs w:val="28"/>
        </w:rPr>
      </w:pPr>
    </w:p>
    <w:p w14:paraId="2C91529A">
      <w:pPr>
        <w:adjustRightInd w:val="0"/>
        <w:spacing w:line="360" w:lineRule="auto"/>
        <w:ind w:firstLine="0" w:firstLineChars="0"/>
        <w:outlineLvl w:val="1"/>
        <w:rPr>
          <w:rFonts w:ascii="宋体" w:hAnsi="宋体" w:eastAsia="宋体" w:cs="宋体"/>
          <w:b/>
          <w:szCs w:val="28"/>
        </w:rPr>
      </w:pPr>
    </w:p>
    <w:p w14:paraId="64AD191B">
      <w:pPr>
        <w:adjustRightInd w:val="0"/>
        <w:spacing w:line="360" w:lineRule="auto"/>
        <w:ind w:firstLine="0" w:firstLineChars="0"/>
        <w:outlineLvl w:val="1"/>
        <w:rPr>
          <w:rFonts w:ascii="宋体" w:hAnsi="宋体" w:eastAsia="宋体" w:cs="宋体"/>
          <w:b/>
          <w:szCs w:val="28"/>
        </w:rPr>
      </w:pPr>
    </w:p>
    <w:p w14:paraId="3F93B81F">
      <w:pPr>
        <w:adjustRightInd w:val="0"/>
        <w:spacing w:line="360" w:lineRule="auto"/>
        <w:ind w:firstLine="0" w:firstLineChars="0"/>
        <w:outlineLvl w:val="1"/>
        <w:rPr>
          <w:rFonts w:ascii="宋体" w:hAnsi="宋体" w:eastAsia="宋体" w:cs="宋体"/>
          <w:b/>
          <w:szCs w:val="28"/>
        </w:rPr>
      </w:pPr>
    </w:p>
    <w:p w14:paraId="3D9761E6">
      <w:pPr>
        <w:adjustRightInd w:val="0"/>
        <w:spacing w:line="360" w:lineRule="auto"/>
        <w:ind w:firstLine="0" w:firstLineChars="0"/>
        <w:outlineLvl w:val="1"/>
        <w:rPr>
          <w:rFonts w:hint="eastAsia" w:ascii="宋体" w:hAnsi="宋体" w:eastAsia="宋体" w:cs="宋体"/>
          <w:b/>
          <w:szCs w:val="28"/>
        </w:rPr>
      </w:pPr>
    </w:p>
    <w:p w14:paraId="7351A1A0">
      <w:pPr>
        <w:adjustRightInd w:val="0"/>
        <w:spacing w:line="360" w:lineRule="auto"/>
        <w:ind w:firstLine="0" w:firstLineChars="0"/>
        <w:outlineLvl w:val="1"/>
        <w:rPr>
          <w:rFonts w:ascii="宋体" w:hAnsi="宋体" w:eastAsia="宋体" w:cs="宋体"/>
          <w:b/>
          <w:szCs w:val="28"/>
        </w:rPr>
      </w:pPr>
    </w:p>
    <w:p w14:paraId="68022379">
      <w:pPr>
        <w:adjustRightInd w:val="0"/>
        <w:spacing w:line="360" w:lineRule="auto"/>
        <w:ind w:firstLine="0" w:firstLineChars="0"/>
        <w:outlineLvl w:val="1"/>
        <w:rPr>
          <w:rFonts w:ascii="宋体" w:hAnsi="宋体" w:eastAsia="宋体" w:cs="宋体"/>
          <w:b/>
          <w:szCs w:val="28"/>
        </w:rPr>
      </w:pPr>
      <w:r>
        <w:rPr>
          <w:rFonts w:hint="eastAsia" w:ascii="宋体" w:hAnsi="宋体" w:eastAsia="宋体" w:cs="宋体"/>
          <w:b/>
          <w:szCs w:val="28"/>
        </w:rPr>
        <w:t>6、资格证明材料（格式）</w:t>
      </w:r>
    </w:p>
    <w:p w14:paraId="6EBCDD21">
      <w:pPr>
        <w:pStyle w:val="4"/>
        <w:spacing w:before="120"/>
        <w:rPr>
          <w:rFonts w:ascii="宋体" w:hAnsi="宋体" w:cs="宋体"/>
          <w:sz w:val="21"/>
          <w:szCs w:val="20"/>
        </w:rPr>
      </w:pPr>
      <w:bookmarkStart w:id="19" w:name="_Toc40160607"/>
      <w:bookmarkEnd w:id="19"/>
      <w:bookmarkStart w:id="20" w:name="_Toc37047612"/>
      <w:bookmarkEnd w:id="20"/>
      <w:bookmarkStart w:id="21" w:name="_Toc54785445"/>
      <w:bookmarkEnd w:id="21"/>
      <w:r>
        <w:rPr>
          <w:rFonts w:hint="eastAsia" w:ascii="宋体" w:hAnsi="宋体" w:cs="宋体"/>
          <w:sz w:val="24"/>
          <w:szCs w:val="24"/>
        </w:rPr>
        <w:t>（1）独立承担民事责任的证明材料</w:t>
      </w:r>
    </w:p>
    <w:p w14:paraId="034448A8">
      <w:pPr>
        <w:adjustRightInd w:val="0"/>
        <w:spacing w:line="336" w:lineRule="auto"/>
        <w:ind w:firstLine="480"/>
        <w:rPr>
          <w:rFonts w:ascii="宋体" w:hAnsi="宋体" w:eastAsia="宋体" w:cs="宋体"/>
          <w:sz w:val="24"/>
        </w:rPr>
      </w:pPr>
      <w:r>
        <w:rPr>
          <w:rFonts w:hint="eastAsia" w:ascii="宋体" w:hAnsi="宋体" w:eastAsia="宋体" w:cs="宋体"/>
          <w:sz w:val="24"/>
        </w:rPr>
        <w:t>提供有效的营业执照副本；或事业单位法人证书；或其他能够证明可独立承担民事责任的证明材料（复印件或扫描件）。</w:t>
      </w:r>
    </w:p>
    <w:p w14:paraId="03008C70">
      <w:pPr>
        <w:adjustRightInd w:val="0"/>
        <w:snapToGrid/>
        <w:spacing w:line="360" w:lineRule="auto"/>
        <w:ind w:firstLine="480"/>
        <w:outlineLvl w:val="2"/>
        <w:rPr>
          <w:rFonts w:ascii="宋体" w:hAnsi="宋体" w:eastAsia="宋体" w:cs="宋体"/>
          <w:sz w:val="24"/>
        </w:rPr>
      </w:pPr>
      <w:r>
        <w:rPr>
          <w:rFonts w:hint="eastAsia" w:ascii="宋体" w:hAnsi="宋体" w:eastAsia="宋体" w:cs="宋体"/>
          <w:sz w:val="24"/>
        </w:rPr>
        <w:br w:type="page"/>
      </w:r>
      <w:r>
        <w:rPr>
          <w:rFonts w:hint="eastAsia" w:ascii="宋体" w:hAnsi="宋体" w:eastAsia="宋体" w:cs="宋体"/>
          <w:b/>
          <w:sz w:val="24"/>
        </w:rPr>
        <w:t>（2）其他文件</w:t>
      </w:r>
    </w:p>
    <w:p w14:paraId="6E4DAB57">
      <w:pPr>
        <w:ind w:firstLine="480"/>
        <w:rPr>
          <w:rFonts w:ascii="宋体" w:hAnsi="宋体" w:eastAsia="宋体" w:cs="宋体"/>
          <w:sz w:val="24"/>
        </w:rPr>
        <w:sectPr>
          <w:pgSz w:w="11906" w:h="16838"/>
          <w:pgMar w:top="1418" w:right="1418" w:bottom="1418" w:left="1418" w:header="851" w:footer="992" w:gutter="0"/>
          <w:cols w:space="720" w:num="1"/>
          <w:docGrid w:linePitch="317" w:charSpace="614"/>
        </w:sectPr>
      </w:pPr>
      <w:r>
        <w:rPr>
          <w:rFonts w:hint="eastAsia" w:ascii="宋体" w:hAnsi="宋体" w:eastAsia="宋体" w:cs="宋体"/>
          <w:sz w:val="24"/>
        </w:rPr>
        <w:t>参选单位认为可证明本单位履约能力的其他文件可在此提供（复印件或扫描件，并加盖单位公章）。</w:t>
      </w:r>
    </w:p>
    <w:p w14:paraId="18B488F9">
      <w:pPr>
        <w:pStyle w:val="4"/>
        <w:spacing w:before="220"/>
        <w:rPr>
          <w:rFonts w:ascii="宋体" w:hAnsi="宋体" w:cs="宋体"/>
          <w:sz w:val="24"/>
        </w:rPr>
      </w:pPr>
      <w:r>
        <w:rPr>
          <w:rFonts w:hint="eastAsia" w:ascii="宋体" w:hAnsi="宋体" w:cs="宋体"/>
          <w:sz w:val="24"/>
          <w:szCs w:val="24"/>
        </w:rPr>
        <w:t>（3）信用信息查询结果</w:t>
      </w:r>
    </w:p>
    <w:p w14:paraId="7CF3D746">
      <w:pPr>
        <w:adjustRightInd w:val="0"/>
        <w:spacing w:line="360" w:lineRule="auto"/>
        <w:ind w:firstLine="480"/>
        <w:rPr>
          <w:rFonts w:ascii="宋体" w:hAnsi="宋体" w:eastAsia="宋体" w:cs="宋体"/>
          <w:sz w:val="24"/>
        </w:rPr>
      </w:pPr>
      <w:r>
        <w:rPr>
          <w:rFonts w:hint="eastAsia" w:ascii="宋体" w:hAnsi="宋体" w:eastAsia="宋体" w:cs="宋体"/>
          <w:sz w:val="24"/>
        </w:rPr>
        <w:t>响应截止时间前三日通过“信用中国”网站（www.creditchina.gov.cn）或各级信用信息共享平台、中国政府采购网（www.ccgp.gov.cn）查询，参选单位未被列入失信被执行人、重大税收违法案件当事人名单、政府采购严重违法失信行为记录名单。</w:t>
      </w:r>
    </w:p>
    <w:p w14:paraId="48B74C8F">
      <w:pPr>
        <w:adjustRightInd w:val="0"/>
        <w:spacing w:line="360" w:lineRule="auto"/>
        <w:ind w:firstLine="480"/>
        <w:rPr>
          <w:rFonts w:ascii="宋体" w:hAnsi="宋体" w:eastAsia="宋体" w:cs="宋体"/>
          <w:sz w:val="24"/>
        </w:rPr>
        <w:sectPr>
          <w:pgSz w:w="11906" w:h="16838"/>
          <w:pgMar w:top="1418" w:right="1418" w:bottom="1418" w:left="1418" w:header="964" w:footer="907" w:gutter="0"/>
          <w:cols w:space="720" w:num="1"/>
          <w:docGrid w:type="linesAndChars" w:linePitch="440" w:charSpace="0"/>
        </w:sectPr>
      </w:pPr>
    </w:p>
    <w:p w14:paraId="442E6E22">
      <w:pPr>
        <w:adjustRightInd w:val="0"/>
        <w:spacing w:line="360" w:lineRule="auto"/>
        <w:ind w:firstLine="0" w:firstLineChars="0"/>
        <w:outlineLvl w:val="1"/>
        <w:rPr>
          <w:rFonts w:ascii="宋体" w:hAnsi="宋体" w:eastAsia="宋体" w:cs="宋体"/>
          <w:bCs/>
          <w:sz w:val="24"/>
        </w:rPr>
      </w:pPr>
      <w:bookmarkStart w:id="22" w:name="_Toc55913926"/>
      <w:bookmarkEnd w:id="22"/>
      <w:r>
        <w:rPr>
          <w:rFonts w:hint="eastAsia" w:ascii="宋体" w:hAnsi="宋体" w:eastAsia="宋体" w:cs="宋体"/>
          <w:b/>
          <w:szCs w:val="28"/>
        </w:rPr>
        <w:t>7、近三年相关业绩一览表（格式）</w:t>
      </w:r>
    </w:p>
    <w:p w14:paraId="1C061155">
      <w:pPr>
        <w:ind w:firstLine="0" w:firstLineChars="0"/>
        <w:jc w:val="center"/>
        <w:rPr>
          <w:rFonts w:ascii="宋体" w:hAnsi="宋体" w:eastAsia="宋体" w:cs="宋体"/>
          <w:b/>
          <w:kern w:val="0"/>
        </w:rPr>
      </w:pPr>
      <w:r>
        <w:rPr>
          <w:rFonts w:hint="eastAsia" w:ascii="宋体" w:hAnsi="宋体" w:eastAsia="宋体" w:cs="宋体"/>
          <w:b/>
          <w:kern w:val="0"/>
        </w:rPr>
        <w:t>参选单位近三年类似项目业绩一览表</w:t>
      </w:r>
    </w:p>
    <w:tbl>
      <w:tblPr>
        <w:tblStyle w:val="12"/>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345"/>
        <w:gridCol w:w="2218"/>
        <w:gridCol w:w="1510"/>
        <w:gridCol w:w="1142"/>
      </w:tblGrid>
      <w:tr w14:paraId="7A31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vAlign w:val="center"/>
          </w:tcPr>
          <w:p w14:paraId="75A9D709">
            <w:pPr>
              <w:spacing w:line="240" w:lineRule="auto"/>
              <w:ind w:firstLine="0" w:firstLineChars="0"/>
              <w:jc w:val="center"/>
              <w:rPr>
                <w:rFonts w:ascii="宋体" w:hAnsi="宋体" w:eastAsia="宋体" w:cs="宋体"/>
                <w:b/>
              </w:rPr>
            </w:pPr>
            <w:r>
              <w:rPr>
                <w:rFonts w:hint="eastAsia" w:ascii="宋体" w:hAnsi="宋体" w:eastAsia="宋体" w:cs="宋体"/>
                <w:b/>
              </w:rPr>
              <w:t>序号</w:t>
            </w:r>
          </w:p>
        </w:tc>
        <w:tc>
          <w:tcPr>
            <w:tcW w:w="3345" w:type="dxa"/>
            <w:vAlign w:val="center"/>
          </w:tcPr>
          <w:p w14:paraId="70893E45">
            <w:pPr>
              <w:spacing w:line="240" w:lineRule="auto"/>
              <w:ind w:firstLine="0" w:firstLineChars="0"/>
              <w:jc w:val="center"/>
              <w:rPr>
                <w:rFonts w:ascii="宋体" w:hAnsi="宋体" w:eastAsia="宋体" w:cs="宋体"/>
                <w:b/>
              </w:rPr>
            </w:pPr>
            <w:r>
              <w:rPr>
                <w:rFonts w:hint="eastAsia" w:ascii="宋体" w:hAnsi="宋体" w:eastAsia="宋体" w:cs="宋体"/>
                <w:b/>
              </w:rPr>
              <w:t>项目名称</w:t>
            </w:r>
          </w:p>
        </w:tc>
        <w:tc>
          <w:tcPr>
            <w:tcW w:w="2218" w:type="dxa"/>
            <w:vAlign w:val="center"/>
          </w:tcPr>
          <w:p w14:paraId="09D2BA19">
            <w:pPr>
              <w:spacing w:line="240" w:lineRule="auto"/>
              <w:ind w:firstLine="0" w:firstLineChars="0"/>
              <w:jc w:val="center"/>
              <w:rPr>
                <w:rFonts w:ascii="宋体" w:hAnsi="宋体" w:eastAsia="宋体" w:cs="宋体"/>
                <w:b/>
              </w:rPr>
            </w:pPr>
            <w:r>
              <w:rPr>
                <w:rFonts w:hint="eastAsia" w:ascii="宋体" w:hAnsi="宋体" w:eastAsia="宋体" w:cs="宋体"/>
                <w:b/>
              </w:rPr>
              <w:t>项目内容</w:t>
            </w:r>
          </w:p>
        </w:tc>
        <w:tc>
          <w:tcPr>
            <w:tcW w:w="1510" w:type="dxa"/>
            <w:vAlign w:val="center"/>
          </w:tcPr>
          <w:p w14:paraId="2CE84F05">
            <w:pPr>
              <w:spacing w:line="240" w:lineRule="auto"/>
              <w:ind w:firstLine="0" w:firstLineChars="0"/>
              <w:jc w:val="center"/>
              <w:rPr>
                <w:rFonts w:ascii="宋体" w:hAnsi="宋体" w:eastAsia="宋体" w:cs="宋体"/>
                <w:b/>
              </w:rPr>
            </w:pPr>
            <w:r>
              <w:rPr>
                <w:rFonts w:hint="eastAsia" w:ascii="宋体" w:hAnsi="宋体" w:eastAsia="宋体" w:cs="宋体"/>
                <w:b/>
              </w:rPr>
              <w:t>合同履行期限</w:t>
            </w:r>
          </w:p>
        </w:tc>
        <w:tc>
          <w:tcPr>
            <w:tcW w:w="1142" w:type="dxa"/>
            <w:vAlign w:val="center"/>
          </w:tcPr>
          <w:p w14:paraId="55302699">
            <w:pPr>
              <w:spacing w:line="240" w:lineRule="auto"/>
              <w:ind w:firstLine="0" w:firstLineChars="0"/>
              <w:jc w:val="center"/>
              <w:rPr>
                <w:rFonts w:ascii="宋体" w:hAnsi="宋体" w:eastAsia="宋体" w:cs="宋体"/>
                <w:b/>
              </w:rPr>
            </w:pPr>
            <w:r>
              <w:rPr>
                <w:rFonts w:hint="eastAsia" w:ascii="宋体" w:hAnsi="宋体" w:eastAsia="宋体" w:cs="宋体"/>
                <w:b/>
              </w:rPr>
              <w:t>备注</w:t>
            </w:r>
          </w:p>
        </w:tc>
      </w:tr>
      <w:tr w14:paraId="5668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tcPr>
          <w:p w14:paraId="3526B741">
            <w:pPr>
              <w:ind w:firstLine="560"/>
              <w:rPr>
                <w:rFonts w:ascii="宋体" w:hAnsi="宋体" w:eastAsia="宋体" w:cs="宋体"/>
              </w:rPr>
            </w:pPr>
          </w:p>
        </w:tc>
        <w:tc>
          <w:tcPr>
            <w:tcW w:w="3345" w:type="dxa"/>
            <w:vAlign w:val="center"/>
          </w:tcPr>
          <w:p w14:paraId="119B3BE1">
            <w:pPr>
              <w:ind w:firstLine="560"/>
              <w:rPr>
                <w:rFonts w:ascii="宋体" w:hAnsi="宋体" w:eastAsia="宋体" w:cs="宋体"/>
              </w:rPr>
            </w:pPr>
          </w:p>
        </w:tc>
        <w:tc>
          <w:tcPr>
            <w:tcW w:w="2218" w:type="dxa"/>
            <w:vAlign w:val="center"/>
          </w:tcPr>
          <w:p w14:paraId="1DB00DDC">
            <w:pPr>
              <w:ind w:firstLine="560"/>
              <w:rPr>
                <w:rFonts w:ascii="宋体" w:hAnsi="宋体" w:eastAsia="宋体" w:cs="宋体"/>
              </w:rPr>
            </w:pPr>
          </w:p>
        </w:tc>
        <w:tc>
          <w:tcPr>
            <w:tcW w:w="1510" w:type="dxa"/>
            <w:vAlign w:val="center"/>
          </w:tcPr>
          <w:p w14:paraId="2E1AB445">
            <w:pPr>
              <w:ind w:firstLine="560"/>
              <w:rPr>
                <w:rFonts w:ascii="宋体" w:hAnsi="宋体" w:eastAsia="宋体" w:cs="宋体"/>
              </w:rPr>
            </w:pPr>
          </w:p>
        </w:tc>
        <w:tc>
          <w:tcPr>
            <w:tcW w:w="1142" w:type="dxa"/>
            <w:vAlign w:val="center"/>
          </w:tcPr>
          <w:p w14:paraId="0EEECC9C">
            <w:pPr>
              <w:ind w:firstLine="560"/>
              <w:rPr>
                <w:rFonts w:ascii="宋体" w:hAnsi="宋体" w:eastAsia="宋体" w:cs="宋体"/>
              </w:rPr>
            </w:pPr>
          </w:p>
        </w:tc>
      </w:tr>
      <w:tr w14:paraId="683E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tcPr>
          <w:p w14:paraId="1CE0E278">
            <w:pPr>
              <w:ind w:firstLine="560"/>
              <w:rPr>
                <w:rFonts w:ascii="宋体" w:hAnsi="宋体" w:eastAsia="宋体" w:cs="宋体"/>
              </w:rPr>
            </w:pPr>
          </w:p>
        </w:tc>
        <w:tc>
          <w:tcPr>
            <w:tcW w:w="3345" w:type="dxa"/>
            <w:vAlign w:val="center"/>
          </w:tcPr>
          <w:p w14:paraId="39CB52B0">
            <w:pPr>
              <w:ind w:firstLine="560"/>
              <w:rPr>
                <w:rFonts w:ascii="宋体" w:hAnsi="宋体" w:eastAsia="宋体" w:cs="宋体"/>
              </w:rPr>
            </w:pPr>
          </w:p>
        </w:tc>
        <w:tc>
          <w:tcPr>
            <w:tcW w:w="2218" w:type="dxa"/>
            <w:vAlign w:val="center"/>
          </w:tcPr>
          <w:p w14:paraId="5FE48F4E">
            <w:pPr>
              <w:ind w:firstLine="560"/>
              <w:rPr>
                <w:rFonts w:ascii="宋体" w:hAnsi="宋体" w:eastAsia="宋体" w:cs="宋体"/>
              </w:rPr>
            </w:pPr>
          </w:p>
        </w:tc>
        <w:tc>
          <w:tcPr>
            <w:tcW w:w="1510" w:type="dxa"/>
            <w:vAlign w:val="center"/>
          </w:tcPr>
          <w:p w14:paraId="3AA36712">
            <w:pPr>
              <w:ind w:firstLine="560"/>
              <w:rPr>
                <w:rFonts w:ascii="宋体" w:hAnsi="宋体" w:eastAsia="宋体" w:cs="宋体"/>
              </w:rPr>
            </w:pPr>
          </w:p>
        </w:tc>
        <w:tc>
          <w:tcPr>
            <w:tcW w:w="1142" w:type="dxa"/>
            <w:vAlign w:val="center"/>
          </w:tcPr>
          <w:p w14:paraId="06292BE8">
            <w:pPr>
              <w:ind w:firstLine="560"/>
              <w:rPr>
                <w:rFonts w:ascii="宋体" w:hAnsi="宋体" w:eastAsia="宋体" w:cs="宋体"/>
              </w:rPr>
            </w:pPr>
          </w:p>
        </w:tc>
      </w:tr>
      <w:tr w14:paraId="3960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tcPr>
          <w:p w14:paraId="38CEC061">
            <w:pPr>
              <w:ind w:firstLine="560"/>
              <w:rPr>
                <w:rFonts w:ascii="宋体" w:hAnsi="宋体" w:eastAsia="宋体" w:cs="宋体"/>
              </w:rPr>
            </w:pPr>
          </w:p>
        </w:tc>
        <w:tc>
          <w:tcPr>
            <w:tcW w:w="3345" w:type="dxa"/>
            <w:vAlign w:val="center"/>
          </w:tcPr>
          <w:p w14:paraId="71DCD79D">
            <w:pPr>
              <w:ind w:firstLine="560"/>
              <w:rPr>
                <w:rFonts w:ascii="宋体" w:hAnsi="宋体" w:eastAsia="宋体" w:cs="宋体"/>
              </w:rPr>
            </w:pPr>
          </w:p>
        </w:tc>
        <w:tc>
          <w:tcPr>
            <w:tcW w:w="2218" w:type="dxa"/>
            <w:vAlign w:val="center"/>
          </w:tcPr>
          <w:p w14:paraId="05CD2629">
            <w:pPr>
              <w:ind w:firstLine="560"/>
              <w:rPr>
                <w:rFonts w:ascii="宋体" w:hAnsi="宋体" w:eastAsia="宋体" w:cs="宋体"/>
              </w:rPr>
            </w:pPr>
          </w:p>
        </w:tc>
        <w:tc>
          <w:tcPr>
            <w:tcW w:w="1510" w:type="dxa"/>
            <w:vAlign w:val="center"/>
          </w:tcPr>
          <w:p w14:paraId="7D4EC4E8">
            <w:pPr>
              <w:ind w:firstLine="560"/>
              <w:rPr>
                <w:rFonts w:ascii="宋体" w:hAnsi="宋体" w:eastAsia="宋体" w:cs="宋体"/>
              </w:rPr>
            </w:pPr>
          </w:p>
        </w:tc>
        <w:tc>
          <w:tcPr>
            <w:tcW w:w="1142" w:type="dxa"/>
            <w:vAlign w:val="center"/>
          </w:tcPr>
          <w:p w14:paraId="3C007D20">
            <w:pPr>
              <w:ind w:firstLine="560"/>
              <w:rPr>
                <w:rFonts w:ascii="宋体" w:hAnsi="宋体" w:eastAsia="宋体" w:cs="宋体"/>
              </w:rPr>
            </w:pPr>
          </w:p>
        </w:tc>
      </w:tr>
      <w:tr w14:paraId="0AF1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tcPr>
          <w:p w14:paraId="1F9884E7">
            <w:pPr>
              <w:ind w:firstLine="562"/>
              <w:rPr>
                <w:rFonts w:ascii="宋体" w:hAnsi="宋体" w:eastAsia="宋体" w:cs="宋体"/>
                <w:b/>
              </w:rPr>
            </w:pPr>
          </w:p>
        </w:tc>
        <w:tc>
          <w:tcPr>
            <w:tcW w:w="3345" w:type="dxa"/>
            <w:vAlign w:val="center"/>
          </w:tcPr>
          <w:p w14:paraId="01A7408D">
            <w:pPr>
              <w:ind w:firstLine="562"/>
              <w:rPr>
                <w:rFonts w:ascii="宋体" w:hAnsi="宋体" w:eastAsia="宋体" w:cs="宋体"/>
                <w:b/>
              </w:rPr>
            </w:pPr>
          </w:p>
        </w:tc>
        <w:tc>
          <w:tcPr>
            <w:tcW w:w="2218" w:type="dxa"/>
            <w:vAlign w:val="center"/>
          </w:tcPr>
          <w:p w14:paraId="57D11443">
            <w:pPr>
              <w:ind w:firstLine="562"/>
              <w:rPr>
                <w:rFonts w:ascii="宋体" w:hAnsi="宋体" w:eastAsia="宋体" w:cs="宋体"/>
                <w:b/>
              </w:rPr>
            </w:pPr>
          </w:p>
        </w:tc>
        <w:tc>
          <w:tcPr>
            <w:tcW w:w="1510" w:type="dxa"/>
            <w:vAlign w:val="center"/>
          </w:tcPr>
          <w:p w14:paraId="39130C54">
            <w:pPr>
              <w:ind w:firstLine="562"/>
              <w:rPr>
                <w:rFonts w:ascii="宋体" w:hAnsi="宋体" w:eastAsia="宋体" w:cs="宋体"/>
                <w:b/>
              </w:rPr>
            </w:pPr>
          </w:p>
        </w:tc>
        <w:tc>
          <w:tcPr>
            <w:tcW w:w="1142" w:type="dxa"/>
            <w:vAlign w:val="center"/>
          </w:tcPr>
          <w:p w14:paraId="1C2844BE">
            <w:pPr>
              <w:ind w:firstLine="562"/>
              <w:rPr>
                <w:rFonts w:ascii="宋体" w:hAnsi="宋体" w:eastAsia="宋体" w:cs="宋体"/>
                <w:b/>
              </w:rPr>
            </w:pPr>
          </w:p>
        </w:tc>
      </w:tr>
      <w:tr w14:paraId="0546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tcPr>
          <w:p w14:paraId="6FB55CBE">
            <w:pPr>
              <w:ind w:firstLine="562"/>
              <w:rPr>
                <w:rFonts w:ascii="宋体" w:hAnsi="宋体" w:eastAsia="宋体" w:cs="宋体"/>
                <w:b/>
              </w:rPr>
            </w:pPr>
          </w:p>
        </w:tc>
        <w:tc>
          <w:tcPr>
            <w:tcW w:w="3345" w:type="dxa"/>
            <w:vAlign w:val="center"/>
          </w:tcPr>
          <w:p w14:paraId="49B85D3E">
            <w:pPr>
              <w:ind w:firstLine="562"/>
              <w:rPr>
                <w:rFonts w:ascii="宋体" w:hAnsi="宋体" w:eastAsia="宋体" w:cs="宋体"/>
                <w:b/>
              </w:rPr>
            </w:pPr>
          </w:p>
        </w:tc>
        <w:tc>
          <w:tcPr>
            <w:tcW w:w="2218" w:type="dxa"/>
            <w:vAlign w:val="center"/>
          </w:tcPr>
          <w:p w14:paraId="5FBEEE5B">
            <w:pPr>
              <w:ind w:firstLine="562"/>
              <w:rPr>
                <w:rFonts w:ascii="宋体" w:hAnsi="宋体" w:eastAsia="宋体" w:cs="宋体"/>
                <w:b/>
              </w:rPr>
            </w:pPr>
          </w:p>
        </w:tc>
        <w:tc>
          <w:tcPr>
            <w:tcW w:w="1510" w:type="dxa"/>
            <w:vAlign w:val="center"/>
          </w:tcPr>
          <w:p w14:paraId="054DF3B6">
            <w:pPr>
              <w:ind w:firstLine="562"/>
              <w:rPr>
                <w:rFonts w:ascii="宋体" w:hAnsi="宋体" w:eastAsia="宋体" w:cs="宋体"/>
                <w:b/>
              </w:rPr>
            </w:pPr>
          </w:p>
        </w:tc>
        <w:tc>
          <w:tcPr>
            <w:tcW w:w="1142" w:type="dxa"/>
            <w:vAlign w:val="center"/>
          </w:tcPr>
          <w:p w14:paraId="0BE8EE42">
            <w:pPr>
              <w:ind w:firstLine="562"/>
              <w:rPr>
                <w:rFonts w:ascii="宋体" w:hAnsi="宋体" w:eastAsia="宋体" w:cs="宋体"/>
                <w:b/>
              </w:rPr>
            </w:pPr>
          </w:p>
        </w:tc>
      </w:tr>
      <w:tr w14:paraId="49A3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tcPr>
          <w:p w14:paraId="46B97F11">
            <w:pPr>
              <w:ind w:firstLine="562"/>
              <w:rPr>
                <w:rFonts w:ascii="宋体" w:hAnsi="宋体" w:eastAsia="宋体" w:cs="宋体"/>
                <w:b/>
              </w:rPr>
            </w:pPr>
          </w:p>
        </w:tc>
        <w:tc>
          <w:tcPr>
            <w:tcW w:w="3345" w:type="dxa"/>
            <w:vAlign w:val="center"/>
          </w:tcPr>
          <w:p w14:paraId="1F195B7C">
            <w:pPr>
              <w:ind w:firstLine="562"/>
              <w:rPr>
                <w:rFonts w:ascii="宋体" w:hAnsi="宋体" w:eastAsia="宋体" w:cs="宋体"/>
                <w:b/>
              </w:rPr>
            </w:pPr>
          </w:p>
        </w:tc>
        <w:tc>
          <w:tcPr>
            <w:tcW w:w="2218" w:type="dxa"/>
            <w:vAlign w:val="center"/>
          </w:tcPr>
          <w:p w14:paraId="40A0CFA4">
            <w:pPr>
              <w:ind w:firstLine="562"/>
              <w:rPr>
                <w:rFonts w:ascii="宋体" w:hAnsi="宋体" w:eastAsia="宋体" w:cs="宋体"/>
                <w:b/>
              </w:rPr>
            </w:pPr>
          </w:p>
        </w:tc>
        <w:tc>
          <w:tcPr>
            <w:tcW w:w="1510" w:type="dxa"/>
            <w:vAlign w:val="center"/>
          </w:tcPr>
          <w:p w14:paraId="2AA0D0C1">
            <w:pPr>
              <w:ind w:firstLine="562"/>
              <w:rPr>
                <w:rFonts w:ascii="宋体" w:hAnsi="宋体" w:eastAsia="宋体" w:cs="宋体"/>
                <w:b/>
              </w:rPr>
            </w:pPr>
          </w:p>
        </w:tc>
        <w:tc>
          <w:tcPr>
            <w:tcW w:w="1142" w:type="dxa"/>
            <w:vAlign w:val="center"/>
          </w:tcPr>
          <w:p w14:paraId="56FB180E">
            <w:pPr>
              <w:ind w:firstLine="562"/>
              <w:rPr>
                <w:rFonts w:ascii="宋体" w:hAnsi="宋体" w:eastAsia="宋体" w:cs="宋体"/>
                <w:b/>
              </w:rPr>
            </w:pPr>
          </w:p>
        </w:tc>
      </w:tr>
      <w:tr w14:paraId="30D92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tcPr>
          <w:p w14:paraId="2ED96D2B">
            <w:pPr>
              <w:ind w:firstLine="562"/>
              <w:rPr>
                <w:rFonts w:ascii="宋体" w:hAnsi="宋体" w:eastAsia="宋体" w:cs="宋体"/>
                <w:b/>
              </w:rPr>
            </w:pPr>
          </w:p>
        </w:tc>
        <w:tc>
          <w:tcPr>
            <w:tcW w:w="3345" w:type="dxa"/>
            <w:vAlign w:val="center"/>
          </w:tcPr>
          <w:p w14:paraId="2AD75FA4">
            <w:pPr>
              <w:ind w:firstLine="562"/>
              <w:rPr>
                <w:rFonts w:ascii="宋体" w:hAnsi="宋体" w:eastAsia="宋体" w:cs="宋体"/>
                <w:b/>
              </w:rPr>
            </w:pPr>
          </w:p>
        </w:tc>
        <w:tc>
          <w:tcPr>
            <w:tcW w:w="2218" w:type="dxa"/>
            <w:vAlign w:val="center"/>
          </w:tcPr>
          <w:p w14:paraId="69291D77">
            <w:pPr>
              <w:ind w:firstLine="562"/>
              <w:rPr>
                <w:rFonts w:ascii="宋体" w:hAnsi="宋体" w:eastAsia="宋体" w:cs="宋体"/>
                <w:b/>
              </w:rPr>
            </w:pPr>
          </w:p>
        </w:tc>
        <w:tc>
          <w:tcPr>
            <w:tcW w:w="1510" w:type="dxa"/>
            <w:vAlign w:val="center"/>
          </w:tcPr>
          <w:p w14:paraId="288F1860">
            <w:pPr>
              <w:ind w:firstLine="562"/>
              <w:rPr>
                <w:rFonts w:ascii="宋体" w:hAnsi="宋体" w:eastAsia="宋体" w:cs="宋体"/>
                <w:b/>
              </w:rPr>
            </w:pPr>
          </w:p>
        </w:tc>
        <w:tc>
          <w:tcPr>
            <w:tcW w:w="1142" w:type="dxa"/>
            <w:vAlign w:val="center"/>
          </w:tcPr>
          <w:p w14:paraId="5EFA8522">
            <w:pPr>
              <w:ind w:firstLine="562"/>
              <w:rPr>
                <w:rFonts w:ascii="宋体" w:hAnsi="宋体" w:eastAsia="宋体" w:cs="宋体"/>
                <w:b/>
              </w:rPr>
            </w:pPr>
          </w:p>
        </w:tc>
      </w:tr>
      <w:tr w14:paraId="0166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tcPr>
          <w:p w14:paraId="1CE045F2">
            <w:pPr>
              <w:ind w:firstLine="562"/>
              <w:rPr>
                <w:rFonts w:ascii="宋体" w:hAnsi="宋体" w:eastAsia="宋体" w:cs="宋体"/>
                <w:b/>
              </w:rPr>
            </w:pPr>
          </w:p>
        </w:tc>
        <w:tc>
          <w:tcPr>
            <w:tcW w:w="3345" w:type="dxa"/>
            <w:vAlign w:val="center"/>
          </w:tcPr>
          <w:p w14:paraId="311527F8">
            <w:pPr>
              <w:ind w:firstLine="562"/>
              <w:rPr>
                <w:rFonts w:ascii="宋体" w:hAnsi="宋体" w:eastAsia="宋体" w:cs="宋体"/>
                <w:b/>
              </w:rPr>
            </w:pPr>
          </w:p>
        </w:tc>
        <w:tc>
          <w:tcPr>
            <w:tcW w:w="2218" w:type="dxa"/>
            <w:vAlign w:val="center"/>
          </w:tcPr>
          <w:p w14:paraId="40B295E3">
            <w:pPr>
              <w:ind w:firstLine="562"/>
              <w:rPr>
                <w:rFonts w:ascii="宋体" w:hAnsi="宋体" w:eastAsia="宋体" w:cs="宋体"/>
                <w:b/>
              </w:rPr>
            </w:pPr>
          </w:p>
        </w:tc>
        <w:tc>
          <w:tcPr>
            <w:tcW w:w="1510" w:type="dxa"/>
            <w:vAlign w:val="center"/>
          </w:tcPr>
          <w:p w14:paraId="5E42526F">
            <w:pPr>
              <w:ind w:firstLine="562"/>
              <w:rPr>
                <w:rFonts w:ascii="宋体" w:hAnsi="宋体" w:eastAsia="宋体" w:cs="宋体"/>
                <w:b/>
              </w:rPr>
            </w:pPr>
          </w:p>
        </w:tc>
        <w:tc>
          <w:tcPr>
            <w:tcW w:w="1142" w:type="dxa"/>
            <w:vAlign w:val="center"/>
          </w:tcPr>
          <w:p w14:paraId="59012BF5">
            <w:pPr>
              <w:ind w:firstLine="562"/>
              <w:rPr>
                <w:rFonts w:ascii="宋体" w:hAnsi="宋体" w:eastAsia="宋体" w:cs="宋体"/>
                <w:b/>
              </w:rPr>
            </w:pPr>
          </w:p>
        </w:tc>
      </w:tr>
      <w:tr w14:paraId="693D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tcPr>
          <w:p w14:paraId="52510E03">
            <w:pPr>
              <w:ind w:firstLine="562"/>
              <w:rPr>
                <w:rFonts w:ascii="宋体" w:hAnsi="宋体" w:eastAsia="宋体" w:cs="宋体"/>
                <w:b/>
              </w:rPr>
            </w:pPr>
          </w:p>
        </w:tc>
        <w:tc>
          <w:tcPr>
            <w:tcW w:w="3345" w:type="dxa"/>
            <w:vAlign w:val="center"/>
          </w:tcPr>
          <w:p w14:paraId="2B22905B">
            <w:pPr>
              <w:ind w:firstLine="562"/>
              <w:rPr>
                <w:rFonts w:ascii="宋体" w:hAnsi="宋体" w:eastAsia="宋体" w:cs="宋体"/>
                <w:b/>
              </w:rPr>
            </w:pPr>
          </w:p>
        </w:tc>
        <w:tc>
          <w:tcPr>
            <w:tcW w:w="2218" w:type="dxa"/>
            <w:vAlign w:val="center"/>
          </w:tcPr>
          <w:p w14:paraId="0DFA00C4">
            <w:pPr>
              <w:ind w:firstLine="562"/>
              <w:rPr>
                <w:rFonts w:ascii="宋体" w:hAnsi="宋体" w:eastAsia="宋体" w:cs="宋体"/>
                <w:b/>
              </w:rPr>
            </w:pPr>
          </w:p>
        </w:tc>
        <w:tc>
          <w:tcPr>
            <w:tcW w:w="1510" w:type="dxa"/>
            <w:vAlign w:val="center"/>
          </w:tcPr>
          <w:p w14:paraId="0EED1B03">
            <w:pPr>
              <w:ind w:firstLine="562"/>
              <w:rPr>
                <w:rFonts w:ascii="宋体" w:hAnsi="宋体" w:eastAsia="宋体" w:cs="宋体"/>
                <w:b/>
              </w:rPr>
            </w:pPr>
          </w:p>
        </w:tc>
        <w:tc>
          <w:tcPr>
            <w:tcW w:w="1142" w:type="dxa"/>
            <w:vAlign w:val="center"/>
          </w:tcPr>
          <w:p w14:paraId="4385090D">
            <w:pPr>
              <w:ind w:firstLine="562"/>
              <w:rPr>
                <w:rFonts w:ascii="宋体" w:hAnsi="宋体" w:eastAsia="宋体" w:cs="宋体"/>
                <w:b/>
              </w:rPr>
            </w:pPr>
          </w:p>
        </w:tc>
      </w:tr>
      <w:tr w14:paraId="0572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tcPr>
          <w:p w14:paraId="7C0637E5">
            <w:pPr>
              <w:ind w:firstLine="562"/>
              <w:rPr>
                <w:rFonts w:ascii="宋体" w:hAnsi="宋体" w:eastAsia="宋体" w:cs="宋体"/>
                <w:b/>
              </w:rPr>
            </w:pPr>
          </w:p>
        </w:tc>
        <w:tc>
          <w:tcPr>
            <w:tcW w:w="3345" w:type="dxa"/>
            <w:vAlign w:val="center"/>
          </w:tcPr>
          <w:p w14:paraId="2EA9FB0F">
            <w:pPr>
              <w:ind w:firstLine="562"/>
              <w:rPr>
                <w:rFonts w:ascii="宋体" w:hAnsi="宋体" w:eastAsia="宋体" w:cs="宋体"/>
                <w:b/>
              </w:rPr>
            </w:pPr>
          </w:p>
        </w:tc>
        <w:tc>
          <w:tcPr>
            <w:tcW w:w="2218" w:type="dxa"/>
            <w:vAlign w:val="center"/>
          </w:tcPr>
          <w:p w14:paraId="5986A9D3">
            <w:pPr>
              <w:ind w:firstLine="562"/>
              <w:rPr>
                <w:rFonts w:ascii="宋体" w:hAnsi="宋体" w:eastAsia="宋体" w:cs="宋体"/>
                <w:b/>
              </w:rPr>
            </w:pPr>
          </w:p>
        </w:tc>
        <w:tc>
          <w:tcPr>
            <w:tcW w:w="1510" w:type="dxa"/>
            <w:vAlign w:val="center"/>
          </w:tcPr>
          <w:p w14:paraId="725BABCD">
            <w:pPr>
              <w:ind w:firstLine="562"/>
              <w:rPr>
                <w:rFonts w:ascii="宋体" w:hAnsi="宋体" w:eastAsia="宋体" w:cs="宋体"/>
                <w:b/>
              </w:rPr>
            </w:pPr>
          </w:p>
        </w:tc>
        <w:tc>
          <w:tcPr>
            <w:tcW w:w="1142" w:type="dxa"/>
            <w:vAlign w:val="center"/>
          </w:tcPr>
          <w:p w14:paraId="447D3AE7">
            <w:pPr>
              <w:ind w:firstLine="562"/>
              <w:rPr>
                <w:rFonts w:ascii="宋体" w:hAnsi="宋体" w:eastAsia="宋体" w:cs="宋体"/>
                <w:b/>
              </w:rPr>
            </w:pPr>
          </w:p>
        </w:tc>
      </w:tr>
      <w:tr w14:paraId="2979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tcPr>
          <w:p w14:paraId="3A4CD807">
            <w:pPr>
              <w:ind w:firstLine="562"/>
              <w:rPr>
                <w:rFonts w:ascii="宋体" w:hAnsi="宋体" w:eastAsia="宋体" w:cs="宋体"/>
                <w:b/>
              </w:rPr>
            </w:pPr>
          </w:p>
        </w:tc>
        <w:tc>
          <w:tcPr>
            <w:tcW w:w="3345" w:type="dxa"/>
            <w:vAlign w:val="center"/>
          </w:tcPr>
          <w:p w14:paraId="2C24DB98">
            <w:pPr>
              <w:ind w:firstLine="562"/>
              <w:rPr>
                <w:rFonts w:ascii="宋体" w:hAnsi="宋体" w:eastAsia="宋体" w:cs="宋体"/>
                <w:b/>
              </w:rPr>
            </w:pPr>
          </w:p>
        </w:tc>
        <w:tc>
          <w:tcPr>
            <w:tcW w:w="2218" w:type="dxa"/>
            <w:vAlign w:val="center"/>
          </w:tcPr>
          <w:p w14:paraId="66E1963E">
            <w:pPr>
              <w:ind w:firstLine="562"/>
              <w:rPr>
                <w:rFonts w:ascii="宋体" w:hAnsi="宋体" w:eastAsia="宋体" w:cs="宋体"/>
                <w:b/>
              </w:rPr>
            </w:pPr>
          </w:p>
        </w:tc>
        <w:tc>
          <w:tcPr>
            <w:tcW w:w="1510" w:type="dxa"/>
            <w:vAlign w:val="center"/>
          </w:tcPr>
          <w:p w14:paraId="026A7D39">
            <w:pPr>
              <w:ind w:firstLine="562"/>
              <w:rPr>
                <w:rFonts w:ascii="宋体" w:hAnsi="宋体" w:eastAsia="宋体" w:cs="宋体"/>
                <w:b/>
              </w:rPr>
            </w:pPr>
          </w:p>
        </w:tc>
        <w:tc>
          <w:tcPr>
            <w:tcW w:w="1142" w:type="dxa"/>
            <w:vAlign w:val="center"/>
          </w:tcPr>
          <w:p w14:paraId="53058AD2">
            <w:pPr>
              <w:ind w:firstLine="562"/>
              <w:rPr>
                <w:rFonts w:ascii="宋体" w:hAnsi="宋体" w:eastAsia="宋体" w:cs="宋体"/>
                <w:b/>
              </w:rPr>
            </w:pPr>
          </w:p>
        </w:tc>
      </w:tr>
    </w:tbl>
    <w:p w14:paraId="1C19FAC2">
      <w:pPr>
        <w:pStyle w:val="5"/>
        <w:rPr>
          <w:rFonts w:ascii="宋体" w:hAnsi="宋体" w:eastAsia="宋体" w:cs="宋体"/>
          <w:sz w:val="21"/>
        </w:rPr>
      </w:pPr>
    </w:p>
    <w:p w14:paraId="56392938">
      <w:pPr>
        <w:pStyle w:val="5"/>
        <w:rPr>
          <w:rFonts w:ascii="宋体" w:hAnsi="宋体" w:eastAsia="宋体" w:cs="宋体"/>
          <w:sz w:val="21"/>
        </w:rPr>
      </w:pPr>
      <w:r>
        <w:rPr>
          <w:rFonts w:hint="eastAsia" w:ascii="宋体" w:hAnsi="宋体" w:eastAsia="宋体" w:cs="宋体"/>
          <w:sz w:val="21"/>
        </w:rPr>
        <w:t>注：</w:t>
      </w:r>
    </w:p>
    <w:p w14:paraId="7C5B467C">
      <w:pPr>
        <w:pStyle w:val="5"/>
        <w:ind w:firstLine="630" w:firstLineChars="300"/>
        <w:rPr>
          <w:rFonts w:ascii="宋体" w:hAnsi="宋体" w:eastAsia="宋体" w:cs="宋体"/>
          <w:sz w:val="21"/>
        </w:rPr>
      </w:pPr>
      <w:r>
        <w:rPr>
          <w:rFonts w:hint="eastAsia" w:ascii="宋体" w:hAnsi="宋体" w:eastAsia="宋体" w:cs="宋体"/>
          <w:sz w:val="21"/>
        </w:rPr>
        <w:t>（1）近三年指2022年4月1日至今。</w:t>
      </w:r>
    </w:p>
    <w:p w14:paraId="198DA126">
      <w:pPr>
        <w:pStyle w:val="5"/>
        <w:ind w:firstLine="630" w:firstLineChars="300"/>
        <w:rPr>
          <w:rFonts w:ascii="宋体" w:hAnsi="宋体" w:eastAsia="宋体" w:cs="宋体"/>
          <w:sz w:val="21"/>
        </w:rPr>
      </w:pPr>
      <w:r>
        <w:rPr>
          <w:rFonts w:hint="eastAsia" w:ascii="宋体" w:hAnsi="宋体" w:eastAsia="宋体" w:cs="宋体"/>
          <w:sz w:val="21"/>
        </w:rPr>
        <w:t>（2）须提供与用户签订的合同（包括合同首页、合同工作内容所在页、签字盖章页），未提供有效业绩证明不予计分。</w:t>
      </w:r>
    </w:p>
    <w:p w14:paraId="505E764B">
      <w:pPr>
        <w:widowControl/>
        <w:snapToGrid/>
        <w:spacing w:line="240" w:lineRule="auto"/>
        <w:ind w:firstLine="0" w:firstLineChars="0"/>
        <w:jc w:val="left"/>
        <w:rPr>
          <w:rFonts w:ascii="宋体" w:hAnsi="宋体" w:eastAsia="宋体" w:cs="宋体"/>
          <w:sz w:val="21"/>
          <w:szCs w:val="20"/>
        </w:rPr>
      </w:pPr>
      <w:r>
        <w:rPr>
          <w:rFonts w:hint="eastAsia" w:ascii="宋体" w:hAnsi="宋体" w:eastAsia="宋体" w:cs="宋体"/>
          <w:sz w:val="21"/>
        </w:rPr>
        <w:br w:type="page"/>
      </w:r>
    </w:p>
    <w:p w14:paraId="30D1BE76">
      <w:pPr>
        <w:adjustRightInd w:val="0"/>
        <w:spacing w:line="360" w:lineRule="auto"/>
        <w:ind w:firstLine="0" w:firstLineChars="0"/>
        <w:outlineLvl w:val="1"/>
        <w:rPr>
          <w:rFonts w:ascii="宋体" w:hAnsi="宋体" w:eastAsia="宋体" w:cs="宋体"/>
          <w:b/>
          <w:szCs w:val="28"/>
        </w:rPr>
      </w:pPr>
      <w:bookmarkStart w:id="23" w:name="_Toc506938482"/>
      <w:bookmarkEnd w:id="23"/>
      <w:bookmarkStart w:id="24" w:name="_Toc55913928"/>
      <w:bookmarkEnd w:id="24"/>
      <w:r>
        <w:rPr>
          <w:rFonts w:hint="eastAsia" w:ascii="宋体" w:hAnsi="宋体" w:eastAsia="宋体" w:cs="宋体"/>
          <w:b/>
          <w:szCs w:val="28"/>
        </w:rPr>
        <w:t>8、服务方案</w:t>
      </w:r>
    </w:p>
    <w:p w14:paraId="3940B1DA">
      <w:pPr>
        <w:adjustRightInd w:val="0"/>
        <w:spacing w:line="360" w:lineRule="auto"/>
        <w:ind w:firstLine="480" w:firstLineChars="0"/>
        <w:rPr>
          <w:rFonts w:ascii="宋体" w:hAnsi="宋体" w:eastAsia="宋体" w:cs="宋体"/>
          <w:sz w:val="24"/>
        </w:rPr>
      </w:pPr>
      <w:r>
        <w:rPr>
          <w:rFonts w:hint="eastAsia" w:ascii="宋体" w:hAnsi="宋体" w:eastAsia="宋体" w:cs="宋体"/>
          <w:sz w:val="24"/>
        </w:rPr>
        <w:t>参选单位自行编制针对本项目的服务方案，格式响应人自行拟定，内容可参照以下要点。</w:t>
      </w:r>
    </w:p>
    <w:p w14:paraId="18377629">
      <w:pPr>
        <w:adjustRightInd w:val="0"/>
        <w:spacing w:line="360" w:lineRule="auto"/>
        <w:ind w:firstLine="480" w:firstLineChars="0"/>
        <w:rPr>
          <w:rFonts w:ascii="宋体" w:hAnsi="宋体" w:eastAsia="宋体" w:cs="宋体"/>
          <w:sz w:val="24"/>
        </w:rPr>
      </w:pPr>
      <w:r>
        <w:rPr>
          <w:rFonts w:hint="eastAsia" w:ascii="宋体" w:hAnsi="宋体" w:eastAsia="宋体" w:cs="宋体"/>
          <w:sz w:val="24"/>
        </w:rPr>
        <w:t>8.1 服务方案中必须包含并明确供货、安装周期及售后服务周期及方案。</w:t>
      </w:r>
    </w:p>
    <w:p w14:paraId="47E5C986">
      <w:pPr>
        <w:adjustRightInd w:val="0"/>
        <w:spacing w:line="360" w:lineRule="auto"/>
        <w:ind w:firstLine="480" w:firstLineChars="0"/>
        <w:rPr>
          <w:rFonts w:ascii="宋体" w:hAnsi="宋体" w:eastAsia="宋体" w:cs="宋体"/>
          <w:sz w:val="24"/>
        </w:rPr>
      </w:pPr>
      <w:r>
        <w:rPr>
          <w:rFonts w:hint="eastAsia" w:ascii="宋体" w:hAnsi="宋体" w:eastAsia="宋体" w:cs="宋体"/>
          <w:sz w:val="24"/>
        </w:rPr>
        <w:t>8.2设备技术标准</w:t>
      </w:r>
      <w:r>
        <w:rPr>
          <w:rFonts w:hint="eastAsia" w:ascii="宋体" w:hAnsi="宋体" w:eastAsia="宋体" w:cs="宋体"/>
          <w:sz w:val="24"/>
          <w:lang w:eastAsia="zh-CN"/>
        </w:rPr>
        <w:t>、</w:t>
      </w:r>
      <w:r>
        <w:rPr>
          <w:rFonts w:hint="eastAsia" w:ascii="宋体" w:hAnsi="宋体" w:eastAsia="宋体" w:cs="宋体"/>
          <w:sz w:val="24"/>
          <w:lang w:val="en-US" w:eastAsia="zh-CN"/>
        </w:rPr>
        <w:t>配套设施及</w:t>
      </w:r>
      <w:r>
        <w:rPr>
          <w:rFonts w:hint="eastAsia" w:ascii="宋体" w:hAnsi="宋体" w:eastAsia="宋体" w:cs="宋体"/>
          <w:sz w:val="24"/>
        </w:rPr>
        <w:t>资质资格情况。</w:t>
      </w:r>
    </w:p>
    <w:p w14:paraId="3D298E51">
      <w:pPr>
        <w:adjustRightInd w:val="0"/>
        <w:spacing w:line="360" w:lineRule="auto"/>
        <w:ind w:firstLine="480" w:firstLineChars="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 xml:space="preserve"> </w:t>
      </w:r>
      <w:r>
        <w:rPr>
          <w:rFonts w:hint="eastAsia" w:ascii="宋体" w:hAnsi="宋体" w:eastAsia="宋体" w:cs="宋体"/>
          <w:sz w:val="24"/>
        </w:rPr>
        <w:t>安装流程及质量安全控制。</w:t>
      </w:r>
    </w:p>
    <w:p w14:paraId="093B4782">
      <w:pPr>
        <w:adjustRightInd w:val="0"/>
        <w:spacing w:line="360" w:lineRule="auto"/>
        <w:ind w:firstLine="480" w:firstLineChars="0"/>
        <w:rPr>
          <w:rFonts w:ascii="宋体" w:hAnsi="宋体" w:eastAsia="宋体" w:cs="宋体"/>
          <w:sz w:val="24"/>
        </w:rPr>
      </w:pPr>
      <w:r>
        <w:rPr>
          <w:rFonts w:hint="eastAsia" w:ascii="宋体" w:hAnsi="宋体" w:eastAsia="宋体" w:cs="宋体"/>
          <w:sz w:val="24"/>
        </w:rPr>
        <w:t>8.4服务单位具备的其他在设备质量品质、安装、售后服务等方面的优势。</w:t>
      </w:r>
    </w:p>
    <w:p w14:paraId="5867D529">
      <w:pPr>
        <w:adjustRightInd w:val="0"/>
        <w:spacing w:line="360" w:lineRule="auto"/>
        <w:ind w:firstLine="480" w:firstLineChars="0"/>
        <w:rPr>
          <w:rFonts w:ascii="宋体" w:hAnsi="宋体" w:eastAsia="宋体" w:cs="宋体"/>
          <w:sz w:val="24"/>
        </w:rPr>
      </w:pPr>
      <w:r>
        <w:rPr>
          <w:rFonts w:hint="eastAsia" w:ascii="宋体" w:hAnsi="宋体" w:eastAsia="宋体" w:cs="宋体"/>
          <w:sz w:val="24"/>
        </w:rPr>
        <w:t>8.5其他服务优势。</w:t>
      </w:r>
    </w:p>
    <w:p w14:paraId="4B3F3BD8">
      <w:pPr>
        <w:adjustRightInd w:val="0"/>
        <w:spacing w:line="360" w:lineRule="auto"/>
        <w:ind w:firstLine="0" w:firstLineChars="0"/>
        <w:rPr>
          <w:rFonts w:ascii="宋体" w:hAnsi="宋体" w:eastAsia="宋体" w:cs="宋体"/>
          <w:kern w:val="0"/>
          <w:sz w:val="32"/>
          <w:szCs w:val="32"/>
          <w:lang w:bidi="ar"/>
        </w:rPr>
      </w:pPr>
    </w:p>
    <w:p w14:paraId="74D6B8BC">
      <w:pPr>
        <w:adjustRightInd w:val="0"/>
        <w:spacing w:line="580" w:lineRule="exact"/>
        <w:ind w:firstLine="0" w:firstLineChars="0"/>
        <w:jc w:val="left"/>
        <w:rPr>
          <w:rFonts w:ascii="宋体" w:hAnsi="宋体" w:eastAsia="宋体" w:cs="宋体"/>
          <w:sz w:val="36"/>
          <w:szCs w:val="36"/>
        </w:rPr>
      </w:pPr>
      <w:r>
        <w:rPr>
          <w:rFonts w:hint="eastAsia" w:ascii="宋体" w:hAnsi="宋体" w:eastAsia="宋体" w:cs="宋体"/>
          <w:sz w:val="24"/>
        </w:rPr>
        <w:br w:type="page"/>
      </w:r>
    </w:p>
    <w:p w14:paraId="7BE843A6">
      <w:pPr>
        <w:pStyle w:val="2"/>
        <w:spacing w:before="120" w:after="480"/>
        <w:rPr>
          <w:rFonts w:ascii="宋体" w:hAnsi="宋体" w:eastAsia="宋体" w:cs="宋体"/>
        </w:rPr>
      </w:pPr>
      <w:bookmarkStart w:id="25" w:name="_Toc29595"/>
      <w:bookmarkEnd w:id="25"/>
      <w:r>
        <w:rPr>
          <w:rFonts w:hint="eastAsia" w:ascii="宋体" w:hAnsi="宋体" w:eastAsia="宋体" w:cs="宋体"/>
          <w:sz w:val="36"/>
          <w:szCs w:val="36"/>
        </w:rPr>
        <w:t>第三章  比选评审办法及标准</w:t>
      </w:r>
    </w:p>
    <w:p w14:paraId="4E4F175F">
      <w:pPr>
        <w:adjustRightInd w:val="0"/>
        <w:spacing w:line="360" w:lineRule="auto"/>
        <w:ind w:firstLine="0" w:firstLineChars="0"/>
        <w:outlineLvl w:val="1"/>
        <w:rPr>
          <w:rFonts w:ascii="宋体" w:hAnsi="宋体" w:eastAsia="宋体" w:cs="宋体"/>
          <w:b/>
          <w:szCs w:val="28"/>
        </w:rPr>
      </w:pPr>
      <w:bookmarkStart w:id="26" w:name="_Toc55913930"/>
      <w:bookmarkEnd w:id="26"/>
      <w:r>
        <w:rPr>
          <w:rFonts w:hint="eastAsia" w:ascii="宋体" w:hAnsi="宋体" w:eastAsia="宋体" w:cs="宋体"/>
          <w:b/>
          <w:szCs w:val="28"/>
        </w:rPr>
        <w:t>1、评分方法</w:t>
      </w:r>
    </w:p>
    <w:p w14:paraId="7F4B1806">
      <w:pPr>
        <w:ind w:firstLine="480"/>
        <w:rPr>
          <w:rFonts w:ascii="宋体" w:hAnsi="宋体" w:eastAsia="宋体" w:cs="宋体"/>
          <w:sz w:val="24"/>
        </w:rPr>
      </w:pPr>
      <w:r>
        <w:rPr>
          <w:rFonts w:hint="eastAsia" w:ascii="宋体" w:hAnsi="宋体" w:eastAsia="宋体" w:cs="宋体"/>
          <w:sz w:val="24"/>
        </w:rPr>
        <w:t>本次评审采用综合评分法。比选小组对响应人提交的响应文件按照评分标准进行打分（保留小数点后两位），并计算各响应人最终得分（保留小数点后两位）。各响应人最终得分为所有比选小组成员打分的算术平均值。</w:t>
      </w:r>
    </w:p>
    <w:p w14:paraId="0A0C5E7B">
      <w:pPr>
        <w:adjustRightInd w:val="0"/>
        <w:spacing w:line="360" w:lineRule="auto"/>
        <w:ind w:firstLine="0" w:firstLineChars="0"/>
        <w:outlineLvl w:val="1"/>
        <w:rPr>
          <w:rFonts w:ascii="宋体" w:hAnsi="宋体" w:eastAsia="宋体" w:cs="宋体"/>
          <w:b/>
          <w:szCs w:val="28"/>
        </w:rPr>
      </w:pPr>
      <w:bookmarkStart w:id="27" w:name="_Toc55913931"/>
      <w:bookmarkEnd w:id="27"/>
      <w:r>
        <w:rPr>
          <w:rFonts w:hint="eastAsia" w:ascii="宋体" w:hAnsi="宋体" w:eastAsia="宋体" w:cs="宋体"/>
          <w:b/>
          <w:szCs w:val="28"/>
        </w:rPr>
        <w:t>2、评分权重</w:t>
      </w:r>
    </w:p>
    <w:p w14:paraId="12AAFBD3">
      <w:pPr>
        <w:ind w:firstLine="480"/>
        <w:rPr>
          <w:rFonts w:ascii="宋体" w:hAnsi="宋体" w:eastAsia="宋体" w:cs="宋体"/>
          <w:sz w:val="24"/>
        </w:rPr>
      </w:pPr>
      <w:r>
        <w:rPr>
          <w:rFonts w:hint="eastAsia" w:ascii="宋体" w:hAnsi="宋体" w:eastAsia="宋体" w:cs="宋体"/>
          <w:sz w:val="24"/>
        </w:rPr>
        <w:t>2.1比选小组仅对确认为实质性响应文件进行详细评审。</w:t>
      </w:r>
    </w:p>
    <w:p w14:paraId="18986FB6">
      <w:pPr>
        <w:ind w:firstLine="480"/>
        <w:rPr>
          <w:rFonts w:ascii="宋体" w:hAnsi="宋体" w:eastAsia="宋体" w:cs="宋体"/>
          <w:sz w:val="24"/>
        </w:rPr>
      </w:pPr>
      <w:r>
        <w:rPr>
          <w:rFonts w:hint="eastAsia" w:ascii="宋体" w:hAnsi="宋体" w:eastAsia="宋体" w:cs="宋体"/>
          <w:sz w:val="24"/>
        </w:rPr>
        <w:t>2.2分值权重（详见评分标准）</w:t>
      </w:r>
    </w:p>
    <w:p w14:paraId="26815D78">
      <w:pPr>
        <w:adjustRightInd w:val="0"/>
        <w:spacing w:line="360" w:lineRule="auto"/>
        <w:ind w:firstLine="0" w:firstLineChars="0"/>
        <w:outlineLvl w:val="1"/>
        <w:rPr>
          <w:rFonts w:ascii="宋体" w:hAnsi="宋体" w:eastAsia="宋体" w:cs="宋体"/>
          <w:b/>
          <w:szCs w:val="28"/>
        </w:rPr>
      </w:pPr>
      <w:bookmarkStart w:id="28" w:name="_Toc55913932"/>
      <w:bookmarkEnd w:id="28"/>
      <w:r>
        <w:rPr>
          <w:rFonts w:hint="eastAsia" w:ascii="宋体" w:hAnsi="宋体" w:eastAsia="宋体" w:cs="宋体"/>
          <w:b/>
          <w:szCs w:val="28"/>
        </w:rPr>
        <w:t>3、相同分数处理原则</w:t>
      </w:r>
    </w:p>
    <w:p w14:paraId="67E54F1A">
      <w:pPr>
        <w:ind w:firstLine="480"/>
        <w:rPr>
          <w:rFonts w:ascii="宋体" w:hAnsi="宋体" w:eastAsia="宋体" w:cs="宋体"/>
          <w:sz w:val="24"/>
        </w:rPr>
      </w:pPr>
      <w:r>
        <w:rPr>
          <w:rFonts w:hint="eastAsia" w:ascii="宋体" w:hAnsi="宋体" w:eastAsia="宋体" w:cs="宋体"/>
          <w:sz w:val="24"/>
        </w:rPr>
        <w:t>比选小组根据参选单位最终得分由高到低进行排序，编制评审报告。若出现两个或多个最终得分相同，对得分相同的参选单位按</w:t>
      </w:r>
      <w:r>
        <w:rPr>
          <w:rFonts w:hint="eastAsia" w:ascii="宋体" w:hAnsi="宋体" w:eastAsia="宋体" w:cs="宋体"/>
          <w:kern w:val="0"/>
          <w:sz w:val="24"/>
          <w:lang w:bidi="ar"/>
        </w:rPr>
        <w:t>企业业绩</w:t>
      </w:r>
      <w:r>
        <w:rPr>
          <w:rFonts w:hint="eastAsia" w:ascii="宋体" w:hAnsi="宋体" w:eastAsia="宋体" w:cs="宋体"/>
          <w:sz w:val="24"/>
        </w:rPr>
        <w:t>得分由高到低排序，其余排序名次顺延；若</w:t>
      </w:r>
      <w:r>
        <w:rPr>
          <w:rFonts w:hint="eastAsia" w:ascii="宋体" w:hAnsi="宋体" w:eastAsia="宋体" w:cs="宋体"/>
          <w:kern w:val="0"/>
          <w:sz w:val="24"/>
          <w:lang w:bidi="ar"/>
        </w:rPr>
        <w:t>企业业绩</w:t>
      </w:r>
      <w:r>
        <w:rPr>
          <w:rFonts w:hint="eastAsia" w:ascii="宋体" w:hAnsi="宋体" w:eastAsia="宋体" w:cs="宋体"/>
          <w:sz w:val="24"/>
        </w:rPr>
        <w:t>得分也相同，则按</w:t>
      </w:r>
      <w:r>
        <w:rPr>
          <w:rFonts w:hint="eastAsia" w:ascii="宋体" w:hAnsi="宋体" w:eastAsia="宋体" w:cs="宋体"/>
          <w:kern w:val="0"/>
          <w:sz w:val="24"/>
          <w:lang w:bidi="ar"/>
        </w:rPr>
        <w:t>方案合理性</w:t>
      </w:r>
      <w:r>
        <w:rPr>
          <w:rFonts w:hint="eastAsia" w:ascii="宋体" w:hAnsi="宋体" w:eastAsia="宋体" w:cs="宋体"/>
          <w:sz w:val="24"/>
        </w:rPr>
        <w:t>得分由高到低排序。</w:t>
      </w:r>
    </w:p>
    <w:p w14:paraId="1A60AF55">
      <w:pPr>
        <w:ind w:firstLine="0" w:firstLineChars="0"/>
        <w:rPr>
          <w:rFonts w:ascii="宋体" w:hAnsi="宋体" w:eastAsia="宋体" w:cs="宋体"/>
          <w:sz w:val="24"/>
        </w:rPr>
      </w:pPr>
    </w:p>
    <w:p w14:paraId="7C57F9C2">
      <w:pPr>
        <w:adjustRightInd w:val="0"/>
        <w:spacing w:line="360" w:lineRule="auto"/>
        <w:ind w:firstLine="0" w:firstLineChars="0"/>
        <w:outlineLvl w:val="1"/>
        <w:rPr>
          <w:rFonts w:ascii="宋体" w:hAnsi="宋体" w:eastAsia="宋体" w:cs="宋体"/>
          <w:b/>
          <w:sz w:val="24"/>
        </w:rPr>
      </w:pPr>
      <w:bookmarkStart w:id="29" w:name="_Toc477564615"/>
      <w:bookmarkStart w:id="30" w:name="_Toc54785424"/>
    </w:p>
    <w:p w14:paraId="106220F5">
      <w:pPr>
        <w:adjustRightInd w:val="0"/>
        <w:spacing w:line="360" w:lineRule="auto"/>
        <w:ind w:firstLine="0" w:firstLineChars="0"/>
        <w:outlineLvl w:val="1"/>
        <w:rPr>
          <w:rFonts w:ascii="宋体" w:hAnsi="宋体" w:eastAsia="宋体" w:cs="宋体"/>
          <w:b/>
          <w:sz w:val="24"/>
        </w:rPr>
      </w:pPr>
    </w:p>
    <w:p w14:paraId="582D7193">
      <w:pPr>
        <w:adjustRightInd w:val="0"/>
        <w:spacing w:line="360" w:lineRule="auto"/>
        <w:ind w:firstLine="0" w:firstLineChars="0"/>
        <w:outlineLvl w:val="1"/>
        <w:rPr>
          <w:rFonts w:ascii="宋体" w:hAnsi="宋体" w:eastAsia="宋体" w:cs="宋体"/>
          <w:b/>
          <w:sz w:val="24"/>
        </w:rPr>
      </w:pPr>
    </w:p>
    <w:p w14:paraId="6311B91B">
      <w:pPr>
        <w:adjustRightInd w:val="0"/>
        <w:spacing w:line="360" w:lineRule="auto"/>
        <w:ind w:firstLine="0" w:firstLineChars="0"/>
        <w:outlineLvl w:val="1"/>
        <w:rPr>
          <w:rFonts w:ascii="宋体" w:hAnsi="宋体" w:eastAsia="宋体" w:cs="宋体"/>
          <w:b/>
          <w:sz w:val="24"/>
        </w:rPr>
      </w:pPr>
    </w:p>
    <w:p w14:paraId="3220EF91">
      <w:pPr>
        <w:adjustRightInd w:val="0"/>
        <w:spacing w:line="360" w:lineRule="auto"/>
        <w:ind w:firstLine="0" w:firstLineChars="0"/>
        <w:outlineLvl w:val="1"/>
        <w:rPr>
          <w:rFonts w:ascii="宋体" w:hAnsi="宋体" w:eastAsia="宋体" w:cs="宋体"/>
          <w:b/>
          <w:sz w:val="24"/>
        </w:rPr>
      </w:pPr>
    </w:p>
    <w:p w14:paraId="249386D3">
      <w:pPr>
        <w:adjustRightInd w:val="0"/>
        <w:spacing w:line="360" w:lineRule="auto"/>
        <w:ind w:firstLine="0" w:firstLineChars="0"/>
        <w:outlineLvl w:val="1"/>
        <w:rPr>
          <w:rFonts w:ascii="宋体" w:hAnsi="宋体" w:eastAsia="宋体" w:cs="宋体"/>
          <w:b/>
          <w:sz w:val="24"/>
        </w:rPr>
      </w:pPr>
    </w:p>
    <w:p w14:paraId="5657BC8E">
      <w:pPr>
        <w:adjustRightInd w:val="0"/>
        <w:spacing w:line="360" w:lineRule="auto"/>
        <w:ind w:firstLine="0" w:firstLineChars="0"/>
        <w:outlineLvl w:val="1"/>
        <w:rPr>
          <w:rFonts w:ascii="宋体" w:hAnsi="宋体" w:eastAsia="宋体" w:cs="宋体"/>
          <w:b/>
          <w:sz w:val="24"/>
        </w:rPr>
      </w:pPr>
    </w:p>
    <w:p w14:paraId="5FA91130">
      <w:pPr>
        <w:adjustRightInd w:val="0"/>
        <w:spacing w:line="360" w:lineRule="auto"/>
        <w:ind w:firstLine="0" w:firstLineChars="0"/>
        <w:outlineLvl w:val="1"/>
        <w:rPr>
          <w:rFonts w:ascii="宋体" w:hAnsi="宋体" w:eastAsia="宋体" w:cs="宋体"/>
          <w:b/>
          <w:sz w:val="24"/>
        </w:rPr>
      </w:pPr>
    </w:p>
    <w:p w14:paraId="5463FC57">
      <w:pPr>
        <w:adjustRightInd w:val="0"/>
        <w:spacing w:line="360" w:lineRule="auto"/>
        <w:ind w:firstLine="0" w:firstLineChars="0"/>
        <w:outlineLvl w:val="1"/>
        <w:rPr>
          <w:rFonts w:ascii="宋体" w:hAnsi="宋体" w:eastAsia="宋体" w:cs="宋体"/>
          <w:b/>
          <w:sz w:val="24"/>
        </w:rPr>
      </w:pPr>
    </w:p>
    <w:p w14:paraId="2D3E93FA">
      <w:pPr>
        <w:adjustRightInd w:val="0"/>
        <w:spacing w:line="360" w:lineRule="auto"/>
        <w:ind w:firstLine="0" w:firstLineChars="0"/>
        <w:outlineLvl w:val="1"/>
        <w:rPr>
          <w:rFonts w:ascii="宋体" w:hAnsi="宋体" w:eastAsia="宋体" w:cs="宋体"/>
          <w:b/>
          <w:sz w:val="24"/>
        </w:rPr>
      </w:pPr>
    </w:p>
    <w:p w14:paraId="5C213581">
      <w:pPr>
        <w:adjustRightInd w:val="0"/>
        <w:spacing w:line="360" w:lineRule="auto"/>
        <w:ind w:firstLine="0" w:firstLineChars="0"/>
        <w:outlineLvl w:val="1"/>
        <w:rPr>
          <w:rFonts w:ascii="宋体" w:hAnsi="宋体" w:eastAsia="宋体" w:cs="宋体"/>
          <w:b/>
          <w:sz w:val="24"/>
        </w:rPr>
      </w:pPr>
    </w:p>
    <w:p w14:paraId="7EC81AA4">
      <w:pPr>
        <w:adjustRightInd w:val="0"/>
        <w:spacing w:line="360" w:lineRule="auto"/>
        <w:ind w:firstLine="0" w:firstLineChars="0"/>
        <w:outlineLvl w:val="1"/>
        <w:rPr>
          <w:rFonts w:ascii="宋体" w:hAnsi="宋体" w:eastAsia="宋体" w:cs="宋体"/>
          <w:b/>
          <w:sz w:val="24"/>
        </w:rPr>
      </w:pPr>
    </w:p>
    <w:p w14:paraId="21EBD811">
      <w:pPr>
        <w:adjustRightInd w:val="0"/>
        <w:spacing w:line="360" w:lineRule="auto"/>
        <w:ind w:firstLine="0" w:firstLineChars="0"/>
        <w:outlineLvl w:val="1"/>
        <w:rPr>
          <w:rFonts w:ascii="宋体" w:hAnsi="宋体" w:eastAsia="宋体" w:cs="宋体"/>
          <w:b/>
          <w:sz w:val="24"/>
        </w:rPr>
      </w:pPr>
    </w:p>
    <w:p w14:paraId="6D0F4C0F">
      <w:pPr>
        <w:adjustRightInd w:val="0"/>
        <w:spacing w:line="360" w:lineRule="auto"/>
        <w:ind w:firstLine="0" w:firstLineChars="0"/>
        <w:outlineLvl w:val="1"/>
        <w:rPr>
          <w:rFonts w:ascii="宋体" w:hAnsi="宋体" w:eastAsia="宋体" w:cs="宋体"/>
          <w:b/>
          <w:sz w:val="24"/>
        </w:rPr>
      </w:pPr>
    </w:p>
    <w:p w14:paraId="61DC14A7">
      <w:pPr>
        <w:adjustRightInd w:val="0"/>
        <w:spacing w:line="360" w:lineRule="auto"/>
        <w:ind w:firstLine="0" w:firstLineChars="0"/>
        <w:outlineLvl w:val="1"/>
        <w:rPr>
          <w:rFonts w:ascii="宋体" w:hAnsi="宋体" w:eastAsia="宋体" w:cs="宋体"/>
          <w:b/>
          <w:sz w:val="24"/>
        </w:rPr>
      </w:pPr>
    </w:p>
    <w:p w14:paraId="4FE50EC2">
      <w:pPr>
        <w:adjustRightInd w:val="0"/>
        <w:spacing w:line="360" w:lineRule="auto"/>
        <w:ind w:firstLine="0" w:firstLineChars="0"/>
        <w:outlineLvl w:val="1"/>
        <w:rPr>
          <w:rFonts w:ascii="宋体" w:hAnsi="宋体" w:eastAsia="宋体" w:cs="宋体"/>
          <w:b/>
          <w:sz w:val="24"/>
        </w:rPr>
      </w:pPr>
    </w:p>
    <w:p w14:paraId="27432254">
      <w:pPr>
        <w:adjustRightInd w:val="0"/>
        <w:spacing w:line="360" w:lineRule="auto"/>
        <w:ind w:firstLine="0" w:firstLineChars="0"/>
        <w:outlineLvl w:val="1"/>
        <w:rPr>
          <w:rFonts w:ascii="宋体" w:hAnsi="宋体" w:eastAsia="宋体" w:cs="宋体"/>
          <w:b/>
          <w:sz w:val="24"/>
        </w:rPr>
      </w:pPr>
    </w:p>
    <w:bookmarkEnd w:id="29"/>
    <w:bookmarkEnd w:id="30"/>
    <w:p w14:paraId="7699BE88">
      <w:pPr>
        <w:adjustRightInd w:val="0"/>
        <w:spacing w:line="360" w:lineRule="auto"/>
        <w:ind w:firstLine="0" w:firstLineChars="0"/>
        <w:outlineLvl w:val="1"/>
        <w:rPr>
          <w:rFonts w:ascii="宋体" w:hAnsi="宋体" w:eastAsia="宋体" w:cs="宋体"/>
          <w:b/>
          <w:sz w:val="24"/>
        </w:rPr>
      </w:pPr>
      <w:r>
        <w:rPr>
          <w:rFonts w:hint="eastAsia" w:ascii="宋体" w:hAnsi="宋体" w:eastAsia="宋体" w:cs="宋体"/>
          <w:b/>
          <w:sz w:val="24"/>
        </w:rPr>
        <w:t>附表1：审查记录表</w:t>
      </w:r>
    </w:p>
    <w:tbl>
      <w:tblPr>
        <w:tblStyle w:val="12"/>
        <w:tblW w:w="48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7362"/>
        <w:gridCol w:w="1239"/>
      </w:tblGrid>
      <w:tr w14:paraId="7DE1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vAlign w:val="center"/>
          </w:tcPr>
          <w:p w14:paraId="42F086D6">
            <w:pPr>
              <w:snapToGrid/>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3951" w:type="pct"/>
            <w:vAlign w:val="center"/>
          </w:tcPr>
          <w:p w14:paraId="0546F3DB">
            <w:pPr>
              <w:snapToGrid/>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审查项目</w:t>
            </w:r>
          </w:p>
        </w:tc>
        <w:tc>
          <w:tcPr>
            <w:tcW w:w="665" w:type="pct"/>
            <w:vAlign w:val="center"/>
          </w:tcPr>
          <w:p w14:paraId="150A62B4">
            <w:pPr>
              <w:snapToGrid/>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审查结论</w:t>
            </w:r>
          </w:p>
        </w:tc>
      </w:tr>
      <w:tr w14:paraId="3CDF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vAlign w:val="center"/>
          </w:tcPr>
          <w:p w14:paraId="6858EC2D">
            <w:pPr>
              <w:snapToGrid/>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w:t>
            </w:r>
          </w:p>
        </w:tc>
        <w:tc>
          <w:tcPr>
            <w:tcW w:w="3951" w:type="pct"/>
            <w:vAlign w:val="center"/>
          </w:tcPr>
          <w:p w14:paraId="14C04B17">
            <w:pPr>
              <w:snapToGrid/>
              <w:spacing w:line="240" w:lineRule="auto"/>
              <w:ind w:firstLine="0" w:firstLineChars="0"/>
              <w:rPr>
                <w:rFonts w:ascii="宋体" w:hAnsi="宋体" w:eastAsia="宋体" w:cs="宋体"/>
                <w:sz w:val="21"/>
                <w:szCs w:val="21"/>
              </w:rPr>
            </w:pPr>
            <w:r>
              <w:rPr>
                <w:rFonts w:hint="eastAsia" w:ascii="宋体" w:hAnsi="宋体" w:eastAsia="宋体" w:cs="宋体"/>
                <w:sz w:val="21"/>
                <w:szCs w:val="21"/>
              </w:rPr>
              <w:t>参选单位名称与营业执照、资质证书（如有）一致</w:t>
            </w:r>
          </w:p>
        </w:tc>
        <w:tc>
          <w:tcPr>
            <w:tcW w:w="665" w:type="pct"/>
            <w:vAlign w:val="center"/>
          </w:tcPr>
          <w:p w14:paraId="35EF8A10">
            <w:pPr>
              <w:snapToGrid/>
              <w:spacing w:line="240" w:lineRule="auto"/>
              <w:ind w:firstLine="0" w:firstLineChars="0"/>
              <w:jc w:val="center"/>
              <w:rPr>
                <w:rFonts w:ascii="宋体" w:hAnsi="宋体" w:eastAsia="宋体" w:cs="宋体"/>
                <w:b/>
                <w:bCs/>
                <w:sz w:val="21"/>
                <w:szCs w:val="21"/>
              </w:rPr>
            </w:pPr>
          </w:p>
        </w:tc>
      </w:tr>
      <w:tr w14:paraId="75D6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vAlign w:val="center"/>
          </w:tcPr>
          <w:p w14:paraId="7904D23F">
            <w:pPr>
              <w:snapToGrid/>
              <w:spacing w:line="240" w:lineRule="auto"/>
              <w:ind w:firstLine="0" w:firstLineChars="0"/>
              <w:jc w:val="center"/>
              <w:rPr>
                <w:rFonts w:ascii="宋体" w:hAnsi="宋体" w:eastAsia="宋体" w:cs="宋体"/>
                <w:bCs/>
                <w:sz w:val="21"/>
                <w:szCs w:val="21"/>
              </w:rPr>
            </w:pPr>
            <w:r>
              <w:rPr>
                <w:rFonts w:hint="eastAsia" w:ascii="宋体" w:hAnsi="宋体" w:eastAsia="宋体" w:cs="宋体"/>
                <w:bCs/>
                <w:sz w:val="21"/>
                <w:szCs w:val="21"/>
              </w:rPr>
              <w:t>2</w:t>
            </w:r>
          </w:p>
        </w:tc>
        <w:tc>
          <w:tcPr>
            <w:tcW w:w="3951" w:type="pct"/>
            <w:vAlign w:val="center"/>
          </w:tcPr>
          <w:p w14:paraId="13509432">
            <w:pPr>
              <w:snapToGrid/>
              <w:spacing w:line="240" w:lineRule="auto"/>
              <w:ind w:firstLine="0" w:firstLineChars="0"/>
              <w:jc w:val="left"/>
              <w:rPr>
                <w:rFonts w:ascii="宋体" w:hAnsi="宋体" w:eastAsia="宋体" w:cs="宋体"/>
                <w:bCs/>
                <w:sz w:val="21"/>
                <w:szCs w:val="21"/>
              </w:rPr>
            </w:pPr>
            <w:r>
              <w:rPr>
                <w:rFonts w:hint="eastAsia" w:ascii="宋体" w:hAnsi="宋体" w:eastAsia="宋体" w:cs="宋体"/>
                <w:bCs/>
                <w:sz w:val="21"/>
                <w:szCs w:val="21"/>
              </w:rPr>
              <w:t>响应文件按比选文件规定签署、盖章的；</w:t>
            </w:r>
          </w:p>
        </w:tc>
        <w:tc>
          <w:tcPr>
            <w:tcW w:w="665" w:type="pct"/>
          </w:tcPr>
          <w:p w14:paraId="6A873F27">
            <w:pPr>
              <w:snapToGrid/>
              <w:spacing w:line="240" w:lineRule="auto"/>
              <w:ind w:firstLine="0" w:firstLineChars="0"/>
              <w:jc w:val="center"/>
              <w:rPr>
                <w:rFonts w:ascii="宋体" w:hAnsi="宋体" w:eastAsia="宋体" w:cs="宋体"/>
                <w:bCs/>
                <w:sz w:val="21"/>
                <w:szCs w:val="21"/>
              </w:rPr>
            </w:pPr>
          </w:p>
        </w:tc>
      </w:tr>
      <w:tr w14:paraId="2B69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vAlign w:val="center"/>
          </w:tcPr>
          <w:p w14:paraId="3C6D6009">
            <w:pPr>
              <w:snapToGrid/>
              <w:spacing w:line="240" w:lineRule="auto"/>
              <w:ind w:firstLine="0" w:firstLineChars="0"/>
              <w:jc w:val="center"/>
              <w:rPr>
                <w:rFonts w:ascii="宋体" w:hAnsi="宋体" w:eastAsia="宋体" w:cs="宋体"/>
                <w:bCs/>
                <w:sz w:val="21"/>
                <w:szCs w:val="21"/>
              </w:rPr>
            </w:pPr>
            <w:r>
              <w:rPr>
                <w:rFonts w:hint="eastAsia" w:ascii="宋体" w:hAnsi="宋体" w:eastAsia="宋体" w:cs="宋体"/>
                <w:bCs/>
                <w:sz w:val="21"/>
                <w:szCs w:val="21"/>
              </w:rPr>
              <w:t>3</w:t>
            </w:r>
          </w:p>
        </w:tc>
        <w:tc>
          <w:tcPr>
            <w:tcW w:w="3951" w:type="pct"/>
            <w:vAlign w:val="center"/>
          </w:tcPr>
          <w:p w14:paraId="25114D58">
            <w:pPr>
              <w:snapToGrid/>
              <w:spacing w:line="240" w:lineRule="auto"/>
              <w:ind w:firstLine="0" w:firstLineChars="0"/>
              <w:jc w:val="left"/>
              <w:rPr>
                <w:rFonts w:ascii="宋体" w:hAnsi="宋体" w:eastAsia="宋体" w:cs="宋体"/>
                <w:bCs/>
                <w:sz w:val="21"/>
                <w:szCs w:val="21"/>
              </w:rPr>
            </w:pPr>
            <w:r>
              <w:rPr>
                <w:rFonts w:hint="eastAsia" w:ascii="宋体" w:hAnsi="宋体" w:eastAsia="宋体" w:cs="宋体"/>
                <w:bCs/>
                <w:sz w:val="21"/>
                <w:szCs w:val="21"/>
              </w:rPr>
              <w:t>响应报价未超最高限价总价</w:t>
            </w:r>
          </w:p>
        </w:tc>
        <w:tc>
          <w:tcPr>
            <w:tcW w:w="665" w:type="pct"/>
          </w:tcPr>
          <w:p w14:paraId="7782C9F8">
            <w:pPr>
              <w:snapToGrid/>
              <w:spacing w:line="240" w:lineRule="auto"/>
              <w:ind w:firstLine="0" w:firstLineChars="0"/>
              <w:jc w:val="center"/>
              <w:rPr>
                <w:rFonts w:ascii="宋体" w:hAnsi="宋体" w:eastAsia="宋体" w:cs="宋体"/>
                <w:bCs/>
                <w:sz w:val="21"/>
                <w:szCs w:val="21"/>
              </w:rPr>
            </w:pPr>
          </w:p>
        </w:tc>
      </w:tr>
      <w:tr w14:paraId="6CCD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vAlign w:val="center"/>
          </w:tcPr>
          <w:p w14:paraId="7EBB0817">
            <w:pPr>
              <w:snapToGrid/>
              <w:spacing w:line="240" w:lineRule="auto"/>
              <w:ind w:firstLine="0" w:firstLineChars="0"/>
              <w:jc w:val="center"/>
              <w:rPr>
                <w:rFonts w:ascii="宋体" w:hAnsi="宋体" w:eastAsia="宋体" w:cs="宋体"/>
                <w:bCs/>
                <w:sz w:val="21"/>
                <w:szCs w:val="21"/>
              </w:rPr>
            </w:pPr>
            <w:r>
              <w:rPr>
                <w:rFonts w:hint="eastAsia" w:ascii="宋体" w:hAnsi="宋体" w:eastAsia="宋体" w:cs="宋体"/>
                <w:bCs/>
                <w:sz w:val="21"/>
                <w:szCs w:val="21"/>
              </w:rPr>
              <w:t>4</w:t>
            </w:r>
          </w:p>
        </w:tc>
        <w:tc>
          <w:tcPr>
            <w:tcW w:w="3951" w:type="pct"/>
            <w:tcBorders>
              <w:top w:val="single" w:color="auto" w:sz="4" w:space="0"/>
              <w:left w:val="single" w:color="auto" w:sz="4" w:space="0"/>
              <w:bottom w:val="single" w:color="auto" w:sz="4" w:space="0"/>
              <w:right w:val="single" w:color="auto" w:sz="4" w:space="0"/>
            </w:tcBorders>
            <w:vAlign w:val="center"/>
          </w:tcPr>
          <w:p w14:paraId="7B61CEFF">
            <w:pPr>
              <w:snapToGrid/>
              <w:spacing w:line="240" w:lineRule="auto"/>
              <w:ind w:firstLine="0" w:firstLineChars="0"/>
              <w:jc w:val="left"/>
              <w:rPr>
                <w:rFonts w:ascii="宋体" w:hAnsi="宋体" w:eastAsia="宋体" w:cs="宋体"/>
                <w:bCs/>
                <w:sz w:val="21"/>
                <w:szCs w:val="21"/>
              </w:rPr>
            </w:pPr>
            <w:r>
              <w:rPr>
                <w:rFonts w:hint="eastAsia" w:ascii="宋体" w:hAnsi="宋体" w:eastAsia="宋体" w:cs="宋体"/>
                <w:sz w:val="21"/>
                <w:szCs w:val="21"/>
              </w:rPr>
              <w:t>响应文件格式符合第二章“响应文件格式”的规定</w:t>
            </w:r>
          </w:p>
        </w:tc>
        <w:tc>
          <w:tcPr>
            <w:tcW w:w="665" w:type="pct"/>
            <w:tcBorders>
              <w:top w:val="single" w:color="auto" w:sz="4" w:space="0"/>
              <w:left w:val="single" w:color="auto" w:sz="4" w:space="0"/>
              <w:bottom w:val="single" w:color="auto" w:sz="4" w:space="0"/>
              <w:right w:val="single" w:color="auto" w:sz="4" w:space="0"/>
            </w:tcBorders>
            <w:vAlign w:val="center"/>
          </w:tcPr>
          <w:p w14:paraId="1AC1792C">
            <w:pPr>
              <w:snapToGrid/>
              <w:spacing w:line="240" w:lineRule="auto"/>
              <w:ind w:firstLine="0" w:firstLineChars="0"/>
              <w:jc w:val="center"/>
              <w:rPr>
                <w:rFonts w:ascii="宋体" w:hAnsi="宋体" w:eastAsia="宋体" w:cs="宋体"/>
                <w:bCs/>
                <w:sz w:val="21"/>
                <w:szCs w:val="21"/>
              </w:rPr>
            </w:pPr>
          </w:p>
        </w:tc>
      </w:tr>
      <w:tr w14:paraId="3306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vAlign w:val="center"/>
          </w:tcPr>
          <w:p w14:paraId="05E76736">
            <w:pPr>
              <w:snapToGrid/>
              <w:spacing w:line="240" w:lineRule="auto"/>
              <w:ind w:firstLine="0" w:firstLineChars="0"/>
              <w:jc w:val="center"/>
              <w:rPr>
                <w:rFonts w:ascii="宋体" w:hAnsi="宋体" w:eastAsia="宋体" w:cs="宋体"/>
                <w:bCs/>
                <w:sz w:val="21"/>
                <w:szCs w:val="21"/>
              </w:rPr>
            </w:pPr>
            <w:r>
              <w:rPr>
                <w:rFonts w:hint="eastAsia" w:ascii="宋体" w:hAnsi="宋体" w:eastAsia="宋体" w:cs="宋体"/>
                <w:bCs/>
                <w:sz w:val="21"/>
                <w:szCs w:val="21"/>
              </w:rPr>
              <w:t>5</w:t>
            </w:r>
          </w:p>
        </w:tc>
        <w:tc>
          <w:tcPr>
            <w:tcW w:w="3951" w:type="pct"/>
            <w:tcBorders>
              <w:top w:val="single" w:color="auto" w:sz="4" w:space="0"/>
              <w:left w:val="single" w:color="auto" w:sz="4" w:space="0"/>
              <w:bottom w:val="single" w:color="auto" w:sz="4" w:space="0"/>
              <w:right w:val="single" w:color="auto" w:sz="4" w:space="0"/>
            </w:tcBorders>
            <w:vAlign w:val="center"/>
          </w:tcPr>
          <w:p w14:paraId="51A910E7">
            <w:pPr>
              <w:snapToGrid/>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响应截止时间前三日通过“信用中国”网站（www.creditchina.gov.cn）或各级信用信息共享平台、中国政府采购网（www.ccgp.gov.cn）查询，参选单位未被列入失信被执行人、重大税收违法案件当事人名单、政府采购严重违法失信行为记录名单。</w:t>
            </w:r>
          </w:p>
        </w:tc>
        <w:tc>
          <w:tcPr>
            <w:tcW w:w="665" w:type="pct"/>
            <w:tcBorders>
              <w:top w:val="single" w:color="auto" w:sz="4" w:space="0"/>
              <w:left w:val="single" w:color="auto" w:sz="4" w:space="0"/>
              <w:bottom w:val="single" w:color="auto" w:sz="4" w:space="0"/>
              <w:right w:val="single" w:color="auto" w:sz="4" w:space="0"/>
            </w:tcBorders>
            <w:vAlign w:val="center"/>
          </w:tcPr>
          <w:p w14:paraId="195DE994">
            <w:pPr>
              <w:snapToGrid/>
              <w:spacing w:line="240" w:lineRule="auto"/>
              <w:ind w:firstLine="0" w:firstLineChars="0"/>
              <w:jc w:val="center"/>
              <w:rPr>
                <w:rFonts w:ascii="宋体" w:hAnsi="宋体" w:eastAsia="宋体" w:cs="宋体"/>
                <w:bCs/>
                <w:sz w:val="21"/>
                <w:szCs w:val="21"/>
              </w:rPr>
            </w:pPr>
          </w:p>
        </w:tc>
      </w:tr>
      <w:tr w14:paraId="5EB92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vAlign w:val="center"/>
          </w:tcPr>
          <w:p w14:paraId="63A2B0F5">
            <w:pPr>
              <w:snapToGrid/>
              <w:spacing w:line="240" w:lineRule="auto"/>
              <w:ind w:firstLine="0" w:firstLineChars="0"/>
              <w:jc w:val="center"/>
              <w:rPr>
                <w:rFonts w:ascii="宋体" w:hAnsi="宋体" w:eastAsia="宋体" w:cs="宋体"/>
                <w:b/>
                <w:bCs/>
                <w:sz w:val="21"/>
                <w:szCs w:val="21"/>
              </w:rPr>
            </w:pPr>
          </w:p>
        </w:tc>
        <w:tc>
          <w:tcPr>
            <w:tcW w:w="3951" w:type="pct"/>
            <w:vAlign w:val="center"/>
          </w:tcPr>
          <w:p w14:paraId="4257F6AD">
            <w:pPr>
              <w:snapToGrid/>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审查结论（合格/不合格）</w:t>
            </w:r>
          </w:p>
        </w:tc>
        <w:tc>
          <w:tcPr>
            <w:tcW w:w="665" w:type="pct"/>
          </w:tcPr>
          <w:p w14:paraId="60B280F4">
            <w:pPr>
              <w:snapToGrid/>
              <w:spacing w:line="240" w:lineRule="auto"/>
              <w:ind w:firstLine="0" w:firstLineChars="0"/>
              <w:jc w:val="center"/>
              <w:rPr>
                <w:rFonts w:ascii="宋体" w:hAnsi="宋体" w:eastAsia="宋体" w:cs="宋体"/>
                <w:b/>
                <w:bCs/>
                <w:sz w:val="21"/>
                <w:szCs w:val="21"/>
              </w:rPr>
            </w:pPr>
          </w:p>
        </w:tc>
      </w:tr>
    </w:tbl>
    <w:p w14:paraId="09968955">
      <w:pPr>
        <w:adjustRightInd w:val="0"/>
        <w:spacing w:line="360" w:lineRule="auto"/>
        <w:ind w:firstLine="422"/>
        <w:rPr>
          <w:rFonts w:ascii="宋体" w:hAnsi="宋体" w:eastAsia="宋体" w:cs="宋体"/>
          <w:sz w:val="21"/>
          <w:szCs w:val="21"/>
        </w:rPr>
      </w:pPr>
      <w:r>
        <w:rPr>
          <w:rFonts w:hint="eastAsia" w:ascii="宋体" w:hAnsi="宋体" w:eastAsia="宋体" w:cs="宋体"/>
          <w:b/>
          <w:sz w:val="21"/>
          <w:szCs w:val="21"/>
        </w:rPr>
        <w:t>注：审查结论为是（打“√”），否则为否（打“×”）。参选单位出现任一项不符合，其符合性审查结论为“不合格”，不再进入详细评审。</w:t>
      </w:r>
    </w:p>
    <w:p w14:paraId="4A0B3CCB">
      <w:pPr>
        <w:tabs>
          <w:tab w:val="left" w:pos="1260"/>
        </w:tabs>
        <w:ind w:firstLine="0" w:firstLineChars="0"/>
        <w:rPr>
          <w:rFonts w:ascii="宋体" w:hAnsi="宋体" w:eastAsia="宋体" w:cs="宋体"/>
          <w:sz w:val="21"/>
          <w:szCs w:val="21"/>
        </w:rPr>
      </w:pPr>
    </w:p>
    <w:p w14:paraId="664B5667">
      <w:pPr>
        <w:tabs>
          <w:tab w:val="left" w:pos="1260"/>
        </w:tabs>
        <w:ind w:firstLine="420"/>
        <w:rPr>
          <w:rFonts w:ascii="宋体" w:hAnsi="宋体" w:eastAsia="宋体" w:cs="宋体"/>
          <w:sz w:val="21"/>
          <w:szCs w:val="21"/>
        </w:rPr>
      </w:pPr>
    </w:p>
    <w:p w14:paraId="4F7BA7EF">
      <w:pPr>
        <w:tabs>
          <w:tab w:val="left" w:pos="1260"/>
        </w:tabs>
        <w:ind w:firstLine="420"/>
        <w:rPr>
          <w:rFonts w:ascii="宋体" w:hAnsi="宋体" w:eastAsia="宋体" w:cs="宋体"/>
          <w:sz w:val="21"/>
          <w:szCs w:val="21"/>
        </w:rPr>
        <w:sectPr>
          <w:pgSz w:w="11906" w:h="16838"/>
          <w:pgMar w:top="1418" w:right="1134" w:bottom="1134" w:left="1418" w:header="851" w:footer="992" w:gutter="0"/>
          <w:cols w:space="720" w:num="1"/>
          <w:docGrid w:linePitch="381" w:charSpace="0"/>
        </w:sectPr>
      </w:pPr>
      <w:r>
        <w:rPr>
          <w:rFonts w:hint="eastAsia" w:ascii="宋体" w:hAnsi="宋体" w:eastAsia="宋体" w:cs="宋体"/>
          <w:sz w:val="21"/>
          <w:szCs w:val="21"/>
        </w:rPr>
        <w:t xml:space="preserve">                                                           年      月     日</w:t>
      </w:r>
      <w:r>
        <w:rPr>
          <w:rFonts w:hint="eastAsia" w:ascii="宋体" w:hAnsi="宋体" w:eastAsia="宋体" w:cs="宋体"/>
          <w:sz w:val="21"/>
          <w:szCs w:val="21"/>
        </w:rPr>
        <w:tab/>
      </w:r>
    </w:p>
    <w:p w14:paraId="136D94DE">
      <w:pPr>
        <w:adjustRightInd w:val="0"/>
        <w:spacing w:line="360" w:lineRule="auto"/>
        <w:ind w:firstLine="0" w:firstLineChars="0"/>
        <w:jc w:val="left"/>
        <w:outlineLvl w:val="1"/>
        <w:rPr>
          <w:rFonts w:ascii="宋体" w:hAnsi="宋体" w:eastAsia="宋体" w:cs="宋体"/>
          <w:sz w:val="24"/>
        </w:rPr>
      </w:pPr>
      <w:r>
        <w:rPr>
          <w:rFonts w:hint="eastAsia" w:ascii="宋体" w:hAnsi="宋体" w:eastAsia="宋体" w:cs="宋体"/>
          <w:b/>
          <w:sz w:val="24"/>
        </w:rPr>
        <w:t>附表2：评分标准</w:t>
      </w:r>
    </w:p>
    <w:tbl>
      <w:tblPr>
        <w:tblStyle w:val="12"/>
        <w:tblW w:w="8958" w:type="dxa"/>
        <w:tblInd w:w="93" w:type="dxa"/>
        <w:tblLayout w:type="fixed"/>
        <w:tblCellMar>
          <w:top w:w="0" w:type="dxa"/>
          <w:left w:w="108" w:type="dxa"/>
          <w:bottom w:w="0" w:type="dxa"/>
          <w:right w:w="108" w:type="dxa"/>
        </w:tblCellMar>
      </w:tblPr>
      <w:tblGrid>
        <w:gridCol w:w="930"/>
        <w:gridCol w:w="1905"/>
        <w:gridCol w:w="835"/>
        <w:gridCol w:w="5288"/>
      </w:tblGrid>
      <w:tr w14:paraId="27DF5EAF">
        <w:tblPrEx>
          <w:tblCellMar>
            <w:top w:w="0" w:type="dxa"/>
            <w:left w:w="108" w:type="dxa"/>
            <w:bottom w:w="0" w:type="dxa"/>
            <w:right w:w="108" w:type="dxa"/>
          </w:tblCellMar>
        </w:tblPrEx>
        <w:trPr>
          <w:trHeight w:val="959" w:hRule="atLeast"/>
        </w:trPr>
        <w:tc>
          <w:tcPr>
            <w:tcW w:w="930" w:type="dxa"/>
            <w:tcBorders>
              <w:top w:val="single" w:color="000000" w:sz="4" w:space="0"/>
              <w:left w:val="single" w:color="000000" w:sz="4" w:space="0"/>
              <w:bottom w:val="single" w:color="000000" w:sz="4" w:space="0"/>
              <w:right w:val="single" w:color="000000" w:sz="4" w:space="0"/>
            </w:tcBorders>
            <w:vAlign w:val="center"/>
          </w:tcPr>
          <w:p w14:paraId="47A57F60">
            <w:pPr>
              <w:widowControl/>
              <w:ind w:firstLine="0" w:firstLineChars="0"/>
              <w:jc w:val="center"/>
              <w:rPr>
                <w:rFonts w:ascii="宋体" w:hAnsi="宋体" w:eastAsia="宋体" w:cs="宋体"/>
                <w:b/>
                <w:bCs/>
                <w:sz w:val="24"/>
              </w:rPr>
            </w:pPr>
            <w:r>
              <w:rPr>
                <w:rFonts w:hint="eastAsia" w:ascii="宋体" w:hAnsi="宋体" w:eastAsia="宋体" w:cs="宋体"/>
                <w:b/>
                <w:bCs/>
                <w:kern w:val="0"/>
                <w:sz w:val="24"/>
                <w:lang w:bidi="ar"/>
              </w:rPr>
              <w:t>序号</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25BB1B59">
            <w:pPr>
              <w:widowControl/>
              <w:ind w:firstLine="0" w:firstLineChars="0"/>
              <w:jc w:val="center"/>
              <w:rPr>
                <w:rFonts w:ascii="宋体" w:hAnsi="宋体" w:eastAsia="宋体" w:cs="宋体"/>
                <w:b/>
                <w:bCs/>
                <w:sz w:val="24"/>
              </w:rPr>
            </w:pPr>
            <w:r>
              <w:rPr>
                <w:rFonts w:hint="eastAsia" w:ascii="宋体" w:hAnsi="宋体" w:eastAsia="宋体" w:cs="宋体"/>
                <w:b/>
                <w:bCs/>
                <w:kern w:val="0"/>
                <w:sz w:val="24"/>
                <w:lang w:bidi="ar"/>
              </w:rPr>
              <w:t>评分内容</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0CFAAB33">
            <w:pPr>
              <w:widowControl/>
              <w:ind w:firstLine="0" w:firstLineChars="0"/>
              <w:jc w:val="center"/>
              <w:rPr>
                <w:rFonts w:ascii="宋体" w:hAnsi="宋体" w:eastAsia="宋体" w:cs="宋体"/>
                <w:b/>
                <w:bCs/>
                <w:sz w:val="24"/>
              </w:rPr>
            </w:pPr>
            <w:r>
              <w:rPr>
                <w:rFonts w:hint="eastAsia" w:ascii="宋体" w:hAnsi="宋体" w:eastAsia="宋体" w:cs="宋体"/>
                <w:b/>
                <w:bCs/>
                <w:kern w:val="0"/>
                <w:sz w:val="24"/>
                <w:lang w:bidi="ar"/>
              </w:rPr>
              <w:t>分值</w:t>
            </w:r>
          </w:p>
        </w:tc>
        <w:tc>
          <w:tcPr>
            <w:tcW w:w="5288" w:type="dxa"/>
            <w:tcBorders>
              <w:top w:val="single" w:color="000000" w:sz="4" w:space="0"/>
              <w:left w:val="single" w:color="000000" w:sz="4" w:space="0"/>
              <w:bottom w:val="single" w:color="000000" w:sz="4" w:space="0"/>
              <w:right w:val="single" w:color="000000" w:sz="4" w:space="0"/>
            </w:tcBorders>
            <w:noWrap/>
            <w:vAlign w:val="center"/>
          </w:tcPr>
          <w:p w14:paraId="69D2C7F1">
            <w:pPr>
              <w:widowControl/>
              <w:ind w:firstLine="482"/>
              <w:jc w:val="center"/>
              <w:rPr>
                <w:rFonts w:ascii="宋体" w:hAnsi="宋体" w:eastAsia="宋体" w:cs="宋体"/>
                <w:b/>
                <w:bCs/>
                <w:sz w:val="24"/>
              </w:rPr>
            </w:pPr>
            <w:r>
              <w:rPr>
                <w:rFonts w:hint="eastAsia" w:ascii="宋体" w:hAnsi="宋体" w:eastAsia="宋体" w:cs="宋体"/>
                <w:b/>
                <w:bCs/>
                <w:kern w:val="0"/>
                <w:sz w:val="24"/>
                <w:lang w:bidi="ar"/>
              </w:rPr>
              <w:t>评审细则</w:t>
            </w:r>
          </w:p>
        </w:tc>
      </w:tr>
      <w:tr w14:paraId="639667F5">
        <w:tblPrEx>
          <w:tblCellMar>
            <w:top w:w="0" w:type="dxa"/>
            <w:left w:w="108" w:type="dxa"/>
            <w:bottom w:w="0" w:type="dxa"/>
            <w:right w:w="108" w:type="dxa"/>
          </w:tblCellMar>
        </w:tblPrEx>
        <w:trPr>
          <w:trHeight w:val="1791" w:hRule="atLeast"/>
        </w:trPr>
        <w:tc>
          <w:tcPr>
            <w:tcW w:w="930" w:type="dxa"/>
            <w:tcBorders>
              <w:top w:val="single" w:color="000000" w:sz="4" w:space="0"/>
              <w:left w:val="single" w:color="000000" w:sz="4" w:space="0"/>
              <w:bottom w:val="single" w:color="000000" w:sz="4" w:space="0"/>
              <w:right w:val="single" w:color="000000" w:sz="4" w:space="0"/>
            </w:tcBorders>
            <w:noWrap/>
            <w:vAlign w:val="center"/>
          </w:tcPr>
          <w:p w14:paraId="2A426323">
            <w:pPr>
              <w:widowControl/>
              <w:ind w:firstLine="0" w:firstLineChars="0"/>
              <w:jc w:val="center"/>
              <w:rPr>
                <w:rFonts w:ascii="宋体" w:hAnsi="宋体" w:eastAsia="宋体" w:cs="宋体"/>
                <w:sz w:val="24"/>
              </w:rPr>
            </w:pPr>
            <w:r>
              <w:rPr>
                <w:rFonts w:hint="eastAsia" w:ascii="宋体" w:hAnsi="宋体" w:eastAsia="宋体" w:cs="宋体"/>
                <w:kern w:val="0"/>
                <w:sz w:val="24"/>
                <w:lang w:bidi="ar"/>
              </w:rPr>
              <w:t>1</w:t>
            </w:r>
          </w:p>
        </w:tc>
        <w:tc>
          <w:tcPr>
            <w:tcW w:w="1905" w:type="dxa"/>
            <w:tcBorders>
              <w:top w:val="single" w:color="000000" w:sz="4" w:space="0"/>
              <w:left w:val="single" w:color="000000" w:sz="4" w:space="0"/>
              <w:bottom w:val="single" w:color="000000" w:sz="4" w:space="0"/>
              <w:right w:val="single" w:color="000000" w:sz="4" w:space="0"/>
            </w:tcBorders>
            <w:vAlign w:val="center"/>
          </w:tcPr>
          <w:p w14:paraId="28CA163E">
            <w:pPr>
              <w:widowControl/>
              <w:ind w:firstLine="0" w:firstLineChars="0"/>
              <w:jc w:val="center"/>
              <w:rPr>
                <w:rFonts w:ascii="宋体" w:hAnsi="宋体" w:eastAsia="宋体" w:cs="宋体"/>
                <w:sz w:val="24"/>
              </w:rPr>
            </w:pPr>
            <w:r>
              <w:rPr>
                <w:rFonts w:hint="eastAsia" w:ascii="宋体" w:hAnsi="宋体" w:eastAsia="宋体" w:cs="宋体"/>
                <w:kern w:val="0"/>
                <w:sz w:val="24"/>
                <w:lang w:bidi="ar"/>
              </w:rPr>
              <w:t>报价合理性</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1DCC769">
            <w:pPr>
              <w:widowControl/>
              <w:ind w:firstLine="0" w:firstLineChars="0"/>
              <w:jc w:val="center"/>
              <w:rPr>
                <w:rFonts w:ascii="宋体" w:hAnsi="宋体" w:eastAsia="宋体" w:cs="宋体"/>
                <w:sz w:val="24"/>
              </w:rPr>
            </w:pPr>
            <w:r>
              <w:rPr>
                <w:rFonts w:hint="eastAsia" w:ascii="宋体" w:hAnsi="宋体" w:eastAsia="宋体" w:cs="宋体"/>
                <w:kern w:val="0"/>
                <w:sz w:val="24"/>
                <w:lang w:bidi="ar"/>
              </w:rPr>
              <w:t>20</w:t>
            </w:r>
          </w:p>
        </w:tc>
        <w:tc>
          <w:tcPr>
            <w:tcW w:w="5288" w:type="dxa"/>
            <w:tcBorders>
              <w:top w:val="single" w:color="000000" w:sz="4" w:space="0"/>
              <w:left w:val="single" w:color="000000" w:sz="4" w:space="0"/>
              <w:bottom w:val="single" w:color="000000" w:sz="4" w:space="0"/>
              <w:right w:val="single" w:color="000000" w:sz="4" w:space="0"/>
            </w:tcBorders>
            <w:vAlign w:val="center"/>
          </w:tcPr>
          <w:p w14:paraId="3AD3775E">
            <w:pPr>
              <w:widowControl/>
              <w:ind w:firstLine="0" w:firstLineChars="0"/>
              <w:jc w:val="left"/>
              <w:rPr>
                <w:rFonts w:ascii="宋体" w:hAnsi="宋体" w:eastAsia="宋体" w:cs="宋体"/>
                <w:kern w:val="0"/>
                <w:sz w:val="24"/>
                <w:lang w:bidi="ar"/>
              </w:rPr>
            </w:pPr>
            <w:r>
              <w:rPr>
                <w:rFonts w:hint="eastAsia" w:ascii="宋体" w:hAnsi="宋体" w:eastAsia="宋体" w:cs="宋体"/>
                <w:kern w:val="0"/>
                <w:sz w:val="24"/>
                <w:lang w:bidi="ar"/>
              </w:rPr>
              <w:t xml:space="preserve">（1）比选报价得分=（比选基准价/响应报价）×价格权值。   </w:t>
            </w:r>
          </w:p>
          <w:p w14:paraId="07AC5699">
            <w:pPr>
              <w:widowControl/>
              <w:ind w:firstLine="0" w:firstLineChars="0"/>
              <w:jc w:val="left"/>
              <w:rPr>
                <w:rFonts w:ascii="宋体" w:hAnsi="宋体" w:eastAsia="宋体" w:cs="宋体"/>
                <w:sz w:val="24"/>
              </w:rPr>
            </w:pPr>
            <w:r>
              <w:rPr>
                <w:rFonts w:hint="eastAsia" w:ascii="宋体" w:hAnsi="宋体" w:eastAsia="宋体" w:cs="宋体"/>
                <w:kern w:val="0"/>
                <w:sz w:val="24"/>
                <w:lang w:bidi="ar"/>
              </w:rPr>
              <w:t>（2）满足比选文件要求且总报价最低的报价为比选基准价，其价格分为满分。注：价格分数保留两位小数。</w:t>
            </w:r>
          </w:p>
        </w:tc>
      </w:tr>
      <w:tr w14:paraId="27CD6149">
        <w:tblPrEx>
          <w:tblCellMar>
            <w:top w:w="0" w:type="dxa"/>
            <w:left w:w="108" w:type="dxa"/>
            <w:bottom w:w="0" w:type="dxa"/>
            <w:right w:w="108" w:type="dxa"/>
          </w:tblCellMar>
        </w:tblPrEx>
        <w:trPr>
          <w:trHeight w:val="2860" w:hRule="atLeast"/>
        </w:trPr>
        <w:tc>
          <w:tcPr>
            <w:tcW w:w="930" w:type="dxa"/>
            <w:tcBorders>
              <w:top w:val="single" w:color="000000" w:sz="4" w:space="0"/>
              <w:left w:val="single" w:color="000000" w:sz="4" w:space="0"/>
              <w:bottom w:val="single" w:color="000000" w:sz="4" w:space="0"/>
              <w:right w:val="single" w:color="000000" w:sz="4" w:space="0"/>
            </w:tcBorders>
            <w:noWrap/>
            <w:vAlign w:val="center"/>
          </w:tcPr>
          <w:p w14:paraId="1579CFC1">
            <w:pPr>
              <w:widowControl/>
              <w:ind w:firstLine="0" w:firstLineChars="0"/>
              <w:jc w:val="center"/>
              <w:rPr>
                <w:rFonts w:ascii="宋体" w:hAnsi="宋体" w:eastAsia="宋体" w:cs="宋体"/>
                <w:sz w:val="24"/>
              </w:rPr>
            </w:pPr>
            <w:r>
              <w:rPr>
                <w:rFonts w:hint="eastAsia" w:ascii="宋体" w:hAnsi="宋体" w:eastAsia="宋体" w:cs="宋体"/>
                <w:kern w:val="0"/>
                <w:sz w:val="24"/>
                <w:lang w:bidi="ar"/>
              </w:rPr>
              <w:t>2</w:t>
            </w:r>
          </w:p>
        </w:tc>
        <w:tc>
          <w:tcPr>
            <w:tcW w:w="1905" w:type="dxa"/>
            <w:tcBorders>
              <w:top w:val="single" w:color="000000" w:sz="4" w:space="0"/>
              <w:left w:val="single" w:color="000000" w:sz="4" w:space="0"/>
              <w:bottom w:val="single" w:color="000000" w:sz="4" w:space="0"/>
              <w:right w:val="single" w:color="000000" w:sz="4" w:space="0"/>
            </w:tcBorders>
            <w:vAlign w:val="center"/>
          </w:tcPr>
          <w:p w14:paraId="2BD6ABBB">
            <w:pPr>
              <w:widowControl/>
              <w:ind w:firstLine="0" w:firstLineChars="0"/>
              <w:jc w:val="center"/>
              <w:rPr>
                <w:rFonts w:ascii="宋体" w:hAnsi="宋体" w:eastAsia="宋体" w:cs="宋体"/>
                <w:sz w:val="24"/>
              </w:rPr>
            </w:pPr>
            <w:r>
              <w:rPr>
                <w:rFonts w:hint="eastAsia" w:ascii="宋体" w:hAnsi="宋体" w:eastAsia="宋体" w:cs="宋体"/>
                <w:kern w:val="0"/>
                <w:sz w:val="24"/>
                <w:lang w:bidi="ar"/>
              </w:rPr>
              <w:t>实施方案合理性</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E2CCB40">
            <w:pPr>
              <w:widowControl/>
              <w:ind w:firstLine="0" w:firstLineChars="0"/>
              <w:jc w:val="center"/>
              <w:rPr>
                <w:rFonts w:ascii="宋体" w:hAnsi="宋体" w:eastAsia="宋体" w:cs="宋体"/>
                <w:sz w:val="24"/>
              </w:rPr>
            </w:pPr>
            <w:r>
              <w:rPr>
                <w:rFonts w:hint="eastAsia" w:ascii="宋体" w:hAnsi="宋体" w:eastAsia="宋体" w:cs="宋体"/>
                <w:kern w:val="0"/>
                <w:sz w:val="24"/>
                <w:lang w:bidi="ar"/>
              </w:rPr>
              <w:t>25</w:t>
            </w:r>
          </w:p>
        </w:tc>
        <w:tc>
          <w:tcPr>
            <w:tcW w:w="5288" w:type="dxa"/>
            <w:tcBorders>
              <w:top w:val="single" w:color="000000" w:sz="4" w:space="0"/>
              <w:left w:val="single" w:color="000000" w:sz="4" w:space="0"/>
              <w:bottom w:val="single" w:color="000000" w:sz="4" w:space="0"/>
              <w:right w:val="single" w:color="000000" w:sz="4" w:space="0"/>
            </w:tcBorders>
            <w:vAlign w:val="center"/>
          </w:tcPr>
          <w:p w14:paraId="56110341">
            <w:pPr>
              <w:widowControl/>
              <w:ind w:firstLine="0" w:firstLineChars="0"/>
              <w:jc w:val="left"/>
              <w:rPr>
                <w:rFonts w:ascii="宋体" w:hAnsi="宋体" w:eastAsia="宋体" w:cs="宋体"/>
                <w:kern w:val="0"/>
                <w:sz w:val="24"/>
                <w:lang w:bidi="ar"/>
              </w:rPr>
            </w:pPr>
            <w:r>
              <w:rPr>
                <w:rFonts w:hint="eastAsia" w:ascii="宋体" w:hAnsi="宋体" w:eastAsia="宋体" w:cs="宋体"/>
                <w:kern w:val="0"/>
                <w:sz w:val="24"/>
                <w:lang w:bidi="ar"/>
              </w:rPr>
              <w:t xml:space="preserve">能够整体把握采购人需求及项目特点，提出的总体服务方案内容齐全、结构完整、表述准确、条理清晰，设备品质质量保障、品质控制、安装方案完善。                                  </w:t>
            </w:r>
          </w:p>
          <w:p w14:paraId="36FE7BFD">
            <w:pPr>
              <w:widowControl/>
              <w:ind w:firstLine="0" w:firstLineChars="0"/>
              <w:jc w:val="left"/>
              <w:rPr>
                <w:rFonts w:ascii="宋体" w:hAnsi="宋体" w:eastAsia="宋体" w:cs="宋体"/>
                <w:kern w:val="0"/>
                <w:sz w:val="24"/>
                <w:lang w:bidi="ar"/>
              </w:rPr>
            </w:pPr>
            <w:r>
              <w:rPr>
                <w:rFonts w:hint="eastAsia" w:ascii="宋体" w:hAnsi="宋体" w:eastAsia="宋体" w:cs="宋体"/>
                <w:kern w:val="0"/>
                <w:sz w:val="24"/>
                <w:lang w:bidi="ar"/>
              </w:rPr>
              <w:t xml:space="preserve">（1）整体方案完善，18-25分。                        （2）比较完善，10分-17分。                                  （3）一般，1分-9分。                                                            （4）不符合本项目或无，0分。                                                           </w:t>
            </w:r>
          </w:p>
        </w:tc>
      </w:tr>
      <w:tr w14:paraId="4C50450A">
        <w:tblPrEx>
          <w:tblCellMar>
            <w:top w:w="0" w:type="dxa"/>
            <w:left w:w="108" w:type="dxa"/>
            <w:bottom w:w="0" w:type="dxa"/>
            <w:right w:w="108" w:type="dxa"/>
          </w:tblCellMar>
        </w:tblPrEx>
        <w:trPr>
          <w:trHeight w:val="2503" w:hRule="atLeast"/>
        </w:trPr>
        <w:tc>
          <w:tcPr>
            <w:tcW w:w="930" w:type="dxa"/>
            <w:tcBorders>
              <w:top w:val="single" w:color="000000" w:sz="4" w:space="0"/>
              <w:left w:val="single" w:color="000000" w:sz="4" w:space="0"/>
              <w:bottom w:val="single" w:color="000000" w:sz="4" w:space="0"/>
              <w:right w:val="single" w:color="000000" w:sz="4" w:space="0"/>
            </w:tcBorders>
            <w:noWrap/>
            <w:vAlign w:val="center"/>
          </w:tcPr>
          <w:p w14:paraId="49F06711">
            <w:pPr>
              <w:widowControl/>
              <w:ind w:firstLine="0" w:firstLineChars="0"/>
              <w:jc w:val="center"/>
              <w:rPr>
                <w:rFonts w:ascii="宋体" w:hAnsi="宋体" w:eastAsia="宋体" w:cs="宋体"/>
                <w:sz w:val="24"/>
              </w:rPr>
            </w:pPr>
            <w:r>
              <w:rPr>
                <w:rFonts w:hint="eastAsia" w:ascii="宋体" w:hAnsi="宋体" w:eastAsia="宋体" w:cs="宋体"/>
                <w:kern w:val="0"/>
                <w:sz w:val="24"/>
                <w:lang w:bidi="ar"/>
              </w:rPr>
              <w:t>3</w:t>
            </w:r>
          </w:p>
        </w:tc>
        <w:tc>
          <w:tcPr>
            <w:tcW w:w="1905" w:type="dxa"/>
            <w:tcBorders>
              <w:top w:val="single" w:color="000000" w:sz="4" w:space="0"/>
              <w:left w:val="single" w:color="000000" w:sz="4" w:space="0"/>
              <w:bottom w:val="single" w:color="000000" w:sz="4" w:space="0"/>
              <w:right w:val="single" w:color="000000" w:sz="4" w:space="0"/>
            </w:tcBorders>
            <w:vAlign w:val="center"/>
          </w:tcPr>
          <w:p w14:paraId="70E3CCDB">
            <w:pPr>
              <w:widowControl/>
              <w:ind w:firstLine="0" w:firstLineChars="0"/>
              <w:jc w:val="center"/>
              <w:rPr>
                <w:rFonts w:ascii="宋体" w:hAnsi="宋体" w:eastAsia="宋体" w:cs="宋体"/>
                <w:sz w:val="24"/>
              </w:rPr>
            </w:pPr>
            <w:r>
              <w:rPr>
                <w:rFonts w:hint="eastAsia" w:ascii="宋体" w:hAnsi="宋体" w:eastAsia="宋体" w:cs="宋体"/>
                <w:kern w:val="0"/>
                <w:sz w:val="24"/>
                <w:lang w:bidi="ar"/>
              </w:rPr>
              <w:t>售后服务方案</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C64DCEB">
            <w:pPr>
              <w:widowControl/>
              <w:ind w:firstLine="0" w:firstLineChars="0"/>
              <w:jc w:val="center"/>
              <w:rPr>
                <w:rFonts w:ascii="宋体" w:hAnsi="宋体" w:eastAsia="宋体" w:cs="宋体"/>
                <w:sz w:val="24"/>
              </w:rPr>
            </w:pPr>
            <w:r>
              <w:rPr>
                <w:rFonts w:hint="eastAsia" w:ascii="宋体" w:hAnsi="宋体" w:eastAsia="宋体" w:cs="宋体"/>
                <w:kern w:val="0"/>
                <w:sz w:val="24"/>
                <w:lang w:bidi="ar"/>
              </w:rPr>
              <w:t>25</w:t>
            </w:r>
          </w:p>
        </w:tc>
        <w:tc>
          <w:tcPr>
            <w:tcW w:w="5288" w:type="dxa"/>
            <w:tcBorders>
              <w:top w:val="single" w:color="000000" w:sz="4" w:space="0"/>
              <w:left w:val="single" w:color="000000" w:sz="4" w:space="0"/>
              <w:bottom w:val="single" w:color="000000" w:sz="4" w:space="0"/>
              <w:right w:val="single" w:color="000000" w:sz="4" w:space="0"/>
            </w:tcBorders>
            <w:vAlign w:val="center"/>
          </w:tcPr>
          <w:p w14:paraId="269F7235">
            <w:pPr>
              <w:widowControl/>
              <w:ind w:firstLine="0" w:firstLineChars="0"/>
              <w:jc w:val="left"/>
              <w:rPr>
                <w:rFonts w:ascii="宋体" w:hAnsi="宋体" w:eastAsia="宋体" w:cs="宋体"/>
                <w:kern w:val="0"/>
                <w:sz w:val="24"/>
                <w:lang w:bidi="ar"/>
              </w:rPr>
            </w:pPr>
            <w:r>
              <w:rPr>
                <w:rFonts w:hint="eastAsia" w:ascii="宋体" w:hAnsi="宋体" w:eastAsia="宋体" w:cs="宋体"/>
                <w:kern w:val="0"/>
                <w:sz w:val="24"/>
                <w:lang w:bidi="ar"/>
              </w:rPr>
              <w:t>（1）有具体的售后服务周期设置，售后服务响应时间快，可行性强。18-25分；</w:t>
            </w:r>
          </w:p>
          <w:p w14:paraId="50A55D3E">
            <w:pPr>
              <w:widowControl/>
              <w:ind w:firstLine="0" w:firstLineChars="0"/>
              <w:jc w:val="left"/>
              <w:rPr>
                <w:rFonts w:ascii="宋体" w:hAnsi="宋体" w:eastAsia="宋体" w:cs="宋体"/>
                <w:kern w:val="0"/>
                <w:sz w:val="24"/>
                <w:lang w:bidi="ar"/>
              </w:rPr>
            </w:pPr>
            <w:r>
              <w:rPr>
                <w:rFonts w:hint="eastAsia" w:ascii="宋体" w:hAnsi="宋体" w:eastAsia="宋体" w:cs="宋体"/>
                <w:kern w:val="0"/>
                <w:sz w:val="24"/>
                <w:lang w:bidi="ar"/>
              </w:rPr>
              <w:t>（2）有售后服务周期的设置，响应时间一般，流程较为合理可行，10-17分；</w:t>
            </w:r>
          </w:p>
          <w:p w14:paraId="2093A730">
            <w:pPr>
              <w:widowControl/>
              <w:ind w:firstLine="0" w:firstLineChars="0"/>
              <w:jc w:val="left"/>
              <w:rPr>
                <w:rFonts w:ascii="宋体" w:hAnsi="宋体" w:eastAsia="宋体" w:cs="宋体"/>
                <w:kern w:val="0"/>
                <w:sz w:val="24"/>
                <w:lang w:bidi="ar"/>
              </w:rPr>
            </w:pPr>
            <w:r>
              <w:rPr>
                <w:rFonts w:hint="eastAsia" w:ascii="宋体" w:hAnsi="宋体" w:eastAsia="宋体" w:cs="宋体"/>
                <w:kern w:val="0"/>
                <w:sz w:val="24"/>
                <w:lang w:bidi="ar"/>
              </w:rPr>
              <w:t>（3）简单、笼统叙述售后服务周期和服务方式，流程繁琐，1-9分；</w:t>
            </w:r>
          </w:p>
          <w:p w14:paraId="69B8FDF7">
            <w:pPr>
              <w:widowControl/>
              <w:ind w:firstLine="0" w:firstLineChars="0"/>
              <w:jc w:val="left"/>
              <w:rPr>
                <w:rFonts w:ascii="宋体" w:hAnsi="宋体" w:eastAsia="宋体" w:cs="宋体"/>
                <w:sz w:val="24"/>
              </w:rPr>
            </w:pPr>
            <w:r>
              <w:rPr>
                <w:rFonts w:hint="eastAsia" w:ascii="宋体" w:hAnsi="宋体" w:eastAsia="宋体" w:cs="宋体"/>
                <w:kern w:val="0"/>
                <w:sz w:val="24"/>
                <w:lang w:bidi="ar"/>
              </w:rPr>
              <w:t>（4）未提供相关内容，0分。</w:t>
            </w:r>
          </w:p>
        </w:tc>
      </w:tr>
      <w:tr w14:paraId="4CD23464">
        <w:tblPrEx>
          <w:tblCellMar>
            <w:top w:w="0" w:type="dxa"/>
            <w:left w:w="108" w:type="dxa"/>
            <w:bottom w:w="0" w:type="dxa"/>
            <w:right w:w="108" w:type="dxa"/>
          </w:tblCellMar>
        </w:tblPrEx>
        <w:trPr>
          <w:trHeight w:val="915" w:hRule="atLeast"/>
        </w:trPr>
        <w:tc>
          <w:tcPr>
            <w:tcW w:w="930" w:type="dxa"/>
            <w:tcBorders>
              <w:top w:val="single" w:color="000000" w:sz="4" w:space="0"/>
              <w:left w:val="single" w:color="000000" w:sz="4" w:space="0"/>
              <w:bottom w:val="single" w:color="000000" w:sz="4" w:space="0"/>
              <w:right w:val="single" w:color="000000" w:sz="4" w:space="0"/>
            </w:tcBorders>
            <w:noWrap/>
            <w:vAlign w:val="center"/>
          </w:tcPr>
          <w:p w14:paraId="703E246A">
            <w:pPr>
              <w:widowControl/>
              <w:ind w:firstLine="0" w:firstLineChars="0"/>
              <w:jc w:val="center"/>
              <w:rPr>
                <w:rFonts w:ascii="宋体" w:hAnsi="宋体" w:eastAsia="宋体" w:cs="宋体"/>
                <w:sz w:val="24"/>
              </w:rPr>
            </w:pPr>
            <w:r>
              <w:rPr>
                <w:rFonts w:hint="eastAsia" w:ascii="宋体" w:hAnsi="宋体" w:eastAsia="宋体" w:cs="宋体"/>
                <w:kern w:val="0"/>
                <w:sz w:val="24"/>
                <w:lang w:bidi="ar"/>
              </w:rPr>
              <w:t>4</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63F67FFE">
            <w:pPr>
              <w:widowControl/>
              <w:ind w:firstLine="0" w:firstLineChars="0"/>
              <w:jc w:val="center"/>
              <w:rPr>
                <w:rFonts w:ascii="宋体" w:hAnsi="宋体" w:eastAsia="宋体" w:cs="宋体"/>
                <w:sz w:val="24"/>
              </w:rPr>
            </w:pPr>
            <w:r>
              <w:rPr>
                <w:rFonts w:hint="eastAsia" w:ascii="宋体" w:hAnsi="宋体" w:eastAsia="宋体" w:cs="宋体"/>
                <w:kern w:val="0"/>
                <w:sz w:val="24"/>
                <w:lang w:bidi="ar"/>
              </w:rPr>
              <w:t>企业资质</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2B80417">
            <w:pPr>
              <w:widowControl/>
              <w:ind w:firstLine="0" w:firstLineChars="0"/>
              <w:jc w:val="center"/>
              <w:rPr>
                <w:rFonts w:ascii="宋体" w:hAnsi="宋体" w:eastAsia="宋体" w:cs="宋体"/>
                <w:sz w:val="24"/>
              </w:rPr>
            </w:pPr>
            <w:r>
              <w:rPr>
                <w:rFonts w:hint="eastAsia" w:ascii="宋体" w:hAnsi="宋体" w:eastAsia="宋体" w:cs="宋体"/>
                <w:kern w:val="0"/>
                <w:sz w:val="24"/>
                <w:lang w:bidi="ar"/>
              </w:rPr>
              <w:t>15</w:t>
            </w:r>
          </w:p>
        </w:tc>
        <w:tc>
          <w:tcPr>
            <w:tcW w:w="5288" w:type="dxa"/>
            <w:tcBorders>
              <w:top w:val="single" w:color="000000" w:sz="4" w:space="0"/>
              <w:left w:val="single" w:color="000000" w:sz="4" w:space="0"/>
              <w:bottom w:val="single" w:color="000000" w:sz="4" w:space="0"/>
              <w:right w:val="single" w:color="000000" w:sz="4" w:space="0"/>
            </w:tcBorders>
            <w:vAlign w:val="center"/>
          </w:tcPr>
          <w:p w14:paraId="183BCDC7">
            <w:pPr>
              <w:widowControl/>
              <w:ind w:firstLine="0" w:firstLineChars="0"/>
              <w:jc w:val="left"/>
              <w:rPr>
                <w:rFonts w:ascii="宋体" w:hAnsi="宋体" w:eastAsia="宋体" w:cs="宋体"/>
                <w:sz w:val="24"/>
              </w:rPr>
            </w:pPr>
            <w:r>
              <w:rPr>
                <w:rFonts w:hint="eastAsia" w:ascii="宋体" w:hAnsi="宋体" w:eastAsia="宋体" w:cs="宋体"/>
                <w:kern w:val="0"/>
                <w:sz w:val="24"/>
                <w:lang w:bidi="ar"/>
              </w:rPr>
              <w:t>相关资质证书符合要求并有效运行</w:t>
            </w:r>
          </w:p>
        </w:tc>
      </w:tr>
      <w:tr w14:paraId="529AABC0">
        <w:tblPrEx>
          <w:tblCellMar>
            <w:top w:w="0" w:type="dxa"/>
            <w:left w:w="108" w:type="dxa"/>
            <w:bottom w:w="0" w:type="dxa"/>
            <w:right w:w="108" w:type="dxa"/>
          </w:tblCellMar>
        </w:tblPrEx>
        <w:trPr>
          <w:trHeight w:val="1086" w:hRule="atLeast"/>
        </w:trPr>
        <w:tc>
          <w:tcPr>
            <w:tcW w:w="930" w:type="dxa"/>
            <w:tcBorders>
              <w:top w:val="single" w:color="000000" w:sz="4" w:space="0"/>
              <w:left w:val="single" w:color="000000" w:sz="4" w:space="0"/>
              <w:bottom w:val="single" w:color="000000" w:sz="4" w:space="0"/>
              <w:right w:val="single" w:color="000000" w:sz="4" w:space="0"/>
            </w:tcBorders>
            <w:noWrap/>
            <w:vAlign w:val="center"/>
          </w:tcPr>
          <w:p w14:paraId="24672770">
            <w:pPr>
              <w:widowControl/>
              <w:ind w:firstLine="0" w:firstLineChars="0"/>
              <w:jc w:val="center"/>
              <w:rPr>
                <w:rFonts w:ascii="宋体" w:hAnsi="宋体" w:eastAsia="宋体" w:cs="宋体"/>
                <w:sz w:val="24"/>
              </w:rPr>
            </w:pPr>
            <w:r>
              <w:rPr>
                <w:rFonts w:hint="eastAsia" w:ascii="宋体" w:hAnsi="宋体" w:eastAsia="宋体" w:cs="宋体"/>
                <w:sz w:val="24"/>
              </w:rPr>
              <w:t>5</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4669FE08">
            <w:pPr>
              <w:widowControl/>
              <w:ind w:firstLine="0" w:firstLineChars="0"/>
              <w:jc w:val="center"/>
              <w:rPr>
                <w:rFonts w:ascii="宋体" w:hAnsi="宋体" w:eastAsia="宋体" w:cs="宋体"/>
                <w:sz w:val="24"/>
              </w:rPr>
            </w:pPr>
            <w:r>
              <w:rPr>
                <w:rFonts w:hint="eastAsia" w:ascii="宋体" w:hAnsi="宋体" w:eastAsia="宋体" w:cs="宋体"/>
                <w:kern w:val="0"/>
                <w:sz w:val="24"/>
                <w:lang w:bidi="ar"/>
              </w:rPr>
              <w:t>企业业绩</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9E12D73">
            <w:pPr>
              <w:widowControl/>
              <w:ind w:firstLine="0" w:firstLineChars="0"/>
              <w:jc w:val="center"/>
              <w:rPr>
                <w:rFonts w:ascii="宋体" w:hAnsi="宋体" w:eastAsia="宋体" w:cs="宋体"/>
                <w:sz w:val="24"/>
              </w:rPr>
            </w:pPr>
            <w:r>
              <w:rPr>
                <w:rFonts w:hint="eastAsia" w:ascii="宋体" w:hAnsi="宋体" w:eastAsia="宋体" w:cs="宋体"/>
                <w:kern w:val="0"/>
                <w:sz w:val="24"/>
                <w:lang w:bidi="ar"/>
              </w:rPr>
              <w:t>15</w:t>
            </w:r>
          </w:p>
        </w:tc>
        <w:tc>
          <w:tcPr>
            <w:tcW w:w="5288" w:type="dxa"/>
            <w:tcBorders>
              <w:top w:val="single" w:color="000000" w:sz="4" w:space="0"/>
              <w:left w:val="single" w:color="000000" w:sz="4" w:space="0"/>
              <w:bottom w:val="single" w:color="000000" w:sz="4" w:space="0"/>
              <w:right w:val="single" w:color="000000" w:sz="4" w:space="0"/>
            </w:tcBorders>
            <w:vAlign w:val="center"/>
          </w:tcPr>
          <w:p w14:paraId="5AEC947B">
            <w:pPr>
              <w:widowControl/>
              <w:ind w:firstLine="0" w:firstLineChars="0"/>
              <w:jc w:val="left"/>
              <w:rPr>
                <w:rFonts w:ascii="宋体" w:hAnsi="宋体" w:eastAsia="宋体" w:cs="宋体"/>
                <w:sz w:val="24"/>
              </w:rPr>
            </w:pPr>
            <w:r>
              <w:rPr>
                <w:rFonts w:hint="eastAsia" w:ascii="宋体" w:hAnsi="宋体" w:eastAsia="宋体" w:cs="宋体"/>
                <w:kern w:val="0"/>
                <w:sz w:val="24"/>
                <w:lang w:bidi="ar"/>
              </w:rPr>
              <w:t>近三年（2022.4.1至今）已完成的类似项目，每有1项得3分，最高得15分。                                          注：需提供合同复印件加盖单位公章。</w:t>
            </w:r>
          </w:p>
        </w:tc>
      </w:tr>
    </w:tbl>
    <w:p w14:paraId="7420E82F">
      <w:pPr>
        <w:ind w:firstLine="420"/>
        <w:rPr>
          <w:rFonts w:hint="eastAsia"/>
          <w:sz w:val="21"/>
        </w:rPr>
      </w:pPr>
      <w:r>
        <w:rPr>
          <w:sz w:val="21"/>
        </w:rPr>
        <w:t xml:space="preserve">    </w:t>
      </w:r>
    </w:p>
    <w:p w14:paraId="1103005F">
      <w:pPr>
        <w:ind w:firstLine="420"/>
        <w:rPr>
          <w:rFonts w:hint="eastAsia"/>
          <w:sz w:val="21"/>
        </w:rPr>
      </w:pPr>
    </w:p>
    <w:p w14:paraId="43FC0441">
      <w:pPr>
        <w:ind w:firstLine="420"/>
        <w:rPr>
          <w:rFonts w:hint="eastAsia"/>
          <w:sz w:val="21"/>
        </w:rPr>
      </w:pPr>
    </w:p>
    <w:p w14:paraId="6CAA6B62">
      <w:pPr>
        <w:ind w:firstLine="420"/>
        <w:rPr>
          <w:rFonts w:hint="eastAsia"/>
          <w:sz w:val="21"/>
        </w:rPr>
      </w:pPr>
    </w:p>
    <w:p w14:paraId="64C3E0CE">
      <w:pPr>
        <w:ind w:firstLine="420"/>
        <w:rPr>
          <w:rFonts w:hint="eastAsia"/>
          <w:sz w:val="21"/>
        </w:rPr>
      </w:pPr>
    </w:p>
    <w:p w14:paraId="2831AB6F">
      <w:pPr>
        <w:ind w:firstLine="420"/>
        <w:rPr>
          <w:rFonts w:hint="eastAsia"/>
          <w:sz w:val="21"/>
        </w:rPr>
      </w:pPr>
    </w:p>
    <w:p w14:paraId="1C27816E">
      <w:pPr>
        <w:ind w:firstLine="420"/>
        <w:rPr>
          <w:rFonts w:hint="eastAsia"/>
          <w:sz w:val="21"/>
        </w:rPr>
      </w:pPr>
    </w:p>
    <w:p w14:paraId="0339F45D">
      <w:pPr>
        <w:adjustRightInd w:val="0"/>
        <w:spacing w:line="360" w:lineRule="auto"/>
        <w:ind w:firstLine="0" w:firstLineChars="0"/>
        <w:jc w:val="left"/>
        <w:outlineLvl w:val="1"/>
        <w:rPr>
          <w:rFonts w:hint="eastAsia" w:ascii="宋体" w:hAnsi="宋体" w:eastAsia="宋体" w:cs="宋体"/>
          <w:b/>
          <w:sz w:val="24"/>
        </w:rPr>
      </w:pPr>
      <w:r>
        <w:rPr>
          <w:rFonts w:hint="eastAsia" w:ascii="宋体" w:hAnsi="宋体" w:eastAsia="宋体" w:cs="宋体"/>
          <w:b/>
          <w:sz w:val="24"/>
        </w:rPr>
        <w:t>附件3：拟签订合同草案</w:t>
      </w:r>
    </w:p>
    <w:p w14:paraId="2C7A5E91">
      <w:pPr>
        <w:snapToGrid/>
        <w:spacing w:line="640" w:lineRule="exact"/>
        <w:ind w:firstLine="0" w:firstLineChars="0"/>
        <w:jc w:val="center"/>
        <w:rPr>
          <w:rFonts w:hint="eastAsia" w:eastAsia="宋体"/>
          <w:b/>
          <w:sz w:val="32"/>
          <w:szCs w:val="32"/>
        </w:rPr>
      </w:pPr>
      <w:r>
        <w:rPr>
          <w:rFonts w:hint="eastAsia" w:eastAsia="宋体"/>
          <w:b/>
          <w:sz w:val="36"/>
          <w:szCs w:val="36"/>
        </w:rPr>
        <w:t>合同正文</w:t>
      </w:r>
    </w:p>
    <w:p w14:paraId="70AD1F8B">
      <w:pPr>
        <w:snapToGrid/>
        <w:spacing w:line="640" w:lineRule="exact"/>
        <w:ind w:firstLine="0" w:firstLineChars="0"/>
        <w:rPr>
          <w:rFonts w:hint="eastAsia" w:eastAsia="宋体"/>
          <w:b/>
          <w:sz w:val="30"/>
          <w:szCs w:val="30"/>
        </w:rPr>
      </w:pPr>
      <w:r>
        <w:rPr>
          <w:rFonts w:hint="eastAsia" w:eastAsia="宋体"/>
          <w:b/>
          <w:sz w:val="30"/>
          <w:szCs w:val="30"/>
        </w:rPr>
        <w:t>甲方：</w:t>
      </w:r>
    </w:p>
    <w:p w14:paraId="64FCE902">
      <w:pPr>
        <w:snapToGrid/>
        <w:spacing w:line="640" w:lineRule="exact"/>
        <w:ind w:firstLine="0" w:firstLineChars="0"/>
        <w:rPr>
          <w:rFonts w:hint="eastAsia" w:eastAsia="宋体"/>
          <w:sz w:val="28"/>
          <w:szCs w:val="28"/>
        </w:rPr>
      </w:pPr>
      <w:r>
        <w:rPr>
          <w:rFonts w:hint="eastAsia" w:eastAsia="宋体"/>
          <w:b/>
          <w:sz w:val="30"/>
          <w:szCs w:val="30"/>
        </w:rPr>
        <w:t>乙方：</w:t>
      </w:r>
      <w:r>
        <w:rPr>
          <w:rFonts w:hint="eastAsia" w:eastAsia="宋体"/>
          <w:b/>
          <w:sz w:val="21"/>
          <w:szCs w:val="21"/>
        </w:rPr>
        <w:t xml:space="preserve"> </w:t>
      </w:r>
      <w:r>
        <w:rPr>
          <w:rFonts w:hint="eastAsia" w:eastAsia="宋体"/>
          <w:b/>
          <w:sz w:val="28"/>
          <w:szCs w:val="28"/>
        </w:rPr>
        <w:t xml:space="preserve">       </w:t>
      </w:r>
    </w:p>
    <w:p w14:paraId="556F139A">
      <w:pPr>
        <w:snapToGrid/>
        <w:spacing w:line="240" w:lineRule="auto"/>
        <w:ind w:firstLine="560" w:firstLineChars="200"/>
        <w:rPr>
          <w:rFonts w:hint="eastAsia" w:ascii="宋体" w:hAnsi="宋体" w:eastAsia="宋体"/>
          <w:sz w:val="28"/>
        </w:rPr>
      </w:pPr>
      <w:r>
        <w:rPr>
          <w:rFonts w:hint="eastAsia" w:eastAsia="宋体"/>
          <w:sz w:val="28"/>
          <w:szCs w:val="28"/>
        </w:rPr>
        <w:t>兹甲乙双方</w:t>
      </w:r>
      <w:r>
        <w:rPr>
          <w:rFonts w:hint="eastAsia" w:ascii="宋体" w:hAnsi="宋体" w:eastAsia="宋体"/>
          <w:sz w:val="28"/>
        </w:rPr>
        <w:t>就甲方专用设备购置及材料购置项目内容</w:t>
      </w:r>
      <w:r>
        <w:rPr>
          <w:rFonts w:hint="eastAsia" w:eastAsia="宋体"/>
          <w:sz w:val="28"/>
          <w:szCs w:val="28"/>
        </w:rPr>
        <w:t>，甲方委托乙方承揽</w:t>
      </w:r>
      <w:r>
        <w:rPr>
          <w:rFonts w:hint="eastAsia" w:eastAsia="宋体"/>
          <w:sz w:val="28"/>
          <w:szCs w:val="28"/>
          <w:u w:val="single"/>
        </w:rPr>
        <w:t xml:space="preserve">                      </w:t>
      </w:r>
      <w:r>
        <w:rPr>
          <w:rFonts w:hint="eastAsia" w:eastAsia="宋体"/>
          <w:sz w:val="28"/>
          <w:szCs w:val="28"/>
        </w:rPr>
        <w:t>，同时乙方负责对设备进行安装、调试，具体规格、型号、数量详见合同附件（订货清单）。根据</w:t>
      </w:r>
      <w:r>
        <w:rPr>
          <w:rFonts w:hint="eastAsia" w:ascii="宋体" w:hAnsi="宋体" w:eastAsia="宋体"/>
          <w:sz w:val="28"/>
        </w:rPr>
        <w:t>《</w:t>
      </w:r>
      <w:r>
        <w:rPr>
          <w:rFonts w:hint="eastAsia" w:ascii="宋体" w:hAnsi="宋体" w:eastAsia="宋体" w:cs="Arial Unicode MS"/>
          <w:sz w:val="28"/>
          <w:szCs w:val="28"/>
        </w:rPr>
        <w:t>中华人民共和国民法典</w:t>
      </w:r>
      <w:r>
        <w:rPr>
          <w:rFonts w:hint="eastAsia" w:ascii="宋体" w:hAnsi="宋体" w:eastAsia="宋体"/>
          <w:sz w:val="28"/>
        </w:rPr>
        <w:t>》的有关法律规定，结合本工程的实际情况，明确双方责任，确保项目顺利进行，特签订本合同，以利共同遵守。</w:t>
      </w:r>
    </w:p>
    <w:p w14:paraId="0FBD9FAF">
      <w:pPr>
        <w:numPr>
          <w:ilvl w:val="0"/>
          <w:numId w:val="2"/>
        </w:numPr>
        <w:snapToGrid/>
        <w:spacing w:line="640" w:lineRule="exact"/>
        <w:ind w:firstLine="140" w:firstLineChars="50"/>
        <w:rPr>
          <w:rFonts w:hint="eastAsia" w:eastAsia="宋体"/>
          <w:b/>
          <w:sz w:val="28"/>
          <w:szCs w:val="28"/>
          <w:u w:val="single"/>
        </w:rPr>
      </w:pPr>
      <w:r>
        <w:rPr>
          <w:rFonts w:hint="eastAsia" w:eastAsia="宋体"/>
          <w:sz w:val="28"/>
          <w:szCs w:val="28"/>
        </w:rPr>
        <w:t xml:space="preserve">经双方友好协商，乙方同意在订货清单报价，即本合同总金额：(大写人民币) </w:t>
      </w:r>
      <w:r>
        <w:rPr>
          <w:rFonts w:hint="eastAsia" w:eastAsia="宋体"/>
          <w:sz w:val="28"/>
          <w:szCs w:val="28"/>
          <w:u w:val="single"/>
        </w:rPr>
        <w:t xml:space="preserve">  </w:t>
      </w:r>
    </w:p>
    <w:p w14:paraId="21063319">
      <w:pPr>
        <w:snapToGrid/>
        <w:spacing w:line="640" w:lineRule="exact"/>
        <w:ind w:firstLine="697" w:firstLineChars="248"/>
        <w:rPr>
          <w:rFonts w:hint="eastAsia" w:eastAsia="宋体"/>
          <w:sz w:val="28"/>
          <w:szCs w:val="28"/>
        </w:rPr>
      </w:pPr>
      <w:r>
        <w:rPr>
          <w:rFonts w:hint="eastAsia" w:eastAsia="宋体"/>
          <w:b/>
          <w:sz w:val="28"/>
          <w:szCs w:val="28"/>
          <w:u w:val="thick"/>
        </w:rPr>
        <w:t xml:space="preserve">                                         </w:t>
      </w:r>
    </w:p>
    <w:p w14:paraId="4845548D">
      <w:pPr>
        <w:snapToGrid/>
        <w:spacing w:line="360" w:lineRule="auto"/>
        <w:ind w:firstLine="140" w:firstLineChars="50"/>
        <w:rPr>
          <w:rFonts w:hint="eastAsia" w:eastAsia="宋体"/>
          <w:sz w:val="28"/>
          <w:szCs w:val="28"/>
        </w:rPr>
      </w:pPr>
      <w:r>
        <w:rPr>
          <w:rFonts w:hint="eastAsia" w:eastAsia="宋体"/>
          <w:sz w:val="28"/>
          <w:szCs w:val="28"/>
        </w:rPr>
        <w:t xml:space="preserve">二、付款方式    </w:t>
      </w:r>
    </w:p>
    <w:p w14:paraId="6F310209">
      <w:pPr>
        <w:snapToGrid/>
        <w:spacing w:line="360" w:lineRule="auto"/>
        <w:ind w:left="888" w:leftChars="267" w:hanging="140" w:hangingChars="50"/>
        <w:jc w:val="left"/>
        <w:rPr>
          <w:rFonts w:hint="eastAsia" w:eastAsia="宋体"/>
          <w:sz w:val="28"/>
          <w:szCs w:val="28"/>
        </w:rPr>
      </w:pPr>
      <w:r>
        <w:rPr>
          <w:rFonts w:hint="eastAsia" w:eastAsia="宋体"/>
          <w:sz w:val="28"/>
          <w:szCs w:val="28"/>
        </w:rPr>
        <w:t>1、第一期付款：预付款</w:t>
      </w:r>
    </w:p>
    <w:p w14:paraId="05C11DB5">
      <w:pPr>
        <w:snapToGrid/>
        <w:spacing w:line="360" w:lineRule="auto"/>
        <w:ind w:left="888" w:leftChars="267" w:hanging="140" w:hangingChars="50"/>
        <w:jc w:val="left"/>
        <w:rPr>
          <w:rFonts w:hint="eastAsia" w:eastAsia="宋体"/>
          <w:b/>
          <w:sz w:val="28"/>
          <w:szCs w:val="28"/>
          <w:u w:val="single"/>
        </w:rPr>
      </w:pPr>
      <w:r>
        <w:rPr>
          <w:rFonts w:hint="eastAsia" w:eastAsia="宋体"/>
          <w:sz w:val="28"/>
          <w:szCs w:val="28"/>
        </w:rPr>
        <w:t>甲乙双方签定合同后5个工作日内，甲方支付乙方合同总金额的</w:t>
      </w:r>
      <w:r>
        <w:rPr>
          <w:rFonts w:hint="eastAsia" w:eastAsia="宋体"/>
          <w:b/>
          <w:sz w:val="28"/>
          <w:szCs w:val="28"/>
          <w:u w:val="thick"/>
        </w:rPr>
        <w:t xml:space="preserve">     </w:t>
      </w:r>
      <w:r>
        <w:rPr>
          <w:rFonts w:hint="eastAsia" w:eastAsia="宋体"/>
          <w:sz w:val="28"/>
          <w:szCs w:val="28"/>
        </w:rPr>
        <w:t>作为预付款，共计(大写人民币)</w:t>
      </w:r>
      <w:r>
        <w:rPr>
          <w:rFonts w:hint="eastAsia" w:eastAsia="宋体"/>
          <w:b/>
          <w:sz w:val="28"/>
          <w:szCs w:val="28"/>
          <w:u w:val="single"/>
        </w:rPr>
        <w:t xml:space="preserve">                       ）。</w:t>
      </w:r>
    </w:p>
    <w:p w14:paraId="5E9D8C01">
      <w:pPr>
        <w:snapToGrid/>
        <w:spacing w:line="360" w:lineRule="auto"/>
        <w:ind w:left="801" w:leftChars="286" w:firstLine="0" w:firstLineChars="0"/>
        <w:rPr>
          <w:rFonts w:hint="eastAsia" w:eastAsia="宋体"/>
          <w:sz w:val="28"/>
          <w:szCs w:val="28"/>
        </w:rPr>
      </w:pPr>
      <w:r>
        <w:rPr>
          <w:rFonts w:hint="eastAsia" w:eastAsia="宋体"/>
          <w:sz w:val="28"/>
          <w:szCs w:val="28"/>
        </w:rPr>
        <w:t>2、第二期付款：完工款</w:t>
      </w:r>
    </w:p>
    <w:p w14:paraId="1DF6A484">
      <w:pPr>
        <w:snapToGrid/>
        <w:spacing w:line="360" w:lineRule="auto"/>
        <w:ind w:left="801" w:leftChars="286" w:firstLine="0" w:firstLineChars="0"/>
        <w:rPr>
          <w:rFonts w:hint="eastAsia" w:eastAsia="宋体"/>
          <w:sz w:val="28"/>
          <w:szCs w:val="28"/>
        </w:rPr>
      </w:pPr>
      <w:r>
        <w:rPr>
          <w:rFonts w:hint="eastAsia" w:eastAsia="宋体"/>
          <w:sz w:val="28"/>
          <w:szCs w:val="28"/>
        </w:rPr>
        <w:t>项目内容完成，经初步验收合格后15个工作日内，甲方应付给乙方合同总金额的</w:t>
      </w:r>
      <w:r>
        <w:rPr>
          <w:rFonts w:hint="eastAsia" w:eastAsia="宋体"/>
          <w:b/>
          <w:sz w:val="28"/>
          <w:szCs w:val="28"/>
          <w:u w:val="thick"/>
        </w:rPr>
        <w:t xml:space="preserve">    </w:t>
      </w:r>
      <w:r>
        <w:rPr>
          <w:rFonts w:hint="eastAsia" w:eastAsia="宋体"/>
          <w:sz w:val="28"/>
          <w:szCs w:val="28"/>
        </w:rPr>
        <w:t>。共计(大写人民币)</w:t>
      </w:r>
      <w:r>
        <w:rPr>
          <w:rFonts w:hint="eastAsia" w:eastAsia="宋体"/>
          <w:b/>
          <w:sz w:val="28"/>
          <w:szCs w:val="28"/>
          <w:u w:val="single"/>
        </w:rPr>
        <w:t xml:space="preserve">                              </w:t>
      </w:r>
    </w:p>
    <w:p w14:paraId="6639FC74">
      <w:pPr>
        <w:snapToGrid/>
        <w:spacing w:line="360" w:lineRule="auto"/>
        <w:ind w:left="801" w:leftChars="286" w:firstLine="0" w:firstLineChars="0"/>
        <w:rPr>
          <w:rFonts w:hint="eastAsia" w:eastAsia="宋体"/>
          <w:sz w:val="28"/>
          <w:szCs w:val="28"/>
        </w:rPr>
      </w:pPr>
      <w:r>
        <w:rPr>
          <w:rFonts w:hint="eastAsia" w:eastAsia="宋体"/>
          <w:sz w:val="28"/>
          <w:szCs w:val="28"/>
        </w:rPr>
        <w:t>3、第三期付款：尾款</w:t>
      </w:r>
    </w:p>
    <w:p w14:paraId="65B16A0D">
      <w:pPr>
        <w:snapToGrid/>
        <w:spacing w:line="360" w:lineRule="auto"/>
        <w:ind w:left="801" w:leftChars="286" w:firstLine="0" w:firstLineChars="0"/>
        <w:rPr>
          <w:rFonts w:hint="eastAsia" w:eastAsia="宋体"/>
          <w:b/>
          <w:sz w:val="28"/>
          <w:szCs w:val="28"/>
          <w:u w:val="single"/>
        </w:rPr>
      </w:pPr>
      <w:r>
        <w:rPr>
          <w:rFonts w:hint="eastAsia" w:eastAsia="宋体"/>
          <w:sz w:val="28"/>
          <w:szCs w:val="28"/>
          <w:lang w:val="en-US" w:eastAsia="zh-CN"/>
        </w:rPr>
        <w:t xml:space="preserve">  </w:t>
      </w:r>
      <w:r>
        <w:rPr>
          <w:rFonts w:hint="eastAsia" w:eastAsia="宋体"/>
          <w:sz w:val="28"/>
          <w:szCs w:val="28"/>
        </w:rPr>
        <w:t>年</w:t>
      </w:r>
      <w:r>
        <w:rPr>
          <w:rFonts w:hint="eastAsia" w:eastAsia="宋体"/>
          <w:sz w:val="28"/>
          <w:szCs w:val="28"/>
          <w:lang w:val="en-US" w:eastAsia="zh-CN"/>
        </w:rPr>
        <w:t xml:space="preserve">  </w:t>
      </w:r>
      <w:r>
        <w:rPr>
          <w:rFonts w:hint="eastAsia" w:eastAsia="宋体"/>
          <w:sz w:val="28"/>
          <w:szCs w:val="28"/>
        </w:rPr>
        <w:t>月</w:t>
      </w:r>
      <w:r>
        <w:rPr>
          <w:rFonts w:hint="eastAsia" w:eastAsia="宋体"/>
          <w:sz w:val="28"/>
          <w:szCs w:val="28"/>
          <w:lang w:val="en-US" w:eastAsia="zh-CN"/>
        </w:rPr>
        <w:t xml:space="preserve">  </w:t>
      </w:r>
      <w:r>
        <w:rPr>
          <w:rFonts w:hint="eastAsia" w:eastAsia="宋体"/>
          <w:sz w:val="28"/>
          <w:szCs w:val="28"/>
        </w:rPr>
        <w:t>日前设备正常运转，项目经全面验收合格后15个工作日，甲方应付给乙方合同总金额的</w:t>
      </w:r>
      <w:r>
        <w:rPr>
          <w:rFonts w:hint="eastAsia" w:eastAsia="宋体"/>
          <w:b/>
          <w:sz w:val="28"/>
          <w:szCs w:val="28"/>
          <w:u w:val="thick"/>
        </w:rPr>
        <w:t xml:space="preserve">    </w:t>
      </w:r>
      <w:r>
        <w:rPr>
          <w:rFonts w:hint="eastAsia" w:eastAsia="宋体"/>
          <w:sz w:val="28"/>
          <w:szCs w:val="28"/>
        </w:rPr>
        <w:t>。共计(大写人民币)</w:t>
      </w:r>
      <w:r>
        <w:rPr>
          <w:rFonts w:hint="eastAsia" w:eastAsia="宋体"/>
          <w:b/>
          <w:sz w:val="28"/>
          <w:szCs w:val="28"/>
          <w:u w:val="single"/>
        </w:rPr>
        <w:t xml:space="preserve">                   。</w:t>
      </w:r>
    </w:p>
    <w:p w14:paraId="6A65AA69">
      <w:pPr>
        <w:numPr>
          <w:ilvl w:val="0"/>
          <w:numId w:val="3"/>
        </w:numPr>
        <w:snapToGrid/>
        <w:spacing w:line="360" w:lineRule="auto"/>
        <w:ind w:left="801" w:leftChars="286" w:firstLine="0" w:firstLineChars="0"/>
        <w:jc w:val="left"/>
        <w:rPr>
          <w:rFonts w:hint="eastAsia" w:eastAsia="宋体"/>
          <w:sz w:val="28"/>
          <w:szCs w:val="28"/>
        </w:rPr>
      </w:pPr>
      <w:r>
        <w:rPr>
          <w:rFonts w:hint="eastAsia" w:eastAsia="宋体"/>
          <w:sz w:val="28"/>
          <w:szCs w:val="28"/>
        </w:rPr>
        <w:t>质保金为合同总金额的</w:t>
      </w:r>
      <w:r>
        <w:rPr>
          <w:rFonts w:hint="eastAsia" w:eastAsia="宋体"/>
          <w:b/>
          <w:sz w:val="28"/>
          <w:szCs w:val="28"/>
          <w:u w:val="single"/>
        </w:rPr>
        <w:t xml:space="preserve">      </w:t>
      </w:r>
      <w:r>
        <w:rPr>
          <w:rFonts w:hint="eastAsia" w:eastAsia="宋体"/>
          <w:sz w:val="28"/>
          <w:szCs w:val="28"/>
        </w:rPr>
        <w:t>，共计(大写人民币)</w:t>
      </w:r>
      <w:r>
        <w:rPr>
          <w:rFonts w:hint="eastAsia" w:eastAsia="宋体"/>
          <w:b/>
          <w:sz w:val="28"/>
          <w:szCs w:val="28"/>
          <w:u w:val="single"/>
        </w:rPr>
        <w:t xml:space="preserve">                 </w:t>
      </w:r>
      <w:r>
        <w:rPr>
          <w:rFonts w:hint="eastAsia" w:eastAsia="宋体"/>
          <w:sz w:val="28"/>
          <w:szCs w:val="28"/>
        </w:rPr>
        <w:t>乙方收到甲方支付尾款后15个工作日内，支付甲方质保金。项目验收合格之日起</w:t>
      </w:r>
    </w:p>
    <w:p w14:paraId="4CD3881A">
      <w:pPr>
        <w:numPr>
          <w:ilvl w:val="0"/>
          <w:numId w:val="0"/>
        </w:numPr>
        <w:snapToGrid/>
        <w:spacing w:line="360" w:lineRule="auto"/>
        <w:ind w:firstLine="0" w:firstLineChars="0"/>
        <w:jc w:val="left"/>
        <w:rPr>
          <w:rFonts w:hint="eastAsia" w:eastAsia="宋体"/>
          <w:sz w:val="28"/>
          <w:szCs w:val="28"/>
        </w:rPr>
      </w:pPr>
      <w:r>
        <w:rPr>
          <w:rFonts w:hint="eastAsia" w:eastAsia="宋体"/>
          <w:sz w:val="28"/>
          <w:szCs w:val="28"/>
          <w:u w:val="single"/>
          <w:lang w:val="en-US" w:eastAsia="zh-CN"/>
        </w:rPr>
        <w:t xml:space="preserve">       </w:t>
      </w:r>
      <w:r>
        <w:rPr>
          <w:rFonts w:hint="eastAsia" w:eastAsia="宋体"/>
          <w:sz w:val="28"/>
          <w:szCs w:val="28"/>
          <w:lang w:val="en-US" w:eastAsia="zh-CN"/>
        </w:rPr>
        <w:t>年</w:t>
      </w:r>
      <w:r>
        <w:rPr>
          <w:rFonts w:hint="eastAsia" w:eastAsia="宋体"/>
          <w:sz w:val="28"/>
          <w:szCs w:val="28"/>
        </w:rPr>
        <w:t>后甲方返还乙方质保金。</w:t>
      </w:r>
    </w:p>
    <w:p w14:paraId="308728D9">
      <w:pPr>
        <w:snapToGrid/>
        <w:spacing w:line="640" w:lineRule="exact"/>
        <w:ind w:firstLine="0" w:firstLineChars="0"/>
        <w:rPr>
          <w:rFonts w:hint="eastAsia" w:eastAsia="宋体"/>
          <w:sz w:val="28"/>
          <w:szCs w:val="28"/>
        </w:rPr>
      </w:pPr>
      <w:r>
        <w:rPr>
          <w:rFonts w:hint="eastAsia" w:eastAsia="宋体"/>
          <w:sz w:val="28"/>
          <w:szCs w:val="28"/>
        </w:rPr>
        <w:t>三、项目时间进度</w:t>
      </w:r>
    </w:p>
    <w:p w14:paraId="117EE3C0">
      <w:pPr>
        <w:snapToGrid/>
        <w:spacing w:line="640" w:lineRule="exact"/>
        <w:ind w:firstLine="0" w:firstLineChars="0"/>
        <w:rPr>
          <w:rFonts w:hint="eastAsia" w:eastAsia="宋体"/>
          <w:sz w:val="28"/>
          <w:szCs w:val="28"/>
        </w:rPr>
      </w:pPr>
      <w:r>
        <w:rPr>
          <w:rFonts w:hint="eastAsia" w:eastAsia="宋体"/>
          <w:sz w:val="28"/>
          <w:szCs w:val="28"/>
        </w:rPr>
        <w:t>1、前期准备：</w:t>
      </w:r>
      <w:r>
        <w:rPr>
          <w:rFonts w:hint="eastAsia" w:eastAsia="宋体"/>
          <w:sz w:val="28"/>
          <w:szCs w:val="28"/>
          <w:u w:val="single"/>
        </w:rPr>
        <w:t xml:space="preserve">                        </w:t>
      </w:r>
      <w:r>
        <w:rPr>
          <w:rFonts w:hint="eastAsia" w:eastAsia="宋体"/>
          <w:sz w:val="28"/>
          <w:szCs w:val="28"/>
        </w:rPr>
        <w:t>，乙方完成现成勘测并按期制定实施方案报甲方会商审批，完成项目所涉设备及材料的预制预订等前期准备工作。并根据学校及属地政府的相关要求，做好特殊工作流程审批手续。</w:t>
      </w:r>
    </w:p>
    <w:p w14:paraId="3B9E7CBD">
      <w:pPr>
        <w:snapToGrid/>
        <w:spacing w:line="640" w:lineRule="exact"/>
        <w:ind w:firstLine="0" w:firstLineChars="0"/>
        <w:rPr>
          <w:rFonts w:hint="eastAsia" w:eastAsia="宋体"/>
          <w:sz w:val="28"/>
          <w:szCs w:val="28"/>
        </w:rPr>
      </w:pPr>
      <w:r>
        <w:rPr>
          <w:rFonts w:hint="eastAsia" w:eastAsia="宋体"/>
          <w:sz w:val="28"/>
          <w:szCs w:val="28"/>
        </w:rPr>
        <w:t>2、进场实施：</w:t>
      </w:r>
      <w:r>
        <w:rPr>
          <w:rFonts w:hint="eastAsia" w:eastAsia="宋体"/>
          <w:sz w:val="28"/>
          <w:szCs w:val="28"/>
          <w:u w:val="single"/>
        </w:rPr>
        <w:t xml:space="preserve">                        </w:t>
      </w:r>
      <w:r>
        <w:rPr>
          <w:rFonts w:hint="eastAsia" w:eastAsia="宋体"/>
          <w:sz w:val="28"/>
          <w:szCs w:val="28"/>
        </w:rPr>
        <w:t>，乙方依据合同内容及实施方案细节履行各项流程。    年  月  日前完成各项工作，确保项目所涉设备设施完成调试安装，可正常运转，并对甲方人员进行无偿使用培训，达到初步验收水平。</w:t>
      </w:r>
      <w:r>
        <w:rPr>
          <w:rFonts w:hint="eastAsia" w:eastAsia="宋体"/>
          <w:b/>
          <w:sz w:val="28"/>
          <w:szCs w:val="28"/>
          <w:u w:val="single"/>
        </w:rPr>
        <w:t xml:space="preserve">预计初步验收时间：             </w:t>
      </w:r>
    </w:p>
    <w:p w14:paraId="572D92B1">
      <w:pPr>
        <w:snapToGrid/>
        <w:spacing w:line="640" w:lineRule="exact"/>
        <w:ind w:firstLine="0" w:firstLineChars="0"/>
        <w:rPr>
          <w:rFonts w:hint="eastAsia" w:eastAsia="宋体"/>
          <w:b/>
          <w:sz w:val="28"/>
          <w:szCs w:val="28"/>
          <w:u w:val="single"/>
        </w:rPr>
      </w:pPr>
      <w:r>
        <w:rPr>
          <w:rFonts w:hint="eastAsia" w:eastAsia="宋体"/>
          <w:sz w:val="28"/>
          <w:szCs w:val="28"/>
        </w:rPr>
        <w:t>3、试运转：</w:t>
      </w:r>
      <w:r>
        <w:rPr>
          <w:rFonts w:hint="eastAsia" w:eastAsia="宋体"/>
          <w:sz w:val="28"/>
          <w:szCs w:val="28"/>
          <w:u w:val="single"/>
        </w:rPr>
        <w:t xml:space="preserve">                 </w:t>
      </w:r>
      <w:r>
        <w:rPr>
          <w:rFonts w:hint="eastAsia" w:eastAsia="宋体"/>
          <w:sz w:val="28"/>
          <w:szCs w:val="28"/>
        </w:rPr>
        <w:t>，乙方应密切关注项目所涉设备设施的运转情况，出现问题及时进行抢修维护，确保学校食堂主体业务正常开展。</w:t>
      </w:r>
      <w:r>
        <w:rPr>
          <w:rFonts w:hint="eastAsia" w:eastAsia="宋体"/>
          <w:b/>
          <w:sz w:val="28"/>
          <w:szCs w:val="28"/>
          <w:u w:val="single"/>
        </w:rPr>
        <w:t xml:space="preserve">全面验收时间：               </w:t>
      </w:r>
    </w:p>
    <w:p w14:paraId="44B56E62">
      <w:pPr>
        <w:snapToGrid/>
        <w:spacing w:line="640" w:lineRule="exact"/>
        <w:ind w:firstLine="0" w:firstLineChars="0"/>
        <w:rPr>
          <w:rFonts w:hint="eastAsia" w:eastAsia="宋体"/>
          <w:sz w:val="28"/>
          <w:szCs w:val="28"/>
        </w:rPr>
      </w:pPr>
      <w:r>
        <w:rPr>
          <w:rFonts w:hint="eastAsia" w:eastAsia="宋体"/>
          <w:sz w:val="28"/>
          <w:szCs w:val="28"/>
        </w:rPr>
        <w:t>四、供货方式及地点</w:t>
      </w:r>
    </w:p>
    <w:p w14:paraId="49F4A815">
      <w:pPr>
        <w:snapToGrid/>
        <w:spacing w:line="640" w:lineRule="exact"/>
        <w:ind w:left="600" w:firstLine="0" w:firstLineChars="0"/>
        <w:rPr>
          <w:rFonts w:hint="eastAsia" w:eastAsia="宋体"/>
          <w:sz w:val="28"/>
          <w:szCs w:val="28"/>
        </w:rPr>
      </w:pPr>
      <w:r>
        <w:rPr>
          <w:rFonts w:hint="eastAsia" w:eastAsia="宋体"/>
          <w:sz w:val="28"/>
          <w:szCs w:val="28"/>
        </w:rPr>
        <w:t>乙方负责汽运甲方所需货物至甲方工地，运费由乙方承担；</w:t>
      </w:r>
    </w:p>
    <w:p w14:paraId="63F0356F">
      <w:pPr>
        <w:snapToGrid/>
        <w:spacing w:line="640" w:lineRule="exact"/>
        <w:ind w:left="600" w:firstLine="0" w:firstLineChars="0"/>
        <w:rPr>
          <w:rFonts w:hint="eastAsia" w:eastAsia="宋体"/>
          <w:sz w:val="28"/>
          <w:szCs w:val="28"/>
          <w:u w:val="single"/>
        </w:rPr>
      </w:pPr>
      <w:r>
        <w:rPr>
          <w:rFonts w:hint="eastAsia" w:eastAsia="宋体"/>
          <w:sz w:val="28"/>
          <w:szCs w:val="28"/>
        </w:rPr>
        <w:t>乙方交货地点为：</w:t>
      </w:r>
      <w:r>
        <w:rPr>
          <w:rFonts w:hint="eastAsia" w:eastAsia="宋体"/>
          <w:sz w:val="28"/>
          <w:szCs w:val="28"/>
          <w:u w:val="thick"/>
        </w:rPr>
        <w:t xml:space="preserve">                     </w:t>
      </w:r>
      <w:r>
        <w:rPr>
          <w:rFonts w:hint="eastAsia" w:eastAsia="宋体"/>
          <w:sz w:val="28"/>
          <w:szCs w:val="28"/>
        </w:rPr>
        <w:t xml:space="preserve">                </w:t>
      </w:r>
    </w:p>
    <w:p w14:paraId="534B8CDE">
      <w:pPr>
        <w:snapToGrid/>
        <w:spacing w:line="240" w:lineRule="auto"/>
        <w:ind w:firstLine="0" w:firstLineChars="0"/>
        <w:rPr>
          <w:rFonts w:hint="eastAsia" w:ascii="宋体" w:hAnsi="宋体" w:eastAsia="宋体"/>
          <w:bCs/>
          <w:sz w:val="28"/>
        </w:rPr>
      </w:pPr>
      <w:r>
        <w:rPr>
          <w:rFonts w:hint="eastAsia" w:ascii="宋体" w:hAnsi="宋体" w:eastAsia="宋体"/>
          <w:bCs/>
          <w:sz w:val="28"/>
        </w:rPr>
        <w:t>五、项目质量、验收和售后服务</w:t>
      </w:r>
    </w:p>
    <w:p w14:paraId="4A0014AF">
      <w:pPr>
        <w:snapToGrid/>
        <w:spacing w:line="240" w:lineRule="auto"/>
        <w:ind w:firstLine="0" w:firstLineChars="0"/>
        <w:rPr>
          <w:rFonts w:hint="eastAsia" w:ascii="宋体" w:hAnsi="宋体" w:eastAsia="宋体"/>
          <w:bCs/>
          <w:sz w:val="28"/>
        </w:rPr>
      </w:pPr>
      <w:r>
        <w:rPr>
          <w:rFonts w:hint="eastAsia" w:ascii="宋体" w:hAnsi="宋体" w:eastAsia="宋体"/>
          <w:sz w:val="21"/>
        </w:rPr>
        <w:t xml:space="preserve"> </w:t>
      </w:r>
      <w:r>
        <w:rPr>
          <w:rFonts w:hint="eastAsia" w:ascii="宋体" w:hAnsi="宋体" w:eastAsia="宋体"/>
          <w:sz w:val="28"/>
        </w:rPr>
        <w:t>1、乙方必须严格按双方确认的图纸进行施工，并接受甲方对该工程全过程的监督检查。</w:t>
      </w:r>
    </w:p>
    <w:p w14:paraId="552A1295">
      <w:pPr>
        <w:snapToGrid/>
        <w:spacing w:line="640" w:lineRule="exact"/>
        <w:ind w:firstLine="0" w:firstLineChars="0"/>
        <w:rPr>
          <w:rFonts w:hint="eastAsia" w:ascii="宋体" w:hAnsi="宋体" w:eastAsia="宋体"/>
          <w:sz w:val="28"/>
        </w:rPr>
      </w:pPr>
      <w:r>
        <w:rPr>
          <w:rFonts w:hint="eastAsia" w:ascii="宋体" w:hAnsi="宋体" w:eastAsia="宋体"/>
          <w:sz w:val="28"/>
        </w:rPr>
        <w:t xml:space="preserve">   2、施工过程中，如有图纸的更改或其它工程内容的增减，需经双方协商并得到甲方认可补签合同后方可施工。</w:t>
      </w:r>
    </w:p>
    <w:p w14:paraId="3ACBA5AA">
      <w:pPr>
        <w:snapToGrid/>
        <w:spacing w:line="640" w:lineRule="exact"/>
        <w:ind w:firstLine="0" w:firstLineChars="0"/>
        <w:rPr>
          <w:rFonts w:hint="eastAsia" w:ascii="宋体" w:hAnsi="宋体" w:eastAsia="宋体"/>
          <w:sz w:val="28"/>
        </w:rPr>
      </w:pPr>
      <w:r>
        <w:rPr>
          <w:rFonts w:hint="eastAsia" w:ascii="宋体" w:hAnsi="宋体" w:eastAsia="宋体"/>
          <w:sz w:val="28"/>
        </w:rPr>
        <w:t xml:space="preserve">   3、工程完成验收，以合同双方确定的施工图纸、项目清单及合同内的技术标准和国家有关的技术规范为依据。</w:t>
      </w:r>
    </w:p>
    <w:p w14:paraId="3CF26C39">
      <w:pPr>
        <w:snapToGrid/>
        <w:spacing w:line="640" w:lineRule="exact"/>
        <w:ind w:firstLine="0" w:firstLineChars="0"/>
        <w:rPr>
          <w:rFonts w:hint="eastAsia" w:ascii="宋体" w:hAnsi="宋体" w:eastAsia="宋体"/>
          <w:sz w:val="28"/>
        </w:rPr>
      </w:pPr>
      <w:r>
        <w:rPr>
          <w:rFonts w:hint="eastAsia" w:ascii="宋体" w:hAnsi="宋体" w:eastAsia="宋体"/>
          <w:sz w:val="28"/>
        </w:rPr>
        <w:t xml:space="preserve">   4、工程完工后，乙方通知甲方进行验收工作，并组织有关人员会同乙方进行工程验收，验收合格后，乙方将厨房设备送达甲方并交由甲方管理使用。</w:t>
      </w:r>
    </w:p>
    <w:p w14:paraId="401A6384">
      <w:pPr>
        <w:snapToGrid/>
        <w:spacing w:line="640" w:lineRule="exact"/>
        <w:ind w:firstLine="0" w:firstLineChars="0"/>
        <w:rPr>
          <w:rFonts w:hint="eastAsia" w:ascii="宋体" w:hAnsi="宋体" w:eastAsia="宋体"/>
          <w:sz w:val="28"/>
        </w:rPr>
      </w:pPr>
      <w:r>
        <w:rPr>
          <w:rFonts w:hint="eastAsia" w:ascii="宋体" w:hAnsi="宋体" w:eastAsia="宋体"/>
          <w:sz w:val="28"/>
        </w:rPr>
        <w:t xml:space="preserve">   5、未验收的厨房设备，甲方不得提前使用或擅自动用，由此发生的质量问题或事故，由甲方自行承担一切责任。若甲方已提前使用，即视同工程合格验收，不提异议。</w:t>
      </w:r>
    </w:p>
    <w:p w14:paraId="1A6D1A4F">
      <w:pPr>
        <w:snapToGrid/>
        <w:spacing w:line="640" w:lineRule="exact"/>
        <w:ind w:firstLine="0" w:firstLineChars="0"/>
        <w:rPr>
          <w:rFonts w:hint="eastAsia" w:ascii="宋体" w:hAnsi="宋体" w:eastAsia="宋体"/>
          <w:sz w:val="28"/>
        </w:rPr>
      </w:pPr>
      <w:r>
        <w:rPr>
          <w:rFonts w:hint="eastAsia" w:ascii="宋体" w:hAnsi="宋体" w:eastAsia="宋体"/>
          <w:sz w:val="28"/>
        </w:rPr>
        <w:t xml:space="preserve">   6、工程设备全面验收后，</w:t>
      </w:r>
      <w:r>
        <w:rPr>
          <w:rFonts w:hint="eastAsia" w:ascii="宋体" w:hAnsi="宋体" w:eastAsia="宋体"/>
          <w:sz w:val="28"/>
          <w:u w:val="single"/>
        </w:rPr>
        <w:t>乙</w:t>
      </w:r>
      <w:r>
        <w:rPr>
          <w:rFonts w:hint="eastAsia" w:ascii="宋体" w:hAnsi="宋体" w:eastAsia="宋体"/>
          <w:sz w:val="28"/>
        </w:rPr>
        <w:t>方即对本工程设备进行保修服务，保修期为</w:t>
      </w:r>
      <w:r>
        <w:rPr>
          <w:rFonts w:hint="eastAsia" w:ascii="宋体" w:hAnsi="宋体" w:eastAsia="宋体"/>
          <w:sz w:val="28"/>
          <w:u w:val="single"/>
        </w:rPr>
        <w:t xml:space="preserve">     </w:t>
      </w:r>
      <w:r>
        <w:rPr>
          <w:rFonts w:hint="eastAsia" w:ascii="宋体" w:hAnsi="宋体" w:eastAsia="宋体"/>
          <w:sz w:val="28"/>
        </w:rPr>
        <w:t>年（</w:t>
      </w:r>
      <w:r>
        <w:rPr>
          <w:rFonts w:hint="eastAsia" w:eastAsia="宋体"/>
          <w:sz w:val="28"/>
          <w:szCs w:val="28"/>
        </w:rPr>
        <w:t>灶具水龙头及水池水龙头不在保修范围内</w:t>
      </w:r>
      <w:r>
        <w:rPr>
          <w:rFonts w:hint="eastAsia" w:ascii="宋体" w:hAnsi="宋体" w:eastAsia="宋体"/>
          <w:sz w:val="28"/>
        </w:rPr>
        <w:t>），在保修期内，甲方正常使用情况下，如因乙方设备之质量问题需要维修，乙方负责免费维修及更换零部件。如经乙方提供第三方检测报告，证实为甲方使用人员操作不当或供电不符所致，则该维修费用及更换损坏零部件费用由甲方负责。保修期满后，乙方可提供终身的有偿保养服务。</w:t>
      </w:r>
    </w:p>
    <w:p w14:paraId="2D8BA54B">
      <w:pPr>
        <w:numPr>
          <w:ilvl w:val="0"/>
          <w:numId w:val="4"/>
        </w:numPr>
        <w:snapToGrid/>
        <w:spacing w:line="640" w:lineRule="exact"/>
        <w:ind w:firstLine="0" w:firstLineChars="0"/>
        <w:rPr>
          <w:rFonts w:hint="eastAsia" w:ascii="宋体" w:hAnsi="宋体" w:eastAsia="宋体"/>
          <w:bCs/>
          <w:sz w:val="28"/>
        </w:rPr>
      </w:pPr>
      <w:r>
        <w:rPr>
          <w:rFonts w:hint="eastAsia" w:ascii="宋体" w:hAnsi="宋体" w:eastAsia="宋体"/>
          <w:bCs/>
          <w:sz w:val="28"/>
        </w:rPr>
        <w:t>双方责任与义务</w:t>
      </w:r>
    </w:p>
    <w:p w14:paraId="79C448DB">
      <w:pPr>
        <w:snapToGrid/>
        <w:spacing w:line="240" w:lineRule="auto"/>
        <w:ind w:firstLine="0" w:firstLineChars="0"/>
        <w:rPr>
          <w:rFonts w:hint="eastAsia" w:ascii="宋体" w:hAnsi="宋体" w:eastAsia="宋体"/>
          <w:sz w:val="28"/>
        </w:rPr>
      </w:pPr>
      <w:r>
        <w:rPr>
          <w:rFonts w:hint="eastAsia" w:ascii="宋体" w:hAnsi="宋体" w:eastAsia="宋体"/>
          <w:sz w:val="21"/>
        </w:rPr>
        <w:t xml:space="preserve"> </w:t>
      </w:r>
      <w:r>
        <w:rPr>
          <w:rFonts w:hint="eastAsia" w:ascii="宋体" w:hAnsi="宋体" w:eastAsia="宋体"/>
          <w:sz w:val="28"/>
        </w:rPr>
        <w:t>（一）甲方责任与义务：</w:t>
      </w:r>
    </w:p>
    <w:p w14:paraId="252E25B2">
      <w:pPr>
        <w:snapToGrid/>
        <w:spacing w:line="240" w:lineRule="auto"/>
        <w:ind w:firstLine="0" w:firstLineChars="0"/>
        <w:rPr>
          <w:rFonts w:hint="eastAsia" w:ascii="宋体" w:hAnsi="宋体" w:eastAsia="宋体"/>
          <w:sz w:val="28"/>
        </w:rPr>
      </w:pPr>
      <w:r>
        <w:rPr>
          <w:rFonts w:hint="eastAsia" w:ascii="宋体" w:hAnsi="宋体" w:eastAsia="宋体"/>
          <w:sz w:val="28"/>
        </w:rPr>
        <w:t xml:space="preserve">   1、在现场安装设备之日前将厨房现场炊事工具清理妥当；</w:t>
      </w:r>
    </w:p>
    <w:p w14:paraId="5B4718B8">
      <w:pPr>
        <w:snapToGrid/>
        <w:spacing w:line="240" w:lineRule="auto"/>
        <w:ind w:firstLine="0" w:firstLineChars="0"/>
        <w:rPr>
          <w:rFonts w:hint="eastAsia" w:ascii="宋体" w:hAnsi="宋体" w:eastAsia="宋体"/>
          <w:color w:val="FF0000"/>
          <w:sz w:val="28"/>
          <w:u w:val="single"/>
        </w:rPr>
      </w:pPr>
      <w:r>
        <w:rPr>
          <w:rFonts w:hint="eastAsia" w:ascii="宋体" w:hAnsi="宋体" w:eastAsia="宋体"/>
          <w:sz w:val="28"/>
        </w:rPr>
        <w:t xml:space="preserve">   2、甲方提供设备排水位、电源及供气点位，并提供调试所需的水、电及气源等条件给乙方进行调试工作。</w:t>
      </w:r>
    </w:p>
    <w:p w14:paraId="29796F90">
      <w:pPr>
        <w:snapToGrid/>
        <w:spacing w:line="240" w:lineRule="auto"/>
        <w:ind w:firstLine="0" w:firstLineChars="0"/>
        <w:rPr>
          <w:rFonts w:hint="eastAsia" w:ascii="宋体" w:hAnsi="宋体" w:eastAsia="宋体"/>
          <w:sz w:val="28"/>
        </w:rPr>
      </w:pPr>
      <w:r>
        <w:rPr>
          <w:rFonts w:hint="eastAsia" w:ascii="宋体" w:hAnsi="宋体" w:eastAsia="宋体"/>
          <w:sz w:val="28"/>
        </w:rPr>
        <w:t xml:space="preserve">   3、无偿提供乙方安装现场的用水、用电。</w:t>
      </w:r>
    </w:p>
    <w:p w14:paraId="27762A8B">
      <w:pPr>
        <w:snapToGrid/>
        <w:spacing w:line="240" w:lineRule="auto"/>
        <w:ind w:firstLine="0" w:firstLineChars="0"/>
        <w:rPr>
          <w:rFonts w:hint="eastAsia" w:ascii="宋体" w:hAnsi="宋体" w:eastAsia="宋体"/>
          <w:sz w:val="28"/>
        </w:rPr>
      </w:pPr>
      <w:r>
        <w:rPr>
          <w:rFonts w:hint="eastAsia" w:ascii="宋体" w:hAnsi="宋体" w:eastAsia="宋体"/>
          <w:sz w:val="28"/>
        </w:rPr>
        <w:t xml:space="preserve">   4、在乙方提出工程完工验收申请10个工作日内，组织人员对厨房设备工程进行验收，验收合格后，并按合同规定日期配合乙方办好工程决算工作。</w:t>
      </w:r>
    </w:p>
    <w:p w14:paraId="7EFC21EE">
      <w:pPr>
        <w:snapToGrid/>
        <w:spacing w:line="240" w:lineRule="auto"/>
        <w:ind w:firstLine="0" w:firstLineChars="0"/>
        <w:rPr>
          <w:rFonts w:hint="eastAsia" w:ascii="宋体" w:hAnsi="宋体" w:eastAsia="宋体"/>
          <w:sz w:val="28"/>
        </w:rPr>
      </w:pPr>
      <w:r>
        <w:rPr>
          <w:rFonts w:hint="eastAsia" w:ascii="宋体" w:hAnsi="宋体" w:eastAsia="宋体"/>
          <w:sz w:val="28"/>
        </w:rPr>
        <w:t xml:space="preserve">   5、甲方需提供现场必要的保安条件，协助乙方完成现场成品保护。</w:t>
      </w:r>
    </w:p>
    <w:p w14:paraId="37B0AA8E">
      <w:pPr>
        <w:snapToGrid/>
        <w:spacing w:line="240" w:lineRule="auto"/>
        <w:ind w:firstLine="0" w:firstLineChars="0"/>
        <w:rPr>
          <w:rFonts w:hint="eastAsia" w:ascii="宋体" w:hAnsi="宋体" w:eastAsia="宋体"/>
          <w:sz w:val="28"/>
        </w:rPr>
      </w:pPr>
      <w:r>
        <w:rPr>
          <w:rFonts w:hint="eastAsia" w:ascii="宋体" w:hAnsi="宋体" w:eastAsia="宋体"/>
          <w:sz w:val="28"/>
        </w:rPr>
        <w:t>（二）乙方的责任与义务：</w:t>
      </w:r>
    </w:p>
    <w:p w14:paraId="31FA459D">
      <w:pPr>
        <w:snapToGrid/>
        <w:spacing w:line="240" w:lineRule="auto"/>
        <w:ind w:firstLine="0" w:firstLineChars="0"/>
        <w:rPr>
          <w:rFonts w:hint="eastAsia" w:ascii="宋体" w:hAnsi="宋体" w:eastAsia="宋体"/>
          <w:sz w:val="28"/>
        </w:rPr>
      </w:pPr>
      <w:r>
        <w:rPr>
          <w:rFonts w:hint="eastAsia" w:ascii="宋体" w:hAnsi="宋体" w:eastAsia="宋体"/>
          <w:sz w:val="28"/>
        </w:rPr>
        <w:t xml:space="preserve">   1、进入甲方施工现场，须服从甲方的统一安排，遵守甲方管理制度。并根据属地管理要求，依规配合办理相关手续，确保项目按正常进度完成。</w:t>
      </w:r>
    </w:p>
    <w:p w14:paraId="05833E36">
      <w:pPr>
        <w:snapToGrid/>
        <w:spacing w:line="240" w:lineRule="auto"/>
        <w:ind w:firstLine="420" w:firstLineChars="150"/>
        <w:rPr>
          <w:rFonts w:hint="eastAsia" w:ascii="宋体" w:hAnsi="宋体" w:eastAsia="宋体"/>
          <w:sz w:val="28"/>
        </w:rPr>
      </w:pPr>
      <w:r>
        <w:rPr>
          <w:rFonts w:hint="eastAsia" w:ascii="宋体" w:hAnsi="宋体" w:eastAsia="宋体"/>
          <w:sz w:val="28"/>
        </w:rPr>
        <w:t>2、合同签订之日起5个工作内，依据行业标准和甲方要求，根据合同所涉内容制定项目实施方案，明确具体进度日期，依据行业标准规划安全措施。</w:t>
      </w:r>
    </w:p>
    <w:p w14:paraId="6FECACA1">
      <w:pPr>
        <w:snapToGrid/>
        <w:spacing w:line="240" w:lineRule="auto"/>
        <w:ind w:firstLine="420" w:firstLineChars="150"/>
        <w:rPr>
          <w:rFonts w:hint="eastAsia" w:ascii="宋体" w:hAnsi="宋体" w:eastAsia="宋体"/>
          <w:sz w:val="28"/>
        </w:rPr>
      </w:pPr>
      <w:r>
        <w:rPr>
          <w:rFonts w:hint="eastAsia" w:ascii="宋体" w:hAnsi="宋体" w:eastAsia="宋体"/>
          <w:sz w:val="28"/>
        </w:rPr>
        <w:t>3、乙方在设备安装过程中，承担可能产生的消防喷淋设施拆装、燃气管道移位等费用。</w:t>
      </w:r>
    </w:p>
    <w:p w14:paraId="53C2FD02">
      <w:pPr>
        <w:snapToGrid/>
        <w:spacing w:line="640" w:lineRule="exact"/>
        <w:ind w:firstLine="0" w:firstLineChars="0"/>
        <w:rPr>
          <w:rFonts w:hint="eastAsia" w:eastAsia="宋体"/>
          <w:sz w:val="28"/>
          <w:szCs w:val="28"/>
        </w:rPr>
      </w:pPr>
      <w:r>
        <w:rPr>
          <w:rFonts w:hint="eastAsia" w:ascii="宋体" w:hAnsi="宋体" w:eastAsia="宋体"/>
          <w:sz w:val="28"/>
        </w:rPr>
        <w:t xml:space="preserve">   4、</w:t>
      </w:r>
      <w:r>
        <w:rPr>
          <w:rFonts w:hint="eastAsia" w:eastAsia="宋体"/>
          <w:sz w:val="28"/>
          <w:szCs w:val="28"/>
        </w:rPr>
        <w:t>乙方负责将原有旧设备进行拆除并配合搬运至学校院内指定地点，产生的垃圾须及时依规消纳处理。</w:t>
      </w:r>
    </w:p>
    <w:p w14:paraId="13B4BCB0">
      <w:pPr>
        <w:snapToGrid/>
        <w:spacing w:line="240" w:lineRule="auto"/>
        <w:ind w:firstLine="0" w:firstLineChars="0"/>
        <w:rPr>
          <w:rFonts w:hint="eastAsia" w:ascii="宋体" w:hAnsi="宋体" w:eastAsia="宋体"/>
          <w:sz w:val="28"/>
        </w:rPr>
      </w:pPr>
      <w:r>
        <w:rPr>
          <w:rFonts w:hint="eastAsia" w:ascii="宋体" w:hAnsi="宋体" w:eastAsia="宋体"/>
          <w:sz w:val="28"/>
        </w:rPr>
        <w:t xml:space="preserve">   5、按实施方案选料和安装完成相关工作内容，保证项目进度和质量，按合同规定的时间如期完成工作并交付甲方使用。</w:t>
      </w:r>
    </w:p>
    <w:p w14:paraId="6D014E77">
      <w:pPr>
        <w:snapToGrid/>
        <w:spacing w:line="240" w:lineRule="auto"/>
        <w:ind w:firstLine="0" w:firstLineChars="0"/>
        <w:rPr>
          <w:rFonts w:hint="eastAsia" w:ascii="宋体" w:hAnsi="宋体" w:eastAsia="宋体"/>
          <w:sz w:val="28"/>
        </w:rPr>
      </w:pPr>
      <w:r>
        <w:rPr>
          <w:rFonts w:hint="eastAsia" w:ascii="宋体" w:hAnsi="宋体" w:eastAsia="宋体"/>
          <w:sz w:val="28"/>
        </w:rPr>
        <w:t xml:space="preserve">   6、文明完成各项内容，安全操作，对项目内容全过程进行安全监管并做好日常记录。项目执行期间因乙方工作失误和管理不力给甲方造成的损失，由乙方承担相关后果。</w:t>
      </w:r>
    </w:p>
    <w:p w14:paraId="6B41434B">
      <w:pPr>
        <w:snapToGrid/>
        <w:spacing w:line="240" w:lineRule="auto"/>
        <w:ind w:firstLine="0" w:firstLineChars="0"/>
        <w:rPr>
          <w:rFonts w:hint="eastAsia" w:ascii="宋体" w:hAnsi="宋体" w:eastAsia="宋体"/>
          <w:sz w:val="28"/>
        </w:rPr>
      </w:pPr>
      <w:r>
        <w:rPr>
          <w:rFonts w:hint="eastAsia" w:ascii="宋体" w:hAnsi="宋体" w:eastAsia="宋体"/>
          <w:sz w:val="28"/>
        </w:rPr>
        <w:t xml:space="preserve">   7、做好现场管理，及做好进场设备、材料、成品的保管工作。</w:t>
      </w:r>
    </w:p>
    <w:p w14:paraId="3B19A268">
      <w:pPr>
        <w:snapToGrid/>
        <w:spacing w:line="240" w:lineRule="auto"/>
        <w:ind w:firstLine="0" w:firstLineChars="0"/>
        <w:rPr>
          <w:rFonts w:hint="eastAsia" w:ascii="宋体" w:hAnsi="宋体" w:eastAsia="宋体"/>
          <w:b/>
          <w:sz w:val="28"/>
        </w:rPr>
      </w:pPr>
      <w:r>
        <w:rPr>
          <w:rFonts w:hint="eastAsia" w:eastAsia="宋体"/>
          <w:sz w:val="28"/>
          <w:szCs w:val="28"/>
        </w:rPr>
        <w:t>七、</w:t>
      </w:r>
      <w:r>
        <w:rPr>
          <w:rFonts w:hint="eastAsia" w:ascii="宋体" w:hAnsi="宋体" w:eastAsia="宋体"/>
          <w:bCs/>
          <w:sz w:val="28"/>
        </w:rPr>
        <w:t>违约责任及约束力</w:t>
      </w:r>
    </w:p>
    <w:p w14:paraId="63954F6C">
      <w:pPr>
        <w:snapToGrid/>
        <w:spacing w:line="640" w:lineRule="exact"/>
        <w:ind w:firstLine="0" w:firstLineChars="0"/>
        <w:rPr>
          <w:rFonts w:hint="eastAsia" w:ascii="宋体" w:hAnsi="宋体" w:eastAsia="宋体"/>
          <w:sz w:val="28"/>
        </w:rPr>
      </w:pPr>
      <w:r>
        <w:rPr>
          <w:rFonts w:hint="eastAsia" w:ascii="宋体" w:hAnsi="宋体" w:eastAsia="宋体"/>
          <w:sz w:val="21"/>
        </w:rPr>
        <w:t xml:space="preserve">   </w:t>
      </w:r>
      <w:r>
        <w:rPr>
          <w:rFonts w:hint="eastAsia" w:ascii="宋体" w:hAnsi="宋体" w:eastAsia="宋体"/>
          <w:sz w:val="28"/>
        </w:rPr>
        <w:t xml:space="preserve"> 1、合约条文对双方均有同等约束力，由双方共同遵守及履行各项条款。</w:t>
      </w:r>
    </w:p>
    <w:p w14:paraId="768DCD52">
      <w:pPr>
        <w:snapToGrid/>
        <w:spacing w:line="640" w:lineRule="exact"/>
        <w:ind w:firstLine="0" w:firstLineChars="0"/>
        <w:rPr>
          <w:rFonts w:hint="eastAsia" w:ascii="宋体" w:hAnsi="宋体" w:eastAsia="宋体"/>
          <w:sz w:val="28"/>
        </w:rPr>
      </w:pPr>
      <w:r>
        <w:rPr>
          <w:rFonts w:hint="eastAsia" w:ascii="宋体" w:hAnsi="宋体" w:eastAsia="宋体"/>
          <w:sz w:val="28"/>
        </w:rPr>
        <w:t xml:space="preserve">   2、任何一方不履行合约内义务，即视为违约，而造成之损失由违约一方负责赔偿给守约方。</w:t>
      </w:r>
    </w:p>
    <w:p w14:paraId="641073C3">
      <w:pPr>
        <w:snapToGrid/>
        <w:spacing w:line="640" w:lineRule="exact"/>
        <w:ind w:firstLine="0" w:firstLineChars="0"/>
        <w:rPr>
          <w:rFonts w:hint="eastAsia" w:ascii="宋体" w:hAnsi="宋体" w:eastAsia="宋体"/>
          <w:sz w:val="28"/>
        </w:rPr>
      </w:pPr>
      <w:r>
        <w:rPr>
          <w:rFonts w:hint="eastAsia" w:ascii="宋体" w:hAnsi="宋体" w:eastAsia="宋体"/>
          <w:sz w:val="28"/>
        </w:rPr>
        <w:t xml:space="preserve">   3、完工质量不符合合同及实施方案规定的，乙方负责无条件返修到合格为止，由于修理或返工造成的费用损失由乙方自行承担。</w:t>
      </w:r>
    </w:p>
    <w:p w14:paraId="552CA6B6">
      <w:pPr>
        <w:snapToGrid/>
        <w:spacing w:line="640" w:lineRule="exact"/>
        <w:ind w:firstLine="420" w:firstLineChars="150"/>
        <w:jc w:val="left"/>
        <w:rPr>
          <w:rFonts w:hint="eastAsia" w:ascii="宋体" w:hAnsi="宋体" w:eastAsia="宋体"/>
          <w:sz w:val="28"/>
        </w:rPr>
      </w:pPr>
      <w:r>
        <w:rPr>
          <w:rFonts w:hint="eastAsia" w:ascii="宋体" w:hAnsi="宋体" w:eastAsia="宋体"/>
          <w:sz w:val="28"/>
        </w:rPr>
        <w:t>4、因财政拨款受限等因素造成甲方未按照本合同约定时间按期支付合同价款的，甲方不承担责任。待甲方问题解决后，甲方应及时按合同约定完成支付。</w:t>
      </w:r>
    </w:p>
    <w:p w14:paraId="4599C260">
      <w:pPr>
        <w:snapToGrid/>
        <w:spacing w:line="640" w:lineRule="exact"/>
        <w:ind w:left="840" w:hanging="840" w:hangingChars="300"/>
        <w:rPr>
          <w:rFonts w:hint="eastAsia" w:ascii="宋体" w:hAnsi="宋体" w:eastAsia="宋体"/>
          <w:sz w:val="28"/>
        </w:rPr>
      </w:pPr>
      <w:r>
        <w:rPr>
          <w:rFonts w:hint="eastAsia" w:ascii="宋体" w:hAnsi="宋体" w:eastAsia="宋体"/>
          <w:sz w:val="28"/>
        </w:rPr>
        <w:t xml:space="preserve">   5、因乙方原因而导致乙方未能按本合同约定的时间完成其相应的工作，应按</w:t>
      </w:r>
    </w:p>
    <w:p w14:paraId="3F58CD23">
      <w:pPr>
        <w:snapToGrid/>
        <w:spacing w:line="640" w:lineRule="exact"/>
        <w:ind w:left="840" w:hanging="840" w:hangingChars="300"/>
        <w:rPr>
          <w:rFonts w:hint="eastAsia" w:ascii="宋体" w:hAnsi="宋体" w:eastAsia="宋体"/>
          <w:sz w:val="28"/>
        </w:rPr>
      </w:pPr>
      <w:r>
        <w:rPr>
          <w:rFonts w:hint="eastAsia" w:ascii="宋体" w:hAnsi="宋体" w:eastAsia="宋体"/>
          <w:sz w:val="28"/>
        </w:rPr>
        <w:t>合同总额的</w:t>
      </w:r>
      <w:r>
        <w:rPr>
          <w:rFonts w:hint="eastAsia" w:ascii="宋体" w:hAnsi="宋体" w:eastAsia="宋体"/>
          <w:b/>
          <w:sz w:val="28"/>
          <w:szCs w:val="28"/>
          <w:u w:val="single"/>
          <w:lang w:val="en-US" w:eastAsia="zh-CN"/>
        </w:rPr>
        <w:t xml:space="preserve">    </w:t>
      </w:r>
      <w:r>
        <w:rPr>
          <w:rFonts w:hint="eastAsia" w:eastAsia="宋体"/>
          <w:b/>
          <w:sz w:val="28"/>
          <w:szCs w:val="28"/>
          <w:u w:val="single"/>
        </w:rPr>
        <w:t xml:space="preserve"> </w:t>
      </w:r>
      <w:r>
        <w:rPr>
          <w:rFonts w:hint="eastAsia" w:ascii="宋体" w:hAnsi="宋体" w:eastAsia="宋体"/>
          <w:sz w:val="28"/>
        </w:rPr>
        <w:t>向甲方支付违约金。</w:t>
      </w:r>
    </w:p>
    <w:p w14:paraId="7C0D3234">
      <w:pPr>
        <w:numPr>
          <w:ilvl w:val="0"/>
          <w:numId w:val="5"/>
        </w:numPr>
        <w:snapToGrid/>
        <w:spacing w:line="240" w:lineRule="auto"/>
        <w:ind w:firstLine="0" w:firstLineChars="0"/>
        <w:rPr>
          <w:rFonts w:hint="eastAsia" w:ascii="宋体" w:hAnsi="宋体" w:eastAsia="宋体"/>
          <w:bCs/>
          <w:sz w:val="28"/>
        </w:rPr>
      </w:pPr>
      <w:r>
        <w:rPr>
          <w:rFonts w:hint="eastAsia" w:ascii="宋体" w:hAnsi="宋体" w:eastAsia="宋体"/>
          <w:bCs/>
          <w:sz w:val="28"/>
        </w:rPr>
        <w:t>争议的解决方式</w:t>
      </w:r>
    </w:p>
    <w:p w14:paraId="4B30C32B">
      <w:pPr>
        <w:snapToGrid/>
        <w:spacing w:line="240" w:lineRule="auto"/>
        <w:ind w:firstLine="560" w:firstLineChars="200"/>
        <w:rPr>
          <w:rFonts w:hint="eastAsia" w:eastAsia="宋体"/>
          <w:sz w:val="28"/>
          <w:szCs w:val="28"/>
        </w:rPr>
      </w:pPr>
      <w:r>
        <w:rPr>
          <w:rFonts w:hint="eastAsia" w:eastAsia="宋体"/>
          <w:sz w:val="28"/>
          <w:szCs w:val="28"/>
        </w:rPr>
        <w:t>甲、乙双方如有违约，应按本合同条款执行，如有争议双方协商，如协商不成可</w:t>
      </w:r>
      <w:r>
        <w:rPr>
          <w:rFonts w:hint="eastAsia" w:ascii="宋体" w:hAnsi="宋体" w:eastAsia="宋体"/>
          <w:sz w:val="28"/>
        </w:rPr>
        <w:t>向有管辖权的人民法院或</w:t>
      </w:r>
      <w:r>
        <w:rPr>
          <w:rFonts w:hint="eastAsia" w:eastAsia="宋体"/>
          <w:sz w:val="28"/>
          <w:szCs w:val="28"/>
        </w:rPr>
        <w:t>仲裁委员会</w:t>
      </w:r>
      <w:r>
        <w:rPr>
          <w:rFonts w:hint="eastAsia" w:ascii="宋体" w:hAnsi="宋体" w:eastAsia="宋体"/>
          <w:sz w:val="28"/>
        </w:rPr>
        <w:t>提起诉讼</w:t>
      </w:r>
      <w:r>
        <w:rPr>
          <w:rFonts w:hint="eastAsia" w:eastAsia="宋体"/>
          <w:sz w:val="28"/>
          <w:szCs w:val="28"/>
        </w:rPr>
        <w:t>或仲裁。</w:t>
      </w:r>
    </w:p>
    <w:p w14:paraId="0C618CD4">
      <w:pPr>
        <w:snapToGrid/>
        <w:spacing w:line="240" w:lineRule="auto"/>
        <w:ind w:firstLine="0" w:firstLineChars="0"/>
        <w:rPr>
          <w:rFonts w:hint="eastAsia" w:ascii="宋体" w:hAnsi="宋体" w:eastAsia="宋体"/>
          <w:bCs/>
          <w:sz w:val="28"/>
        </w:rPr>
      </w:pPr>
      <w:r>
        <w:rPr>
          <w:rFonts w:hint="eastAsia" w:ascii="宋体" w:hAnsi="宋体" w:eastAsia="宋体"/>
          <w:bCs/>
          <w:sz w:val="28"/>
        </w:rPr>
        <w:t>九 、解除合同条款</w:t>
      </w:r>
    </w:p>
    <w:p w14:paraId="49E2EF83">
      <w:pPr>
        <w:snapToGrid/>
        <w:spacing w:line="240" w:lineRule="auto"/>
        <w:ind w:firstLine="560" w:firstLineChars="200"/>
        <w:rPr>
          <w:rFonts w:hint="eastAsia" w:ascii="宋体" w:hAnsi="宋体" w:eastAsia="宋体"/>
          <w:sz w:val="28"/>
        </w:rPr>
      </w:pPr>
      <w:r>
        <w:rPr>
          <w:rFonts w:hint="eastAsia" w:ascii="宋体" w:hAnsi="宋体" w:eastAsia="宋体"/>
          <w:sz w:val="28"/>
        </w:rPr>
        <w:t>在下述情况下，合同各方有权解除合同。</w:t>
      </w:r>
    </w:p>
    <w:p w14:paraId="58DF7C86">
      <w:pPr>
        <w:snapToGrid/>
        <w:spacing w:line="240" w:lineRule="auto"/>
        <w:ind w:firstLine="560" w:firstLineChars="200"/>
        <w:rPr>
          <w:rFonts w:hint="eastAsia" w:ascii="宋体" w:hAnsi="宋体" w:eastAsia="宋体"/>
          <w:sz w:val="28"/>
        </w:rPr>
      </w:pPr>
      <w:r>
        <w:rPr>
          <w:rFonts w:hint="eastAsia" w:ascii="宋体" w:hAnsi="宋体" w:eastAsia="宋体"/>
          <w:sz w:val="28"/>
        </w:rPr>
        <w:t>1、不可抗力致使合同不能继续履行。</w:t>
      </w:r>
    </w:p>
    <w:p w14:paraId="3C53348C">
      <w:pPr>
        <w:snapToGrid/>
        <w:spacing w:line="240" w:lineRule="auto"/>
        <w:ind w:firstLine="560" w:firstLineChars="200"/>
        <w:rPr>
          <w:rFonts w:hint="eastAsia" w:ascii="宋体" w:hAnsi="宋体" w:eastAsia="宋体"/>
          <w:sz w:val="28"/>
        </w:rPr>
      </w:pPr>
      <w:r>
        <w:rPr>
          <w:rFonts w:hint="eastAsia" w:ascii="宋体" w:hAnsi="宋体" w:eastAsia="宋体"/>
          <w:sz w:val="28"/>
        </w:rPr>
        <w:t>2、因甲方未按合同约定时间付款超过30天，乙方有权解除合同。</w:t>
      </w:r>
    </w:p>
    <w:p w14:paraId="081D32B8">
      <w:pPr>
        <w:snapToGrid/>
        <w:spacing w:line="240" w:lineRule="auto"/>
        <w:ind w:firstLine="560" w:firstLineChars="200"/>
        <w:rPr>
          <w:rFonts w:hint="eastAsia" w:ascii="宋体" w:hAnsi="宋体" w:eastAsia="宋体"/>
          <w:sz w:val="28"/>
        </w:rPr>
      </w:pPr>
      <w:r>
        <w:rPr>
          <w:rFonts w:hint="eastAsia" w:ascii="宋体" w:hAnsi="宋体" w:eastAsia="宋体"/>
          <w:sz w:val="28"/>
        </w:rPr>
        <w:t>3、因乙方原因工期拖延10天以上，甲方有权解除合同，并追索违约赔偿。</w:t>
      </w:r>
    </w:p>
    <w:p w14:paraId="1E89B6D9">
      <w:pPr>
        <w:snapToGrid/>
        <w:spacing w:line="240" w:lineRule="auto"/>
        <w:ind w:left="560" w:hanging="560" w:hangingChars="200"/>
        <w:rPr>
          <w:rFonts w:hint="eastAsia" w:ascii="宋体" w:hAnsi="宋体" w:eastAsia="宋体"/>
          <w:sz w:val="28"/>
        </w:rPr>
      </w:pPr>
      <w:r>
        <w:rPr>
          <w:rFonts w:hint="eastAsia" w:ascii="宋体" w:hAnsi="宋体" w:eastAsia="宋体"/>
          <w:sz w:val="28"/>
        </w:rPr>
        <w:t xml:space="preserve">    4、因乙方提供的设备的重大质量问题影响整体厨房设备系统运行，乙方在30个工作日内不能更换或修整时，甲方有权解除合同，并追索违约赔偿。</w:t>
      </w:r>
    </w:p>
    <w:p w14:paraId="6252FC30">
      <w:pPr>
        <w:snapToGrid/>
        <w:spacing w:line="240" w:lineRule="auto"/>
        <w:ind w:firstLine="0" w:firstLineChars="0"/>
        <w:rPr>
          <w:rFonts w:hint="eastAsia" w:ascii="宋体" w:hAnsi="宋体" w:eastAsia="宋体"/>
          <w:sz w:val="21"/>
        </w:rPr>
      </w:pPr>
      <w:r>
        <w:rPr>
          <w:rFonts w:hint="eastAsia" w:ascii="宋体" w:hAnsi="宋体" w:eastAsia="宋体"/>
          <w:iCs/>
          <w:sz w:val="28"/>
        </w:rPr>
        <w:t xml:space="preserve">十、合同附件 </w:t>
      </w:r>
    </w:p>
    <w:p w14:paraId="2103B688">
      <w:pPr>
        <w:snapToGrid/>
        <w:spacing w:line="240" w:lineRule="auto"/>
        <w:ind w:firstLine="560" w:firstLineChars="200"/>
        <w:rPr>
          <w:rFonts w:hint="eastAsia" w:ascii="宋体" w:hAnsi="宋体" w:eastAsia="宋体"/>
          <w:sz w:val="28"/>
        </w:rPr>
      </w:pPr>
      <w:r>
        <w:rPr>
          <w:rFonts w:hint="eastAsia" w:ascii="宋体" w:hAnsi="宋体" w:eastAsia="宋体"/>
          <w:sz w:val="28"/>
        </w:rPr>
        <w:t>其它附件、履行合同过程中双方签署涉及本合同事项的其它文件，均具有同等效力。</w:t>
      </w:r>
    </w:p>
    <w:p w14:paraId="23CFD1A8">
      <w:pPr>
        <w:snapToGrid/>
        <w:spacing w:line="240" w:lineRule="auto"/>
        <w:ind w:firstLine="0" w:firstLineChars="0"/>
        <w:rPr>
          <w:rFonts w:hint="eastAsia" w:ascii="宋体" w:hAnsi="宋体" w:eastAsia="宋体"/>
          <w:sz w:val="28"/>
        </w:rPr>
      </w:pPr>
      <w:r>
        <w:rPr>
          <w:rFonts w:hint="eastAsia" w:ascii="宋体" w:hAnsi="宋体" w:eastAsia="宋体"/>
          <w:iCs/>
          <w:sz w:val="28"/>
        </w:rPr>
        <w:t>十一、合同生效与终止</w:t>
      </w:r>
    </w:p>
    <w:p w14:paraId="376ED1FC">
      <w:pPr>
        <w:snapToGrid/>
        <w:spacing w:line="240" w:lineRule="auto"/>
        <w:ind w:firstLine="0" w:firstLineChars="0"/>
        <w:rPr>
          <w:rFonts w:hint="eastAsia" w:ascii="宋体" w:hAnsi="宋体" w:eastAsia="宋体"/>
          <w:sz w:val="28"/>
        </w:rPr>
      </w:pPr>
      <w:r>
        <w:rPr>
          <w:rFonts w:hint="eastAsia" w:ascii="宋体" w:hAnsi="宋体" w:eastAsia="宋体"/>
          <w:sz w:val="21"/>
        </w:rPr>
        <w:t xml:space="preserve">   </w:t>
      </w:r>
      <w:r>
        <w:rPr>
          <w:rFonts w:hint="eastAsia" w:ascii="宋体" w:hAnsi="宋体" w:eastAsia="宋体"/>
          <w:sz w:val="28"/>
        </w:rPr>
        <w:t xml:space="preserve"> 1、本合同书双方签字并盖公章之日起生效。</w:t>
      </w:r>
    </w:p>
    <w:p w14:paraId="66AF5160">
      <w:pPr>
        <w:snapToGrid/>
        <w:spacing w:line="240" w:lineRule="auto"/>
        <w:ind w:firstLine="0" w:firstLineChars="0"/>
        <w:rPr>
          <w:rFonts w:hint="eastAsia" w:eastAsia="宋体"/>
          <w:sz w:val="28"/>
          <w:szCs w:val="28"/>
        </w:rPr>
      </w:pPr>
      <w:r>
        <w:rPr>
          <w:rFonts w:hint="eastAsia" w:ascii="宋体" w:hAnsi="宋体" w:eastAsia="宋体"/>
          <w:sz w:val="28"/>
        </w:rPr>
        <w:t xml:space="preserve">   2、本合同书正本壹式陆份，均具有同等法律效力</w:t>
      </w:r>
      <w:r>
        <w:rPr>
          <w:rFonts w:hint="eastAsia" w:eastAsia="宋体"/>
          <w:sz w:val="28"/>
          <w:szCs w:val="28"/>
        </w:rPr>
        <w:t>。</w:t>
      </w:r>
    </w:p>
    <w:p w14:paraId="47B5A0D2">
      <w:pPr>
        <w:snapToGrid/>
        <w:spacing w:line="240" w:lineRule="auto"/>
        <w:ind w:firstLine="0" w:firstLineChars="0"/>
        <w:rPr>
          <w:rFonts w:hint="eastAsia" w:eastAsia="宋体"/>
          <w:sz w:val="28"/>
          <w:szCs w:val="28"/>
        </w:rPr>
      </w:pPr>
    </w:p>
    <w:p w14:paraId="03323F3B">
      <w:pPr>
        <w:snapToGrid/>
        <w:spacing w:line="240" w:lineRule="auto"/>
        <w:ind w:firstLine="0" w:firstLineChars="0"/>
        <w:rPr>
          <w:rFonts w:hint="eastAsia" w:ascii="宋体" w:hAnsi="宋体" w:eastAsia="宋体"/>
          <w:sz w:val="28"/>
        </w:rPr>
      </w:pPr>
    </w:p>
    <w:p w14:paraId="5F87BC78">
      <w:pPr>
        <w:snapToGrid/>
        <w:spacing w:line="640" w:lineRule="exact"/>
        <w:ind w:firstLine="0" w:firstLineChars="0"/>
        <w:rPr>
          <w:rFonts w:hint="eastAsia" w:eastAsia="宋体"/>
          <w:b/>
          <w:sz w:val="24"/>
        </w:rPr>
      </w:pPr>
      <w:r>
        <w:rPr>
          <w:rFonts w:hint="eastAsia" w:eastAsia="宋体"/>
          <w:sz w:val="28"/>
          <w:szCs w:val="28"/>
        </w:rPr>
        <w:t>甲    方：</w:t>
      </w:r>
      <w:r>
        <w:rPr>
          <w:rFonts w:hint="eastAsia" w:eastAsia="宋体"/>
          <w:sz w:val="24"/>
        </w:rPr>
        <w:t xml:space="preserve">                             </w:t>
      </w:r>
      <w:r>
        <w:rPr>
          <w:rFonts w:hint="eastAsia" w:eastAsia="宋体"/>
          <w:sz w:val="28"/>
          <w:szCs w:val="28"/>
        </w:rPr>
        <w:t>乙  方：</w:t>
      </w:r>
      <w:r>
        <w:rPr>
          <w:rFonts w:hint="eastAsia" w:eastAsia="宋体"/>
          <w:b/>
          <w:sz w:val="24"/>
        </w:rPr>
        <w:t xml:space="preserve"> </w:t>
      </w:r>
    </w:p>
    <w:p w14:paraId="2FE85C9C">
      <w:pPr>
        <w:snapToGrid/>
        <w:spacing w:line="640" w:lineRule="exact"/>
        <w:ind w:left="6300" w:hanging="6300" w:hangingChars="2250"/>
        <w:rPr>
          <w:rFonts w:hint="eastAsia" w:eastAsia="宋体"/>
          <w:sz w:val="28"/>
          <w:szCs w:val="28"/>
        </w:rPr>
      </w:pPr>
      <w:r>
        <w:rPr>
          <w:rFonts w:hint="eastAsia" w:eastAsia="宋体"/>
          <w:sz w:val="28"/>
          <w:szCs w:val="28"/>
        </w:rPr>
        <w:t>单位地址：                        单位地址：</w:t>
      </w:r>
    </w:p>
    <w:p w14:paraId="6D61AABC">
      <w:pPr>
        <w:snapToGrid/>
        <w:spacing w:line="640" w:lineRule="exact"/>
        <w:ind w:firstLine="0" w:firstLineChars="0"/>
        <w:rPr>
          <w:rFonts w:hint="eastAsia" w:eastAsia="宋体"/>
          <w:sz w:val="28"/>
          <w:szCs w:val="28"/>
        </w:rPr>
      </w:pPr>
      <w:r>
        <w:rPr>
          <w:rFonts w:hint="eastAsia" w:eastAsia="宋体"/>
          <w:sz w:val="28"/>
          <w:szCs w:val="28"/>
        </w:rPr>
        <w:t>法定代表人：                       法定代表人：</w:t>
      </w:r>
    </w:p>
    <w:p w14:paraId="352A6ECB">
      <w:pPr>
        <w:snapToGrid/>
        <w:spacing w:line="640" w:lineRule="exact"/>
        <w:ind w:firstLine="0" w:firstLineChars="0"/>
        <w:rPr>
          <w:rFonts w:hint="eastAsia" w:eastAsia="宋体"/>
          <w:sz w:val="28"/>
          <w:szCs w:val="28"/>
        </w:rPr>
      </w:pPr>
      <w:r>
        <w:rPr>
          <w:rFonts w:hint="eastAsia" w:eastAsia="宋体"/>
          <w:sz w:val="28"/>
          <w:szCs w:val="28"/>
        </w:rPr>
        <w:t xml:space="preserve">委托代理人：                       委托代理人： </w:t>
      </w:r>
    </w:p>
    <w:p w14:paraId="18F0F53A">
      <w:pPr>
        <w:snapToGrid/>
        <w:spacing w:line="640" w:lineRule="exact"/>
        <w:ind w:firstLine="0" w:firstLineChars="0"/>
        <w:rPr>
          <w:rFonts w:hint="eastAsia" w:eastAsia="宋体"/>
          <w:sz w:val="28"/>
          <w:szCs w:val="28"/>
        </w:rPr>
      </w:pPr>
      <w:r>
        <w:rPr>
          <w:rFonts w:hint="eastAsia" w:eastAsia="宋体"/>
          <w:sz w:val="28"/>
          <w:szCs w:val="28"/>
        </w:rPr>
        <w:t xml:space="preserve">电    话：                         电    话： </w:t>
      </w:r>
    </w:p>
    <w:p w14:paraId="0138C8FF">
      <w:pPr>
        <w:snapToGrid/>
        <w:spacing w:line="640" w:lineRule="exact"/>
        <w:ind w:firstLine="0" w:firstLineChars="0"/>
        <w:rPr>
          <w:rFonts w:hint="eastAsia" w:eastAsia="宋体"/>
          <w:sz w:val="28"/>
          <w:szCs w:val="28"/>
        </w:rPr>
      </w:pPr>
      <w:r>
        <w:rPr>
          <w:rFonts w:hint="eastAsia" w:eastAsia="宋体"/>
          <w:sz w:val="28"/>
          <w:szCs w:val="28"/>
        </w:rPr>
        <w:t>签订日期：</w:t>
      </w:r>
      <w:r>
        <w:rPr>
          <w:rFonts w:hint="eastAsia" w:eastAsia="宋体"/>
          <w:sz w:val="28"/>
          <w:szCs w:val="28"/>
          <w:u w:val="single"/>
        </w:rPr>
        <w:t xml:space="preserve"> </w:t>
      </w:r>
      <w:r>
        <w:rPr>
          <w:rFonts w:eastAsia="宋体"/>
          <w:sz w:val="28"/>
          <w:szCs w:val="28"/>
          <w:u w:val="single"/>
        </w:rPr>
        <w:t xml:space="preserve">   </w:t>
      </w:r>
      <w:r>
        <w:rPr>
          <w:rFonts w:hint="eastAsia" w:eastAsia="宋体"/>
          <w:sz w:val="28"/>
          <w:szCs w:val="28"/>
          <w:u w:val="single"/>
        </w:rPr>
        <w:t xml:space="preserve"> </w:t>
      </w:r>
      <w:r>
        <w:rPr>
          <w:rFonts w:hint="eastAsia" w:eastAsia="宋体"/>
          <w:sz w:val="28"/>
          <w:szCs w:val="28"/>
        </w:rPr>
        <w:t xml:space="preserve">年 </w:t>
      </w:r>
      <w:r>
        <w:rPr>
          <w:rFonts w:hint="eastAsia" w:eastAsia="宋体"/>
          <w:sz w:val="28"/>
          <w:szCs w:val="28"/>
          <w:u w:val="single"/>
        </w:rPr>
        <w:t xml:space="preserve">    </w:t>
      </w:r>
      <w:r>
        <w:rPr>
          <w:rFonts w:hint="eastAsia" w:eastAsia="宋体"/>
          <w:sz w:val="28"/>
          <w:szCs w:val="28"/>
        </w:rPr>
        <w:t>月</w:t>
      </w:r>
      <w:r>
        <w:rPr>
          <w:rFonts w:hint="eastAsia" w:eastAsia="宋体"/>
          <w:sz w:val="28"/>
          <w:szCs w:val="28"/>
          <w:u w:val="single"/>
        </w:rPr>
        <w:t xml:space="preserve">    </w:t>
      </w:r>
      <w:r>
        <w:rPr>
          <w:rFonts w:hint="eastAsia" w:eastAsia="宋体"/>
          <w:sz w:val="28"/>
          <w:szCs w:val="28"/>
        </w:rPr>
        <w:t>日    签订日期：</w:t>
      </w:r>
      <w:r>
        <w:rPr>
          <w:rFonts w:hint="eastAsia" w:eastAsia="宋体"/>
          <w:sz w:val="28"/>
          <w:szCs w:val="28"/>
          <w:u w:val="single"/>
        </w:rPr>
        <w:t xml:space="preserve"> </w:t>
      </w:r>
      <w:r>
        <w:rPr>
          <w:rFonts w:eastAsia="宋体"/>
          <w:sz w:val="28"/>
          <w:szCs w:val="28"/>
          <w:u w:val="single"/>
        </w:rPr>
        <w:t xml:space="preserve">   </w:t>
      </w:r>
      <w:r>
        <w:rPr>
          <w:rFonts w:hint="eastAsia" w:eastAsia="宋体"/>
          <w:sz w:val="28"/>
          <w:szCs w:val="28"/>
          <w:u w:val="single"/>
        </w:rPr>
        <w:t xml:space="preserve"> </w:t>
      </w:r>
      <w:r>
        <w:rPr>
          <w:rFonts w:hint="eastAsia" w:eastAsia="宋体"/>
          <w:sz w:val="28"/>
          <w:szCs w:val="28"/>
        </w:rPr>
        <w:t>年</w:t>
      </w:r>
      <w:r>
        <w:rPr>
          <w:rFonts w:hint="eastAsia" w:eastAsia="宋体"/>
          <w:sz w:val="28"/>
          <w:szCs w:val="28"/>
          <w:u w:val="single"/>
        </w:rPr>
        <w:t xml:space="preserve">    </w:t>
      </w:r>
      <w:r>
        <w:rPr>
          <w:rFonts w:hint="eastAsia" w:eastAsia="宋体"/>
          <w:sz w:val="28"/>
          <w:szCs w:val="28"/>
        </w:rPr>
        <w:t>月</w:t>
      </w:r>
      <w:r>
        <w:rPr>
          <w:rFonts w:hint="eastAsia" w:eastAsia="宋体"/>
          <w:sz w:val="28"/>
          <w:szCs w:val="28"/>
          <w:u w:val="single"/>
        </w:rPr>
        <w:t xml:space="preserve">    </w:t>
      </w:r>
      <w:r>
        <w:rPr>
          <w:rFonts w:hint="eastAsia" w:eastAsia="宋体"/>
          <w:sz w:val="28"/>
          <w:szCs w:val="28"/>
        </w:rPr>
        <w:t>日</w:t>
      </w:r>
    </w:p>
    <w:p w14:paraId="3B6D66D8">
      <w:pPr>
        <w:adjustRightInd w:val="0"/>
        <w:spacing w:line="360" w:lineRule="auto"/>
        <w:ind w:firstLine="0" w:firstLineChars="0"/>
        <w:jc w:val="left"/>
        <w:outlineLvl w:val="1"/>
        <w:rPr>
          <w:rFonts w:hint="eastAsia" w:ascii="宋体" w:hAnsi="宋体" w:eastAsia="宋体" w:cs="宋体"/>
          <w:b/>
          <w:sz w:val="24"/>
        </w:rPr>
      </w:pPr>
    </w:p>
    <w:p w14:paraId="2B12E0F6">
      <w:pPr>
        <w:ind w:firstLine="56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A9FB3">
    <w:pPr>
      <w:pStyle w:val="8"/>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489E7">
    <w:pPr>
      <w:pStyle w:val="8"/>
      <w:framePr w:wrap="around" w:vAnchor="text" w:hAnchor="margin" w:xAlign="right" w:y="1"/>
      <w:ind w:firstLine="360"/>
      <w:rPr>
        <w:rStyle w:val="15"/>
      </w:rPr>
    </w:pPr>
    <w:r>
      <w:fldChar w:fldCharType="begin"/>
    </w:r>
    <w:r>
      <w:rPr>
        <w:rStyle w:val="15"/>
      </w:rPr>
      <w:instrText xml:space="preserve">PAGE  </w:instrText>
    </w:r>
    <w:r>
      <w:fldChar w:fldCharType="end"/>
    </w:r>
  </w:p>
  <w:p w14:paraId="7FABC9DF">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86A7E">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5AA81">
    <w:pPr>
      <w:pStyle w:val="8"/>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86E9D">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1F969C47">
                          <w:pPr>
                            <w:pStyle w:val="8"/>
                            <w:ind w:firstLine="360"/>
                          </w:pPr>
                          <w:r>
                            <w:fldChar w:fldCharType="begin"/>
                          </w:r>
                          <w:r>
                            <w:instrText xml:space="preserve"> PAGE  \* MERGEFORMAT </w:instrText>
                          </w:r>
                          <w:r>
                            <w:fldChar w:fldCharType="separate"/>
                          </w:r>
                          <w:r>
                            <w:t>21</w:t>
                          </w:r>
                          <w:r>
                            <w:fldChar w:fldCharType="end"/>
                          </w:r>
                        </w:p>
                      </w:txbxContent>
                    </wps:txbx>
                    <wps:bodyPr rot="0"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In3a/TAAAABQEAAA8AAAAA&#10;AAAAAQAgAAAAIgAAAGRycy9kb3ducmV2LnhtbFBLAQIUABQAAAAIAIdO4kBGOrQc4AEAAMQDAAAO&#10;AAAAAAAAAAEAIAAAACIBAABkcnMvZTJvRG9jLnhtbFBLBQYAAAAABgAGAFkBAAB0BQAAAAA=&#10;">
              <v:fill on="f" focussize="0,0"/>
              <v:stroke on="f" weight="1pt"/>
              <v:imagedata o:title=""/>
              <o:lock v:ext="edit" aspectratio="f"/>
              <v:textbox inset="0mm,0mm,0mm,0mm" style="mso-fit-shape-to-text:t;">
                <w:txbxContent>
                  <w:p w14:paraId="1F969C47">
                    <w:pPr>
                      <w:pStyle w:val="8"/>
                      <w:ind w:firstLine="36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AA871">
    <w:pPr>
      <w:pStyle w:val="8"/>
      <w:framePr w:wrap="around" w:vAnchor="text" w:hAnchor="margin" w:xAlign="right" w:y="1"/>
      <w:ind w:firstLine="360"/>
      <w:rPr>
        <w:rStyle w:val="15"/>
      </w:rPr>
    </w:pPr>
    <w:r>
      <w:fldChar w:fldCharType="begin"/>
    </w:r>
    <w:r>
      <w:rPr>
        <w:rStyle w:val="15"/>
      </w:rPr>
      <w:instrText xml:space="preserve">PAGE  </w:instrText>
    </w:r>
    <w:r>
      <w:fldChar w:fldCharType="end"/>
    </w:r>
  </w:p>
  <w:p w14:paraId="3038C4CD">
    <w:pPr>
      <w:pStyle w:val="8"/>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40356">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ind w:firstLine="560"/>
      </w:pPr>
      <w:r>
        <w:separator/>
      </w:r>
    </w:p>
  </w:footnote>
  <w:footnote w:type="continuationSeparator" w:id="1">
    <w:p>
      <w:pPr>
        <w:spacing w:line="312"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1D709">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7560B">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28974">
    <w:pPr>
      <w:pStyle w:val="9"/>
      <w:ind w:firstLine="420"/>
      <w:jc w:val="right"/>
    </w:pPr>
    <w:r>
      <w:rPr>
        <w:rFonts w:hint="eastAsia"/>
        <w:sz w:val="21"/>
      </w:rPr>
      <w:t>　　　项目管理的招标文件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82253">
    <w:pPr>
      <w:pStyle w:val="9"/>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60D74">
    <w:pPr>
      <w:pStyle w:val="9"/>
      <w:ind w:firstLine="420"/>
      <w:jc w:val="right"/>
    </w:pPr>
    <w:r>
      <w:rPr>
        <w:rFonts w:hint="eastAsia"/>
        <w:sz w:val="21"/>
      </w:rPr>
      <w:t>　　　项目管理的招标文件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624DDF"/>
    <w:multiLevelType w:val="singleLevel"/>
    <w:tmpl w:val="C9624DDF"/>
    <w:lvl w:ilvl="0" w:tentative="0">
      <w:start w:val="4"/>
      <w:numFmt w:val="decimal"/>
      <w:suff w:val="nothing"/>
      <w:lvlText w:val="%1、"/>
      <w:lvlJc w:val="left"/>
    </w:lvl>
  </w:abstractNum>
  <w:abstractNum w:abstractNumId="1">
    <w:nsid w:val="DCFF1265"/>
    <w:multiLevelType w:val="singleLevel"/>
    <w:tmpl w:val="DCFF1265"/>
    <w:lvl w:ilvl="0" w:tentative="0">
      <w:start w:val="2"/>
      <w:numFmt w:val="decimal"/>
      <w:suff w:val="nothing"/>
      <w:lvlText w:val="%1、"/>
      <w:lvlJc w:val="left"/>
    </w:lvl>
  </w:abstractNum>
  <w:abstractNum w:abstractNumId="2">
    <w:nsid w:val="00000001"/>
    <w:multiLevelType w:val="singleLevel"/>
    <w:tmpl w:val="00000001"/>
    <w:lvl w:ilvl="0" w:tentative="0">
      <w:start w:val="1"/>
      <w:numFmt w:val="chineseCounting"/>
      <w:suff w:val="nothing"/>
      <w:lvlText w:val="%1、"/>
      <w:lvlJc w:val="left"/>
    </w:lvl>
  </w:abstractNum>
  <w:abstractNum w:abstractNumId="3">
    <w:nsid w:val="0000000A"/>
    <w:multiLevelType w:val="singleLevel"/>
    <w:tmpl w:val="0000000A"/>
    <w:lvl w:ilvl="0" w:tentative="0">
      <w:start w:val="8"/>
      <w:numFmt w:val="chineseCounting"/>
      <w:suff w:val="nothing"/>
      <w:lvlText w:val="%1、"/>
      <w:lvlJc w:val="left"/>
    </w:lvl>
  </w:abstractNum>
  <w:abstractNum w:abstractNumId="4">
    <w:nsid w:val="0000000C"/>
    <w:multiLevelType w:val="singleLevel"/>
    <w:tmpl w:val="0000000C"/>
    <w:lvl w:ilvl="0" w:tentative="0">
      <w:start w:val="6"/>
      <w:numFmt w:val="chineseCounting"/>
      <w:suff w:val="nothing"/>
      <w:lvlText w:val="%1、"/>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NGMzZDAyNGVlMGJjNmQ2YjA0ZjA4MDUzYWM0ZWIifQ=="/>
  </w:docVars>
  <w:rsids>
    <w:rsidRoot w:val="20A26420"/>
    <w:rsid w:val="000659A7"/>
    <w:rsid w:val="000A620F"/>
    <w:rsid w:val="001271C5"/>
    <w:rsid w:val="00164750"/>
    <w:rsid w:val="001D46D5"/>
    <w:rsid w:val="001E3E60"/>
    <w:rsid w:val="002C0FE3"/>
    <w:rsid w:val="00481543"/>
    <w:rsid w:val="0055259C"/>
    <w:rsid w:val="006265AE"/>
    <w:rsid w:val="006D7A58"/>
    <w:rsid w:val="00722247"/>
    <w:rsid w:val="007F3E9A"/>
    <w:rsid w:val="00957D45"/>
    <w:rsid w:val="009853E5"/>
    <w:rsid w:val="00B11BA7"/>
    <w:rsid w:val="00B14BAE"/>
    <w:rsid w:val="00CA21B5"/>
    <w:rsid w:val="00CD7009"/>
    <w:rsid w:val="00D2510A"/>
    <w:rsid w:val="00D904BE"/>
    <w:rsid w:val="00EB527C"/>
    <w:rsid w:val="00F37006"/>
    <w:rsid w:val="00FB7CA8"/>
    <w:rsid w:val="12886F6F"/>
    <w:rsid w:val="16AD6DA2"/>
    <w:rsid w:val="20A26420"/>
    <w:rsid w:val="4B126416"/>
    <w:rsid w:val="4E105702"/>
    <w:rsid w:val="5FC86F16"/>
    <w:rsid w:val="628C3560"/>
    <w:rsid w:val="69633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3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99" w:semiHidden="0" w:name="Normal Indent"/>
    <w:lsdException w:unhideWhenUsed="0" w:uiPriority="99" w:semiHidden="0" w:name="footnote text"/>
    <w:lsdException w:unhideWhenUsed="0" w:uiPriority="99" w:semiHidden="0" w:name="annotation text"/>
    <w:lsdException w:qFormat="1" w:uiPriority="0"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0"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semiHidden="0"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12" w:lineRule="auto"/>
      <w:ind w:firstLine="200" w:firstLineChars="200"/>
      <w:jc w:val="both"/>
    </w:pPr>
    <w:rPr>
      <w:rFonts w:ascii="Times New Roman" w:hAnsi="Times New Roman" w:eastAsia="华文仿宋" w:cs="Times New Roman"/>
      <w:kern w:val="2"/>
      <w:sz w:val="28"/>
      <w:szCs w:val="24"/>
      <w:lang w:val="en-US" w:eastAsia="zh-CN" w:bidi="ar-SA"/>
    </w:rPr>
  </w:style>
  <w:style w:type="paragraph" w:styleId="2">
    <w:name w:val="heading 1"/>
    <w:basedOn w:val="1"/>
    <w:qFormat/>
    <w:uiPriority w:val="0"/>
    <w:pPr>
      <w:keepNext/>
      <w:keepLines/>
      <w:spacing w:beforeLines="50" w:afterLines="200" w:line="240" w:lineRule="auto"/>
      <w:ind w:firstLine="0" w:firstLineChars="0"/>
      <w:jc w:val="center"/>
      <w:outlineLvl w:val="0"/>
    </w:pPr>
    <w:rPr>
      <w:b/>
      <w:bCs/>
      <w:kern w:val="44"/>
      <w:sz w:val="44"/>
      <w:szCs w:val="44"/>
    </w:rPr>
  </w:style>
  <w:style w:type="paragraph" w:styleId="3">
    <w:name w:val="heading 2"/>
    <w:basedOn w:val="1"/>
    <w:next w:val="1"/>
    <w:link w:val="16"/>
    <w:qFormat/>
    <w:uiPriority w:val="0"/>
    <w:pPr>
      <w:keepNext/>
      <w:keepLines/>
      <w:spacing w:beforeLines="100" w:afterLines="50" w:line="240" w:lineRule="auto"/>
      <w:ind w:firstLine="0" w:firstLineChars="0"/>
      <w:jc w:val="left"/>
      <w:outlineLvl w:val="1"/>
    </w:pPr>
    <w:rPr>
      <w:rFonts w:ascii="Arial" w:hAnsi="Arial" w:eastAsia="黑体"/>
      <w:bCs/>
      <w:sz w:val="32"/>
      <w:szCs w:val="32"/>
    </w:rPr>
  </w:style>
  <w:style w:type="paragraph" w:styleId="4">
    <w:name w:val="heading 3"/>
    <w:basedOn w:val="1"/>
    <w:qFormat/>
    <w:uiPriority w:val="0"/>
    <w:pPr>
      <w:keepNext/>
      <w:keepLines/>
      <w:spacing w:beforeLines="50" w:line="360" w:lineRule="auto"/>
      <w:ind w:firstLine="0" w:firstLineChars="0"/>
      <w:jc w:val="left"/>
      <w:outlineLvl w:val="2"/>
    </w:pPr>
    <w:rPr>
      <w:rFonts w:eastAsia="宋体"/>
      <w:b/>
      <w:bCs/>
      <w:sz w:val="32"/>
      <w:szCs w:val="32"/>
    </w:rPr>
  </w:style>
  <w:style w:type="character" w:default="1" w:styleId="14">
    <w:name w:val="Default Paragraph Font"/>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Normal Indent"/>
    <w:basedOn w:val="1"/>
    <w:autoRedefine/>
    <w:qFormat/>
    <w:uiPriority w:val="99"/>
    <w:pPr>
      <w:ind w:firstLine="420"/>
    </w:pPr>
    <w:rPr>
      <w:szCs w:val="20"/>
    </w:rPr>
  </w:style>
  <w:style w:type="paragraph" w:styleId="6">
    <w:name w:val="Body Text"/>
    <w:basedOn w:val="1"/>
    <w:autoRedefine/>
    <w:qFormat/>
    <w:uiPriority w:val="0"/>
    <w:pPr>
      <w:tabs>
        <w:tab w:val="left" w:pos="567"/>
      </w:tabs>
      <w:spacing w:before="120" w:line="22" w:lineRule="atLeast"/>
    </w:pPr>
    <w:rPr>
      <w:rFonts w:ascii="宋体" w:hAnsi="宋体"/>
      <w:kern w:val="0"/>
      <w:sz w:val="24"/>
    </w:rPr>
  </w:style>
  <w:style w:type="paragraph" w:styleId="7">
    <w:name w:val="Balloon Text"/>
    <w:basedOn w:val="1"/>
    <w:link w:val="18"/>
    <w:uiPriority w:val="99"/>
    <w:pPr>
      <w:spacing w:line="240" w:lineRule="auto"/>
    </w:pPr>
    <w:rPr>
      <w:sz w:val="18"/>
      <w:szCs w:val="18"/>
    </w:rPr>
  </w:style>
  <w:style w:type="paragraph" w:styleId="8">
    <w:name w:val="footer"/>
    <w:basedOn w:val="1"/>
    <w:autoRedefine/>
    <w:qFormat/>
    <w:uiPriority w:val="99"/>
    <w:pPr>
      <w:tabs>
        <w:tab w:val="center" w:pos="4153"/>
        <w:tab w:val="right" w:pos="8306"/>
      </w:tabs>
      <w:jc w:val="left"/>
    </w:pPr>
    <w:rPr>
      <w:sz w:val="18"/>
      <w:szCs w:val="18"/>
    </w:rPr>
  </w:style>
  <w:style w:type="paragraph" w:styleId="9">
    <w:name w:val="header"/>
    <w:basedOn w:val="1"/>
    <w:autoRedefine/>
    <w:unhideWhenUsed/>
    <w:qFormat/>
    <w:uiPriority w:val="0"/>
    <w:pPr>
      <w:pBdr>
        <w:bottom w:val="single" w:color="auto" w:sz="6" w:space="1"/>
      </w:pBdr>
      <w:tabs>
        <w:tab w:val="center" w:pos="4153"/>
        <w:tab w:val="right" w:pos="8306"/>
      </w:tabs>
      <w:jc w:val="center"/>
    </w:pPr>
    <w:rPr>
      <w:sz w:val="18"/>
      <w:szCs w:val="18"/>
    </w:rPr>
  </w:style>
  <w:style w:type="paragraph" w:styleId="10">
    <w:name w:val="toc 1"/>
    <w:basedOn w:val="1"/>
    <w:autoRedefine/>
    <w:qFormat/>
    <w:uiPriority w:val="39"/>
    <w:pPr>
      <w:tabs>
        <w:tab w:val="right" w:leader="dot" w:pos="9354"/>
      </w:tabs>
      <w:spacing w:before="120" w:after="120"/>
      <w:ind w:firstLine="426" w:firstLineChars="152"/>
      <w:jc w:val="left"/>
    </w:pPr>
    <w:rPr>
      <w:b/>
      <w:bCs/>
      <w:caps/>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autoRedefine/>
    <w:qFormat/>
    <w:uiPriority w:val="0"/>
  </w:style>
  <w:style w:type="character" w:customStyle="1" w:styleId="16">
    <w:name w:val="标题 2 Char"/>
    <w:link w:val="3"/>
    <w:autoRedefine/>
    <w:qFormat/>
    <w:uiPriority w:val="0"/>
    <w:rPr>
      <w:rFonts w:ascii="Arial" w:hAnsi="Arial" w:eastAsia="黑体"/>
      <w:bCs/>
      <w:sz w:val="32"/>
      <w:szCs w:val="32"/>
    </w:rPr>
  </w:style>
  <w:style w:type="paragraph" w:styleId="17">
    <w:name w:val="List Paragraph"/>
    <w:basedOn w:val="1"/>
    <w:autoRedefine/>
    <w:qFormat/>
    <w:uiPriority w:val="99"/>
    <w:pPr>
      <w:ind w:firstLine="420"/>
    </w:pPr>
  </w:style>
  <w:style w:type="character" w:customStyle="1" w:styleId="18">
    <w:name w:val="批注框文本 Char"/>
    <w:basedOn w:val="14"/>
    <w:link w:val="7"/>
    <w:uiPriority w:val="99"/>
    <w:rPr>
      <w:rFonts w:ascii="Times New Roman" w:hAnsi="Times New Roman" w:eastAsia="华文仿宋"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1462</Words>
  <Characters>1581</Characters>
  <Lines>40</Lines>
  <Paragraphs>11</Paragraphs>
  <TotalTime>6</TotalTime>
  <ScaleCrop>false</ScaleCrop>
  <LinksUpToDate>false</LinksUpToDate>
  <CharactersWithSpaces>1653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2024-05-06T07:12:00Z</dcterms:created>
  <dc:creator>BXL</dc:creator>
  <cp:lastModifiedBy>小玲儿～</cp:lastModifiedBy>
  <dcterms:modified xsi:type="dcterms:W3CDTF">2025-04-22T14:20:06Z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9F4101CF1E2248CAAE6928AED269CCCF_11</vt:lpwstr>
  </property>
  <property fmtid="{D5CDD505-2E9C-101B-9397-08002B2CF9AE}" pid="4" name="KSOTemplateDocerSaveRecord">
    <vt:lpwstr>eyJoZGlkIjoiYTc5ZTJkM2U0NzkwYWIzZjg2NTY5ZGUzNjY1NTBiMzMiLCJ1c2VySWQiOiI5NjUzNTkzMTkifQ==</vt:lpwstr>
  </property>
</Properties>
</file>